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1E6F06" w14:textId="77777777" w:rsidR="0029559A" w:rsidRPr="00955158" w:rsidRDefault="0029559A" w:rsidP="0029559A">
      <w:pPr>
        <w:pStyle w:val="Heading1"/>
        <w:spacing w:after="0"/>
        <w:rPr>
          <w:b w:val="0"/>
          <w:color w:val="92D050"/>
          <w:sz w:val="24"/>
        </w:rPr>
      </w:pPr>
      <w:r>
        <w:rPr>
          <w:color w:val="92D050"/>
          <w:sz w:val="24"/>
        </w:rPr>
        <w:t>MODELE</w:t>
      </w:r>
    </w:p>
    <w:p w14:paraId="5695F8A5" w14:textId="77777777" w:rsidR="0029559A" w:rsidRPr="00260780" w:rsidRDefault="0029559A" w:rsidP="0029559A">
      <w:pPr>
        <w:pStyle w:val="Heading1"/>
        <w:spacing w:after="0"/>
        <w:rPr>
          <w:b w:val="0"/>
          <w:bCs/>
          <w:color w:val="005CB9"/>
          <w:sz w:val="28"/>
          <w:szCs w:val="28"/>
        </w:rPr>
      </w:pPr>
      <w:r>
        <w:rPr>
          <w:color w:val="005CB9"/>
        </w:rPr>
        <w:t xml:space="preserve">Description stratégique pour la demande de soutien de Gavi </w:t>
      </w:r>
    </w:p>
    <w:p w14:paraId="6A003C2F" w14:textId="77777777" w:rsidR="007F4666" w:rsidRPr="00762975" w:rsidRDefault="007F4666" w:rsidP="0029559A">
      <w:pPr>
        <w:spacing w:line="240" w:lineRule="auto"/>
        <w:rPr>
          <w:color w:val="808080" w:themeColor="background1" w:themeShade="80"/>
          <w:sz w:val="26"/>
          <w:szCs w:val="26"/>
        </w:rPr>
      </w:pPr>
    </w:p>
    <w:p w14:paraId="5270A603" w14:textId="422A40AE" w:rsidR="0029559A" w:rsidRDefault="007F4666" w:rsidP="0029559A">
      <w:pPr>
        <w:spacing w:line="240" w:lineRule="auto"/>
      </w:pPr>
      <w:r w:rsidRPr="5805D757">
        <w:rPr>
          <w:color w:val="808080" w:themeColor="background1" w:themeShade="80"/>
          <w:sz w:val="26"/>
          <w:szCs w:val="26"/>
        </w:rPr>
        <w:t xml:space="preserve">Utilisez ce modèle pour montrer comment le soutien que vous demandez à Gavi vous aidera à réaliser votre Théorie du changement.  </w:t>
      </w:r>
    </w:p>
    <w:p w14:paraId="1BBA9A07" w14:textId="61F3CF70" w:rsidR="007F4666" w:rsidRPr="00762975" w:rsidRDefault="007F4666" w:rsidP="0029559A">
      <w:pPr>
        <w:spacing w:line="240" w:lineRule="auto"/>
        <w:rPr>
          <w:bCs/>
        </w:rPr>
      </w:pPr>
    </w:p>
    <w:p w14:paraId="6169EAA8" w14:textId="42ED283B" w:rsidR="007F4666" w:rsidRDefault="007F4666" w:rsidP="0029559A">
      <w:pPr>
        <w:spacing w:line="240" w:lineRule="auto"/>
        <w:rPr>
          <w:bCs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E8DD0" wp14:editId="45404631">
                <wp:simplePos x="0" y="0"/>
                <wp:positionH relativeFrom="column">
                  <wp:posOffset>1495425</wp:posOffset>
                </wp:positionH>
                <wp:positionV relativeFrom="paragraph">
                  <wp:posOffset>1160781</wp:posOffset>
                </wp:positionV>
                <wp:extent cx="1371600" cy="1714500"/>
                <wp:effectExtent l="57150" t="38100" r="57150" b="952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714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5B0D9" id="Rectangle 6" o:spid="_x0000_s1026" style="position:absolute;margin-left:117.75pt;margin-top:91.4pt;width:108pt;height:1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" filled="f" strokecolor="#ffc000" strokeweight="2.25pt">
                <v:shadow on="t" color="black" opacity="22937f" origin=",.5" offset="0,.63889mm"/>
              </v:rect>
            </w:pict>
          </mc:Fallback>
        </mc:AlternateContent>
      </w:r>
      <w:r w:rsidR="00592601">
        <w:rPr>
          <w:noProof/>
        </w:rPr>
        <w:drawing>
          <wp:inline distT="0" distB="0" distL="0" distR="0" wp14:anchorId="1F2D3395" wp14:editId="2A7F1394">
            <wp:extent cx="5731510" cy="2880995"/>
            <wp:effectExtent l="0" t="0" r="2540" b="0"/>
            <wp:docPr id="2" name="Picture 2" descr="Diagram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B8409" w14:textId="77777777" w:rsidR="007F4666" w:rsidRPr="00592601" w:rsidRDefault="007F4666" w:rsidP="0029559A">
      <w:pPr>
        <w:spacing w:line="240" w:lineRule="auto"/>
        <w:rPr>
          <w:bCs/>
        </w:rPr>
      </w:pPr>
    </w:p>
    <w:p w14:paraId="2E56F304" w14:textId="05A09CCB" w:rsidR="007F4666" w:rsidRPr="00592601" w:rsidRDefault="007F4666" w:rsidP="0029559A">
      <w:pPr>
        <w:spacing w:line="240" w:lineRule="auto"/>
        <w:rPr>
          <w:bCs/>
        </w:rPr>
      </w:pPr>
    </w:p>
    <w:p w14:paraId="4F08D0CC" w14:textId="77777777" w:rsidR="007F4666" w:rsidRPr="00592601" w:rsidRDefault="007F4666" w:rsidP="0029559A">
      <w:pPr>
        <w:spacing w:line="240" w:lineRule="auto"/>
        <w:rPr>
          <w:color w:val="808080" w:themeColor="background1" w:themeShade="80"/>
        </w:rPr>
      </w:pPr>
    </w:p>
    <w:p w14:paraId="5E1642A0" w14:textId="77777777" w:rsidR="0029559A" w:rsidRPr="007F4666" w:rsidRDefault="0029559A" w:rsidP="0029559A">
      <w:pPr>
        <w:pStyle w:val="ListParagraph"/>
        <w:numPr>
          <w:ilvl w:val="0"/>
          <w:numId w:val="19"/>
        </w:numPr>
        <w:rPr>
          <w:color w:val="005CB9" w:themeColor="text2"/>
        </w:rPr>
      </w:pPr>
      <w:r>
        <w:rPr>
          <w:color w:val="005CB9" w:themeColor="text2"/>
        </w:rPr>
        <w:t>Quelle vision/quels objectifs souhaitez-vous atteindre au cours de la période couverte par votre Théorie du changement et la demande de financement à Gavi ?</w:t>
      </w:r>
    </w:p>
    <w:p w14:paraId="1706CD84" w14:textId="77777777" w:rsidR="0029559A" w:rsidRDefault="0029559A" w:rsidP="0029559A">
      <w:pPr>
        <w:pStyle w:val="ListParagraph"/>
        <w:numPr>
          <w:ilvl w:val="1"/>
          <w:numId w:val="19"/>
        </w:numPr>
        <w:rPr>
          <w:rFonts w:asciiTheme="minorHAnsi" w:eastAsiaTheme="minorEastAsia" w:hAnsiTheme="minorHAnsi" w:cstheme="minorBidi"/>
          <w:color w:val="000000" w:themeColor="text1"/>
        </w:rPr>
      </w:pPr>
      <w:r>
        <w:t>Comment ces objectifs sont-ils liés à votre stratégie nationale de vaccination ou à d'autres plans nationaux, infranationaux, régionaux ou mondiaux (Programme pour la vaccination à l'horizon 2030) ?</w:t>
      </w:r>
    </w:p>
    <w:p w14:paraId="7B070F2D" w14:textId="77777777" w:rsidR="0029559A" w:rsidRPr="00762975" w:rsidRDefault="0029559A" w:rsidP="0029559A">
      <w:pPr>
        <w:rPr>
          <w:color w:val="000000" w:themeColor="text1"/>
        </w:rPr>
      </w:pPr>
    </w:p>
    <w:p w14:paraId="58DE2376" w14:textId="58B95A71" w:rsidR="0029559A" w:rsidRPr="004A07EA" w:rsidRDefault="0029559A" w:rsidP="0029559A">
      <w:pPr>
        <w:rPr>
          <w:i/>
          <w:color w:val="808080" w:themeColor="background1" w:themeShade="80"/>
          <w:sz w:val="18"/>
          <w:szCs w:val="18"/>
        </w:rPr>
      </w:pPr>
      <w:r>
        <w:rPr>
          <w:i/>
          <w:color w:val="808080" w:themeColor="background1" w:themeShade="80"/>
          <w:sz w:val="18"/>
        </w:rPr>
        <w:t xml:space="preserve">Veuillez saisir votre réponse </w:t>
      </w:r>
      <w:r w:rsidR="001C2F80">
        <w:rPr>
          <w:i/>
          <w:color w:val="808080" w:themeColor="background1" w:themeShade="80"/>
          <w:sz w:val="18"/>
        </w:rPr>
        <w:t>ici :</w:t>
      </w:r>
    </w:p>
    <w:p w14:paraId="5D035848" w14:textId="77777777" w:rsidR="0029559A" w:rsidRPr="00762975" w:rsidRDefault="0029559A" w:rsidP="0029559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 w:themeColor="text1"/>
          <w:sz w:val="20"/>
          <w:szCs w:val="20"/>
        </w:rPr>
      </w:pPr>
    </w:p>
    <w:p w14:paraId="0CF3C1AE" w14:textId="788B87F4" w:rsidR="007F4666" w:rsidRPr="00762975" w:rsidRDefault="007F4666" w:rsidP="0029559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 w:themeColor="text1"/>
          <w:sz w:val="20"/>
          <w:szCs w:val="20"/>
        </w:rPr>
      </w:pPr>
    </w:p>
    <w:p w14:paraId="1BEB9DF2" w14:textId="77777777" w:rsidR="007F4666" w:rsidRPr="00762975" w:rsidRDefault="007F4666" w:rsidP="0029559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 w:themeColor="text1"/>
          <w:sz w:val="20"/>
          <w:szCs w:val="20"/>
        </w:rPr>
      </w:pPr>
    </w:p>
    <w:p w14:paraId="68F8A4A4" w14:textId="77777777" w:rsidR="0029559A" w:rsidRPr="00762975" w:rsidRDefault="0029559A" w:rsidP="0029559A">
      <w:pPr>
        <w:rPr>
          <w:color w:val="83BD00" w:themeColor="accent1"/>
        </w:rPr>
      </w:pPr>
    </w:p>
    <w:p w14:paraId="25D11580" w14:textId="09153BD0" w:rsidR="0029559A" w:rsidRPr="007F4666" w:rsidRDefault="0029559A" w:rsidP="0029559A">
      <w:pPr>
        <w:pStyle w:val="ListParagraph"/>
        <w:numPr>
          <w:ilvl w:val="0"/>
          <w:numId w:val="19"/>
        </w:numPr>
        <w:rPr>
          <w:color w:val="005CB9" w:themeColor="text2"/>
        </w:rPr>
      </w:pPr>
      <w:r>
        <w:rPr>
          <w:color w:val="005CB9" w:themeColor="text2"/>
        </w:rPr>
        <w:t xml:space="preserve">Comment avez-vous </w:t>
      </w:r>
      <w:r>
        <w:rPr>
          <w:b/>
          <w:color w:val="005CB9" w:themeColor="text2"/>
        </w:rPr>
        <w:t>hiérarchisé</w:t>
      </w:r>
      <w:r>
        <w:rPr>
          <w:color w:val="005CB9" w:themeColor="text2"/>
        </w:rPr>
        <w:t xml:space="preserve"> les domaines d'intervention de votre Théorie du Changement </w:t>
      </w:r>
      <w:r>
        <w:rPr>
          <w:b/>
          <w:bCs/>
          <w:color w:val="005CB9" w:themeColor="text2"/>
        </w:rPr>
        <w:t xml:space="preserve">en fonction de votre analyse </w:t>
      </w:r>
      <w:r w:rsidR="001C2F80">
        <w:rPr>
          <w:b/>
          <w:bCs/>
          <w:color w:val="005CB9" w:themeColor="text2"/>
        </w:rPr>
        <w:t>situationnelle</w:t>
      </w:r>
      <w:r w:rsidR="001C2F80">
        <w:rPr>
          <w:color w:val="005CB9" w:themeColor="text2"/>
        </w:rPr>
        <w:t xml:space="preserve"> ?</w:t>
      </w:r>
      <w:r>
        <w:rPr>
          <w:b/>
          <w:color w:val="005CB9" w:themeColor="text2"/>
        </w:rPr>
        <w:t xml:space="preserve"> </w:t>
      </w:r>
    </w:p>
    <w:p w14:paraId="613294E2" w14:textId="56DBC963" w:rsidR="0029559A" w:rsidRPr="004A07EA" w:rsidRDefault="3AC8B0BD" w:rsidP="0029559A">
      <w:pPr>
        <w:pStyle w:val="ListParagraph"/>
        <w:numPr>
          <w:ilvl w:val="1"/>
          <w:numId w:val="19"/>
        </w:numPr>
        <w:ind w:left="709"/>
        <w:rPr>
          <w:color w:val="000000" w:themeColor="text1"/>
        </w:rPr>
      </w:pPr>
      <w:r w:rsidRPr="5805D757">
        <w:rPr>
          <w:color w:val="000000" w:themeColor="text1"/>
        </w:rPr>
        <w:t>Sur q</w:t>
      </w:r>
      <w:r w:rsidR="0029559A" w:rsidRPr="5805D757">
        <w:rPr>
          <w:color w:val="000000" w:themeColor="text1"/>
        </w:rPr>
        <w:t>uels</w:t>
      </w:r>
      <w:r w:rsidR="748206ED" w:rsidRPr="5805D757">
        <w:rPr>
          <w:color w:val="000000" w:themeColor="text1"/>
        </w:rPr>
        <w:t xml:space="preserve"> goulots d’étranglement avez-vous</w:t>
      </w:r>
      <w:r w:rsidR="1A1B2356" w:rsidRPr="5805D757">
        <w:rPr>
          <w:color w:val="000000" w:themeColor="text1"/>
        </w:rPr>
        <w:t xml:space="preserve"> basé </w:t>
      </w:r>
      <w:r w:rsidR="04C7A12D" w:rsidRPr="5805D757">
        <w:rPr>
          <w:color w:val="000000" w:themeColor="text1"/>
        </w:rPr>
        <w:t xml:space="preserve">l’élaboration des stratégies </w:t>
      </w:r>
      <w:r w:rsidR="748206ED" w:rsidRPr="5805D757">
        <w:rPr>
          <w:color w:val="000000" w:themeColor="text1"/>
        </w:rPr>
        <w:t xml:space="preserve"> </w:t>
      </w:r>
      <w:r w:rsidR="0029559A" w:rsidRPr="5805D757">
        <w:rPr>
          <w:color w:val="000000" w:themeColor="text1"/>
        </w:rPr>
        <w:t xml:space="preserve">  pour atteindre les communautés zéro dose, sous-vaccinées et </w:t>
      </w:r>
      <w:r w:rsidR="001C2F80" w:rsidRPr="5805D757">
        <w:rPr>
          <w:color w:val="000000" w:themeColor="text1"/>
        </w:rPr>
        <w:t>oubliées ?</w:t>
      </w:r>
      <w:r w:rsidR="0029559A" w:rsidRPr="5805D757">
        <w:rPr>
          <w:color w:val="000000" w:themeColor="text1"/>
        </w:rPr>
        <w:t xml:space="preserve"> </w:t>
      </w:r>
    </w:p>
    <w:p w14:paraId="6C868395" w14:textId="23A9FC64" w:rsidR="0029559A" w:rsidRPr="000C62A6" w:rsidRDefault="0029559A" w:rsidP="0029559A">
      <w:pPr>
        <w:pStyle w:val="ListParagraph"/>
        <w:numPr>
          <w:ilvl w:val="1"/>
          <w:numId w:val="19"/>
        </w:numPr>
        <w:ind w:left="709"/>
        <w:rPr>
          <w:color w:val="000000" w:themeColor="text1"/>
        </w:rPr>
      </w:pPr>
      <w:r w:rsidRPr="5805D757">
        <w:rPr>
          <w:color w:val="000000" w:themeColor="text1"/>
        </w:rPr>
        <w:t xml:space="preserve">Pour quelle raison la priorité a-t-elle été accordée à </w:t>
      </w:r>
      <w:r w:rsidR="2081B9BA" w:rsidRPr="5805D757">
        <w:rPr>
          <w:color w:val="000000" w:themeColor="text1"/>
        </w:rPr>
        <w:t>goulots d’étranglement</w:t>
      </w:r>
      <w:r w:rsidRPr="5805D757">
        <w:rPr>
          <w:color w:val="000000" w:themeColor="text1"/>
        </w:rPr>
        <w:t xml:space="preserve"> pour le soutien de </w:t>
      </w:r>
      <w:r w:rsidR="001C2F80" w:rsidRPr="5805D757">
        <w:rPr>
          <w:color w:val="000000" w:themeColor="text1"/>
        </w:rPr>
        <w:t>Gavi ?</w:t>
      </w:r>
      <w:r w:rsidRPr="5805D757">
        <w:rPr>
          <w:color w:val="000000" w:themeColor="text1"/>
        </w:rPr>
        <w:t xml:space="preserve"> Veuillez indiquer</w:t>
      </w:r>
      <w:r w:rsidR="4A3DDA08" w:rsidRPr="5805D757">
        <w:rPr>
          <w:color w:val="000000" w:themeColor="text1"/>
        </w:rPr>
        <w:t xml:space="preserve">, s’il y a lieu, </w:t>
      </w:r>
      <w:r w:rsidRPr="5805D757">
        <w:rPr>
          <w:color w:val="000000" w:themeColor="text1"/>
        </w:rPr>
        <w:t xml:space="preserve">le soutien </w:t>
      </w:r>
      <w:r>
        <w:t xml:space="preserve">supplémentaire - tant financier qu'opérationnel - dont vous disposez de la part des partenaires, des OSC et d'autres </w:t>
      </w:r>
      <w:r w:rsidR="001C2F80">
        <w:t>donateurs ?</w:t>
      </w:r>
      <w:r w:rsidR="0EC5237C">
        <w:t xml:space="preserve"> De plus, veuillez préciser</w:t>
      </w:r>
      <w:r>
        <w:t xml:space="preserve"> </w:t>
      </w:r>
      <w:r w:rsidR="2A147EC3">
        <w:t>les</w:t>
      </w:r>
      <w:r>
        <w:t xml:space="preserve"> initiatives gouvernementales</w:t>
      </w:r>
      <w:r w:rsidR="3ED4C3F6">
        <w:t xml:space="preserve"> et</w:t>
      </w:r>
      <w:r>
        <w:t>/</w:t>
      </w:r>
      <w:r w:rsidR="2199D78C">
        <w:t xml:space="preserve">ou </w:t>
      </w:r>
      <w:r w:rsidR="2199D78C">
        <w:lastRenderedPageBreak/>
        <w:t xml:space="preserve">projets financés par des </w:t>
      </w:r>
      <w:r>
        <w:t>donateurs</w:t>
      </w:r>
      <w:r w:rsidR="33BF36FF">
        <w:t xml:space="preserve"> qui sont complémentaires aux interventions que vous proposez</w:t>
      </w:r>
      <w:r>
        <w:t>.</w:t>
      </w:r>
    </w:p>
    <w:p w14:paraId="6F469813" w14:textId="4AC220DE" w:rsidR="0029559A" w:rsidRDefault="0029559A" w:rsidP="0029559A">
      <w:pPr>
        <w:pStyle w:val="ListParagraph"/>
        <w:numPr>
          <w:ilvl w:val="1"/>
          <w:numId w:val="19"/>
        </w:numPr>
        <w:ind w:left="709"/>
        <w:rPr>
          <w:color w:val="000000" w:themeColor="text1"/>
        </w:rPr>
      </w:pPr>
      <w:r w:rsidRPr="5805D757">
        <w:rPr>
          <w:color w:val="000000" w:themeColor="text1"/>
        </w:rPr>
        <w:t xml:space="preserve">Quels critères </w:t>
      </w:r>
      <w:r w:rsidR="6E9BC836" w:rsidRPr="5805D757">
        <w:rPr>
          <w:color w:val="000000" w:themeColor="text1"/>
        </w:rPr>
        <w:t xml:space="preserve">de ciblage </w:t>
      </w:r>
      <w:r w:rsidRPr="5805D757">
        <w:rPr>
          <w:color w:val="000000" w:themeColor="text1"/>
        </w:rPr>
        <w:t xml:space="preserve">ont été utilisés pour établir au niveau </w:t>
      </w:r>
      <w:r w:rsidR="001C2F80" w:rsidRPr="5805D757">
        <w:rPr>
          <w:color w:val="000000" w:themeColor="text1"/>
        </w:rPr>
        <w:t>infranational ?</w:t>
      </w:r>
      <w:r w:rsidRPr="5805D757">
        <w:rPr>
          <w:color w:val="000000" w:themeColor="text1"/>
        </w:rPr>
        <w:t xml:space="preserve"> </w:t>
      </w:r>
    </w:p>
    <w:p w14:paraId="7F72D107" w14:textId="1216B84F" w:rsidR="0029559A" w:rsidRDefault="7143C4B9" w:rsidP="00762975">
      <w:pPr>
        <w:pStyle w:val="ListParagraph"/>
        <w:numPr>
          <w:ilvl w:val="2"/>
          <w:numId w:val="19"/>
        </w:numPr>
        <w:rPr>
          <w:color w:val="000000" w:themeColor="text1"/>
        </w:rPr>
      </w:pPr>
      <w:r w:rsidRPr="5805D757">
        <w:rPr>
          <w:color w:val="000000" w:themeColor="text1"/>
        </w:rPr>
        <w:t>Veuillez</w:t>
      </w:r>
      <w:r w:rsidR="0FD07A6A" w:rsidRPr="5805D757">
        <w:rPr>
          <w:color w:val="000000" w:themeColor="text1"/>
        </w:rPr>
        <w:t xml:space="preserve"> </w:t>
      </w:r>
      <w:r w:rsidR="0029559A" w:rsidRPr="5805D757">
        <w:rPr>
          <w:color w:val="000000" w:themeColor="text1"/>
        </w:rPr>
        <w:t>fournir une cartographie des zones d'intervention prioritaires. Les zones ciblées doivent également être indiquées dans les Détails du soutien de Gavi sous l'onglet Zones ciblées.</w:t>
      </w:r>
    </w:p>
    <w:p w14:paraId="72C9FAF1" w14:textId="77777777" w:rsidR="0029559A" w:rsidRPr="00762975" w:rsidRDefault="0029559A" w:rsidP="0029559A">
      <w:pPr>
        <w:rPr>
          <w:color w:val="000000" w:themeColor="text1"/>
        </w:rPr>
      </w:pPr>
    </w:p>
    <w:p w14:paraId="49ACE410" w14:textId="2F21EBCE" w:rsidR="0029559A" w:rsidRPr="004A07EA" w:rsidRDefault="0029559A" w:rsidP="0029559A">
      <w:pPr>
        <w:rPr>
          <w:i/>
          <w:color w:val="808080" w:themeColor="background1" w:themeShade="80"/>
          <w:sz w:val="18"/>
          <w:szCs w:val="18"/>
        </w:rPr>
      </w:pPr>
      <w:bookmarkStart w:id="0" w:name="_Hlk112661844"/>
      <w:r>
        <w:rPr>
          <w:i/>
          <w:color w:val="808080" w:themeColor="background1" w:themeShade="80"/>
          <w:sz w:val="18"/>
        </w:rPr>
        <w:t xml:space="preserve">Veuillez saisir votre réponse </w:t>
      </w:r>
      <w:r w:rsidR="001C2F80">
        <w:rPr>
          <w:i/>
          <w:color w:val="808080" w:themeColor="background1" w:themeShade="80"/>
          <w:sz w:val="18"/>
        </w:rPr>
        <w:t>ici :</w:t>
      </w:r>
    </w:p>
    <w:p w14:paraId="08B6250A" w14:textId="77777777" w:rsidR="0029559A" w:rsidRPr="00762975" w:rsidRDefault="0029559A" w:rsidP="00295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 w:themeColor="text1"/>
          <w:sz w:val="20"/>
          <w:szCs w:val="20"/>
        </w:rPr>
      </w:pPr>
    </w:p>
    <w:p w14:paraId="4EB7A156" w14:textId="77777777" w:rsidR="0029559A" w:rsidRPr="00762975" w:rsidRDefault="0029559A" w:rsidP="00295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 w:themeColor="text1"/>
          <w:sz w:val="20"/>
          <w:szCs w:val="20"/>
        </w:rPr>
      </w:pPr>
    </w:p>
    <w:p w14:paraId="75B53CA0" w14:textId="77777777" w:rsidR="0029559A" w:rsidRPr="00762975" w:rsidRDefault="0029559A" w:rsidP="00295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 w:themeColor="text1"/>
          <w:sz w:val="20"/>
          <w:szCs w:val="20"/>
        </w:rPr>
      </w:pPr>
    </w:p>
    <w:bookmarkEnd w:id="0"/>
    <w:p w14:paraId="44E3C4E7" w14:textId="77777777" w:rsidR="0029559A" w:rsidRPr="00762975" w:rsidRDefault="0029559A" w:rsidP="0029559A">
      <w:pPr>
        <w:rPr>
          <w:bCs/>
          <w:color w:val="000000" w:themeColor="text1"/>
        </w:rPr>
      </w:pPr>
    </w:p>
    <w:p w14:paraId="7105B8A4" w14:textId="4A940161" w:rsidR="0029559A" w:rsidRPr="007F4666" w:rsidRDefault="0029559A" w:rsidP="0029559A">
      <w:pPr>
        <w:pStyle w:val="ListParagraph"/>
        <w:numPr>
          <w:ilvl w:val="0"/>
          <w:numId w:val="19"/>
        </w:numPr>
        <w:rPr>
          <w:color w:val="005CB9" w:themeColor="text2"/>
        </w:rPr>
      </w:pPr>
      <w:r w:rsidRPr="5805D757">
        <w:rPr>
          <w:color w:val="005CB9" w:themeColor="text2"/>
        </w:rPr>
        <w:t>Quels enseignements tirés de votre dernière subvention de RSS doivent être pris en compte pour la programmation d</w:t>
      </w:r>
      <w:r w:rsidR="09EE1628" w:rsidRPr="5805D757">
        <w:rPr>
          <w:color w:val="005CB9" w:themeColor="text2"/>
        </w:rPr>
        <w:t>e ce nouveau</w:t>
      </w:r>
      <w:r w:rsidRPr="5805D757">
        <w:rPr>
          <w:color w:val="005CB9" w:themeColor="text2"/>
        </w:rPr>
        <w:t xml:space="preserve"> soutien demandé ?</w:t>
      </w:r>
    </w:p>
    <w:p w14:paraId="03896CE9" w14:textId="5C3445B7" w:rsidR="0029559A" w:rsidRPr="000C62A6" w:rsidRDefault="0029559A" w:rsidP="0029559A">
      <w:pPr>
        <w:pStyle w:val="ListParagraph"/>
        <w:numPr>
          <w:ilvl w:val="1"/>
          <w:numId w:val="19"/>
        </w:numPr>
        <w:ind w:left="709"/>
      </w:pPr>
      <w:r>
        <w:t xml:space="preserve">Comment ces </w:t>
      </w:r>
      <w:r>
        <w:rPr>
          <w:b/>
        </w:rPr>
        <w:t xml:space="preserve">enseignements </w:t>
      </w:r>
      <w:r>
        <w:t xml:space="preserve">sont-ils </w:t>
      </w:r>
      <w:r>
        <w:rPr>
          <w:b/>
        </w:rPr>
        <w:t>intégrés</w:t>
      </w:r>
      <w:r>
        <w:t xml:space="preserve"> dans la présente </w:t>
      </w:r>
      <w:r w:rsidR="001C2F80">
        <w:t>demande ?</w:t>
      </w:r>
    </w:p>
    <w:p w14:paraId="4A23C78A" w14:textId="3A53FC5A" w:rsidR="0029559A" w:rsidRDefault="0029559A" w:rsidP="0029559A">
      <w:pPr>
        <w:pStyle w:val="ListParagraph"/>
        <w:numPr>
          <w:ilvl w:val="1"/>
          <w:numId w:val="19"/>
        </w:numPr>
        <w:ind w:left="709"/>
        <w:rPr>
          <w:color w:val="000000" w:themeColor="text1"/>
        </w:rPr>
      </w:pPr>
      <w:r>
        <w:rPr>
          <w:color w:val="000000" w:themeColor="text1"/>
        </w:rPr>
        <w:t xml:space="preserve">Des </w:t>
      </w:r>
      <w:r>
        <w:rPr>
          <w:b/>
          <w:color w:val="000000" w:themeColor="text1"/>
        </w:rPr>
        <w:t>changements récents du contexte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national</w:t>
      </w:r>
      <w:r>
        <w:rPr>
          <w:color w:val="000000" w:themeColor="text1"/>
        </w:rPr>
        <w:t xml:space="preserve"> sont-ils importants pour la compréhension de la vision nationale et de la demande de soutien de </w:t>
      </w:r>
      <w:r w:rsidR="001C2F80">
        <w:rPr>
          <w:color w:val="000000" w:themeColor="text1"/>
        </w:rPr>
        <w:t>Gavi ?</w:t>
      </w:r>
    </w:p>
    <w:p w14:paraId="59AAC901" w14:textId="77777777" w:rsidR="0029559A" w:rsidRPr="00762975" w:rsidRDefault="0029559A" w:rsidP="0029559A">
      <w:pPr>
        <w:rPr>
          <w:color w:val="000000" w:themeColor="text1"/>
        </w:rPr>
      </w:pPr>
    </w:p>
    <w:p w14:paraId="07EE1D55" w14:textId="6C58F52E" w:rsidR="0029559A" w:rsidRPr="004A07EA" w:rsidRDefault="0029559A" w:rsidP="0029559A">
      <w:pPr>
        <w:rPr>
          <w:i/>
          <w:iCs/>
          <w:color w:val="808080" w:themeColor="background1" w:themeShade="80"/>
          <w:sz w:val="18"/>
          <w:szCs w:val="18"/>
        </w:rPr>
      </w:pPr>
      <w:r>
        <w:rPr>
          <w:i/>
          <w:color w:val="808080" w:themeColor="background1" w:themeShade="80"/>
          <w:sz w:val="18"/>
        </w:rPr>
        <w:t xml:space="preserve">Veuillez saisir votre réponse </w:t>
      </w:r>
      <w:r w:rsidR="001C2F80">
        <w:rPr>
          <w:i/>
          <w:color w:val="808080" w:themeColor="background1" w:themeShade="80"/>
          <w:sz w:val="18"/>
        </w:rPr>
        <w:t>ici :</w:t>
      </w:r>
    </w:p>
    <w:p w14:paraId="54E803EB" w14:textId="77777777" w:rsidR="0029559A" w:rsidRPr="00762975" w:rsidDel="00D71AA3" w:rsidRDefault="0029559A" w:rsidP="00295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0"/>
          <w:szCs w:val="20"/>
        </w:rPr>
      </w:pPr>
    </w:p>
    <w:p w14:paraId="63EB377E" w14:textId="77777777" w:rsidR="0029559A" w:rsidRPr="00762975" w:rsidRDefault="0029559A" w:rsidP="00295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 w:themeColor="text1"/>
          <w:sz w:val="20"/>
          <w:szCs w:val="20"/>
        </w:rPr>
      </w:pPr>
    </w:p>
    <w:p w14:paraId="51BCD6E8" w14:textId="77777777" w:rsidR="0029559A" w:rsidRPr="00762975" w:rsidRDefault="0029559A" w:rsidP="00295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 w:themeColor="text1"/>
          <w:sz w:val="20"/>
          <w:szCs w:val="20"/>
        </w:rPr>
      </w:pPr>
    </w:p>
    <w:p w14:paraId="548D5EF7" w14:textId="77777777" w:rsidR="0029559A" w:rsidRPr="00762975" w:rsidRDefault="0029559A" w:rsidP="0029559A"/>
    <w:p w14:paraId="4E811E05" w14:textId="77777777" w:rsidR="0029559A" w:rsidRPr="007F4666" w:rsidRDefault="0029559A" w:rsidP="0029559A">
      <w:pPr>
        <w:pStyle w:val="ListParagraph"/>
        <w:numPr>
          <w:ilvl w:val="0"/>
          <w:numId w:val="19"/>
        </w:numPr>
        <w:rPr>
          <w:color w:val="005CB9" w:themeColor="text2"/>
        </w:rPr>
      </w:pPr>
      <w:r w:rsidRPr="5805D757">
        <w:rPr>
          <w:color w:val="005CB9" w:themeColor="text2"/>
        </w:rPr>
        <w:t xml:space="preserve">Veuillez détailler comment vous améliorerez votre couverture des enfants zéro dose et des communautés oubliées. </w:t>
      </w:r>
    </w:p>
    <w:p w14:paraId="65B71DC7" w14:textId="77777777" w:rsidR="007F4666" w:rsidRPr="00762975" w:rsidRDefault="007F4666" w:rsidP="0029559A">
      <w:pPr>
        <w:ind w:left="349"/>
        <w:rPr>
          <w:b/>
          <w:bCs/>
          <w:color w:val="83BD00" w:themeColor="accent1"/>
        </w:rPr>
      </w:pPr>
    </w:p>
    <w:p w14:paraId="4A697C0F" w14:textId="45E7B928" w:rsidR="0029559A" w:rsidRPr="007F4666" w:rsidRDefault="0029559A" w:rsidP="0029559A">
      <w:pPr>
        <w:ind w:left="349"/>
        <w:rPr>
          <w:b/>
          <w:bCs/>
          <w:color w:val="005CB9" w:themeColor="text2"/>
        </w:rPr>
      </w:pPr>
      <w:r>
        <w:rPr>
          <w:b/>
          <w:color w:val="005CB9" w:themeColor="text2"/>
        </w:rPr>
        <w:t>4</w:t>
      </w:r>
      <w:proofErr w:type="gramStart"/>
      <w:r>
        <w:rPr>
          <w:b/>
          <w:color w:val="005CB9" w:themeColor="text2"/>
        </w:rPr>
        <w:t>a:</w:t>
      </w:r>
      <w:proofErr w:type="gramEnd"/>
      <w:r>
        <w:rPr>
          <w:b/>
          <w:color w:val="005CB9" w:themeColor="text2"/>
        </w:rPr>
        <w:t xml:space="preserve"> </w:t>
      </w:r>
      <w:r>
        <w:rPr>
          <w:color w:val="005CB9" w:themeColor="text2"/>
        </w:rPr>
        <w:t>Aspects relatifs aux sections</w:t>
      </w:r>
      <w:r>
        <w:rPr>
          <w:b/>
          <w:color w:val="005CB9" w:themeColor="text2"/>
        </w:rPr>
        <w:t xml:space="preserve"> Introduction et déploiement </w:t>
      </w:r>
      <w:r>
        <w:rPr>
          <w:color w:val="005CB9" w:themeColor="text2"/>
        </w:rPr>
        <w:t>et</w:t>
      </w:r>
      <w:r>
        <w:rPr>
          <w:b/>
          <w:color w:val="005CB9" w:themeColor="text2"/>
        </w:rPr>
        <w:t xml:space="preserve"> Extension et atteinte</w:t>
      </w:r>
    </w:p>
    <w:p w14:paraId="4BC927E9" w14:textId="7985815F" w:rsidR="0029559A" w:rsidRDefault="0029559A" w:rsidP="0029559A">
      <w:pPr>
        <w:pStyle w:val="ListParagraph"/>
        <w:numPr>
          <w:ilvl w:val="1"/>
          <w:numId w:val="20"/>
        </w:numPr>
        <w:ind w:left="709"/>
        <w:rPr>
          <w:bCs/>
          <w:color w:val="000000" w:themeColor="text1"/>
        </w:rPr>
      </w:pPr>
      <w:r>
        <w:rPr>
          <w:color w:val="000000" w:themeColor="text1"/>
        </w:rPr>
        <w:t xml:space="preserve">Comment allez-vous </w:t>
      </w:r>
      <w:r>
        <w:rPr>
          <w:b/>
          <w:color w:val="000000" w:themeColor="text1"/>
        </w:rPr>
        <w:t>cibler</w:t>
      </w:r>
      <w:r>
        <w:rPr>
          <w:color w:val="000000" w:themeColor="text1"/>
        </w:rPr>
        <w:t xml:space="preserve"> le soutien fourni par Gavi sur des zones géographiques et sous-populations spécifiques pour atteindre les enfants zéro dose et les communautés </w:t>
      </w:r>
      <w:r w:rsidR="001C2F80">
        <w:rPr>
          <w:color w:val="000000" w:themeColor="text1"/>
        </w:rPr>
        <w:t>oubliées ?</w:t>
      </w:r>
    </w:p>
    <w:p w14:paraId="7F0CF506" w14:textId="6119811E" w:rsidR="0029559A" w:rsidRPr="007D07B1" w:rsidRDefault="0029559A" w:rsidP="5805D757">
      <w:pPr>
        <w:pStyle w:val="ListParagraph"/>
        <w:numPr>
          <w:ilvl w:val="1"/>
          <w:numId w:val="20"/>
        </w:numPr>
        <w:ind w:left="709"/>
        <w:rPr>
          <w:color w:val="000000" w:themeColor="text1"/>
        </w:rPr>
      </w:pPr>
      <w:r w:rsidRPr="5805D757">
        <w:rPr>
          <w:color w:val="000000" w:themeColor="text1"/>
        </w:rPr>
        <w:t xml:space="preserve">Comment allez-vous adapter les approches pour atteindre les enfants zéro dose et les communautés oubliées </w:t>
      </w:r>
      <w:r w:rsidR="343AC3F8" w:rsidRPr="5805D757">
        <w:rPr>
          <w:color w:val="000000" w:themeColor="text1"/>
        </w:rPr>
        <w:t xml:space="preserve">en fonction des caractéristiques de </w:t>
      </w:r>
      <w:r w:rsidRPr="5805D757">
        <w:rPr>
          <w:color w:val="000000" w:themeColor="text1"/>
        </w:rPr>
        <w:t xml:space="preserve">zones géographiques </w:t>
      </w:r>
      <w:r w:rsidR="0B534688" w:rsidRPr="5805D757">
        <w:rPr>
          <w:color w:val="000000" w:themeColor="text1"/>
        </w:rPr>
        <w:t>et/</w:t>
      </w:r>
      <w:r w:rsidRPr="5805D757">
        <w:rPr>
          <w:color w:val="000000" w:themeColor="text1"/>
        </w:rPr>
        <w:t xml:space="preserve">ou des populations </w:t>
      </w:r>
      <w:r w:rsidR="07443BEB" w:rsidRPr="5805D757">
        <w:rPr>
          <w:color w:val="000000" w:themeColor="text1"/>
        </w:rPr>
        <w:t>spécifiques</w:t>
      </w:r>
      <w:r w:rsidRPr="5805D757">
        <w:rPr>
          <w:color w:val="000000" w:themeColor="text1"/>
        </w:rPr>
        <w:t xml:space="preserve"> (par exemple, en milieu urbain, en situation de conflit ou de fragilité, en milieu rural reculé, etc.</w:t>
      </w:r>
      <w:r w:rsidR="001C2F80" w:rsidRPr="5805D757">
        <w:rPr>
          <w:color w:val="000000" w:themeColor="text1"/>
        </w:rPr>
        <w:t>) ?</w:t>
      </w:r>
    </w:p>
    <w:p w14:paraId="2F20F026" w14:textId="7AB113D7" w:rsidR="0029559A" w:rsidRDefault="0029559A" w:rsidP="0029559A">
      <w:pPr>
        <w:pStyle w:val="ListParagraph"/>
        <w:numPr>
          <w:ilvl w:val="1"/>
          <w:numId w:val="20"/>
        </w:numPr>
        <w:ind w:left="709"/>
        <w:rPr>
          <w:bCs/>
          <w:color w:val="000000" w:themeColor="text1"/>
        </w:rPr>
      </w:pPr>
      <w:r>
        <w:rPr>
          <w:color w:val="000000" w:themeColor="text1"/>
        </w:rPr>
        <w:t xml:space="preserve">Le cas échéant, comment utiliserez-vous </w:t>
      </w:r>
      <w:r>
        <w:rPr>
          <w:b/>
          <w:color w:val="000000" w:themeColor="text1"/>
        </w:rPr>
        <w:t>les introductions de vaccins nouveaux et les campagnes</w:t>
      </w:r>
      <w:r>
        <w:rPr>
          <w:color w:val="000000" w:themeColor="text1"/>
        </w:rPr>
        <w:t xml:space="preserve"> prévues pendant cette période pour viser davantage de communautés zéro dose et oubliées et améliorer l'inclusion de ces groupes dans les programmes de vaccination </w:t>
      </w:r>
      <w:r w:rsidR="001C2F80">
        <w:rPr>
          <w:color w:val="000000" w:themeColor="text1"/>
        </w:rPr>
        <w:t>systématique ?</w:t>
      </w:r>
      <w:r>
        <w:rPr>
          <w:color w:val="000000" w:themeColor="text1"/>
        </w:rPr>
        <w:t xml:space="preserve"> </w:t>
      </w:r>
    </w:p>
    <w:p w14:paraId="1DA9BD25" w14:textId="275322B2" w:rsidR="0029559A" w:rsidRPr="007D07B1" w:rsidRDefault="0029559A" w:rsidP="0029559A">
      <w:pPr>
        <w:pStyle w:val="ListParagraph"/>
        <w:numPr>
          <w:ilvl w:val="1"/>
          <w:numId w:val="20"/>
        </w:numPr>
        <w:ind w:left="709"/>
        <w:rPr>
          <w:bCs/>
          <w:color w:val="000000" w:themeColor="text1"/>
        </w:rPr>
      </w:pPr>
      <w:r>
        <w:rPr>
          <w:color w:val="000000" w:themeColor="text1"/>
        </w:rPr>
        <w:t xml:space="preserve">Quelles sont vos </w:t>
      </w:r>
      <w:r>
        <w:rPr>
          <w:b/>
          <w:bCs/>
          <w:color w:val="000000" w:themeColor="text1"/>
        </w:rPr>
        <w:t>stratégies pour impliquer les prestataires de soins</w:t>
      </w:r>
      <w:r>
        <w:rPr>
          <w:color w:val="000000" w:themeColor="text1"/>
        </w:rPr>
        <w:t xml:space="preserve"> des communautés </w:t>
      </w:r>
      <w:r w:rsidR="001C2F80">
        <w:rPr>
          <w:color w:val="000000" w:themeColor="text1"/>
        </w:rPr>
        <w:t>oubliées ?</w:t>
      </w:r>
      <w:r>
        <w:rPr>
          <w:color w:val="000000" w:themeColor="text1"/>
        </w:rPr>
        <w:t xml:space="preserve"> Quels influenceurs, plaidoyers, partenariats et canaux de communication sont nécessaires pour identifier et atteindre ces </w:t>
      </w:r>
      <w:r w:rsidR="001C2F80">
        <w:rPr>
          <w:color w:val="000000" w:themeColor="text1"/>
        </w:rPr>
        <w:t>communautés ?</w:t>
      </w:r>
    </w:p>
    <w:p w14:paraId="13C9F808" w14:textId="30C4CA1A" w:rsidR="0029559A" w:rsidRDefault="0029559A" w:rsidP="5805D757">
      <w:pPr>
        <w:pStyle w:val="ListParagraph"/>
        <w:numPr>
          <w:ilvl w:val="1"/>
          <w:numId w:val="20"/>
        </w:numPr>
        <w:ind w:left="709"/>
        <w:rPr>
          <w:color w:val="000000" w:themeColor="text1"/>
        </w:rPr>
      </w:pPr>
      <w:r w:rsidRPr="5805D757">
        <w:rPr>
          <w:color w:val="000000" w:themeColor="text1"/>
        </w:rPr>
        <w:t xml:space="preserve">Comment les stratégies suggérées tiennent-elles compte des </w:t>
      </w:r>
      <w:r w:rsidR="52321BC2" w:rsidRPr="5805D757">
        <w:rPr>
          <w:color w:val="000000" w:themeColor="text1"/>
        </w:rPr>
        <w:t>goulots d’étranglement</w:t>
      </w:r>
      <w:r w:rsidRPr="5805D757">
        <w:rPr>
          <w:color w:val="000000" w:themeColor="text1"/>
        </w:rPr>
        <w:t xml:space="preserve"> sexospécifiques à la </w:t>
      </w:r>
      <w:r w:rsidR="001C2F80" w:rsidRPr="5805D757">
        <w:rPr>
          <w:color w:val="000000" w:themeColor="text1"/>
        </w:rPr>
        <w:t>vaccination ?</w:t>
      </w:r>
      <w:r w:rsidRPr="5805D757">
        <w:rPr>
          <w:color w:val="000000" w:themeColor="text1"/>
        </w:rPr>
        <w:t xml:space="preserve"> </w:t>
      </w:r>
    </w:p>
    <w:p w14:paraId="463CF83D" w14:textId="77777777" w:rsidR="0029559A" w:rsidRPr="00762975" w:rsidRDefault="0029559A" w:rsidP="0029559A">
      <w:pPr>
        <w:rPr>
          <w:bCs/>
          <w:color w:val="000000" w:themeColor="text1"/>
        </w:rPr>
      </w:pPr>
    </w:p>
    <w:p w14:paraId="2C0C11E1" w14:textId="07CBA0DA" w:rsidR="0029559A" w:rsidRPr="009C22AE" w:rsidRDefault="0029559A" w:rsidP="0029559A">
      <w:pPr>
        <w:rPr>
          <w:i/>
          <w:iCs/>
          <w:color w:val="808080" w:themeColor="background1" w:themeShade="80"/>
          <w:sz w:val="18"/>
          <w:szCs w:val="18"/>
        </w:rPr>
      </w:pPr>
      <w:r>
        <w:rPr>
          <w:i/>
          <w:color w:val="808080" w:themeColor="background1" w:themeShade="80"/>
          <w:sz w:val="18"/>
        </w:rPr>
        <w:t xml:space="preserve">Veuillez saisir votre réponse </w:t>
      </w:r>
      <w:r w:rsidR="001C2F80">
        <w:rPr>
          <w:i/>
          <w:color w:val="808080" w:themeColor="background1" w:themeShade="80"/>
          <w:sz w:val="18"/>
        </w:rPr>
        <w:t>ici :</w:t>
      </w:r>
    </w:p>
    <w:p w14:paraId="6616B6C8" w14:textId="77777777" w:rsidR="0029559A" w:rsidRPr="00762975" w:rsidRDefault="0029559A" w:rsidP="00295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106F12E4" w14:textId="77777777" w:rsidR="0029559A" w:rsidRPr="00762975" w:rsidRDefault="0029559A" w:rsidP="00295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10346E74" w14:textId="77777777" w:rsidR="0029559A" w:rsidRPr="00762975" w:rsidRDefault="0029559A" w:rsidP="00295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467DFF67" w14:textId="77777777" w:rsidR="0029559A" w:rsidRPr="00762975" w:rsidRDefault="0029559A" w:rsidP="0029559A">
      <w:pPr>
        <w:rPr>
          <w:bCs/>
          <w:color w:val="000000" w:themeColor="text1"/>
        </w:rPr>
      </w:pPr>
    </w:p>
    <w:p w14:paraId="6ABBF326" w14:textId="77777777" w:rsidR="0029559A" w:rsidRPr="007F4666" w:rsidRDefault="0029559A" w:rsidP="0029559A">
      <w:pPr>
        <w:ind w:left="349"/>
        <w:rPr>
          <w:b/>
          <w:color w:val="005CB9" w:themeColor="text2"/>
        </w:rPr>
      </w:pPr>
      <w:r>
        <w:rPr>
          <w:b/>
          <w:color w:val="005CB9" w:themeColor="text2"/>
        </w:rPr>
        <w:t xml:space="preserve">4b. </w:t>
      </w:r>
      <w:r>
        <w:rPr>
          <w:color w:val="005CB9" w:themeColor="text2"/>
        </w:rPr>
        <w:t xml:space="preserve">Aspects relatifs aux sections </w:t>
      </w:r>
      <w:r>
        <w:rPr>
          <w:b/>
          <w:bCs/>
          <w:color w:val="005CB9" w:themeColor="text2"/>
        </w:rPr>
        <w:t>Gestion, suivi et apprentissage</w:t>
      </w:r>
      <w:r>
        <w:rPr>
          <w:color w:val="005CB9" w:themeColor="text2"/>
        </w:rPr>
        <w:t xml:space="preserve"> et </w:t>
      </w:r>
      <w:r>
        <w:rPr>
          <w:b/>
          <w:bCs/>
          <w:color w:val="005CB9" w:themeColor="text2"/>
        </w:rPr>
        <w:t>Engagement et viabilité</w:t>
      </w:r>
    </w:p>
    <w:p w14:paraId="476BE5C0" w14:textId="7BDBA028" w:rsidR="0029559A" w:rsidRPr="007D07B1" w:rsidRDefault="0029559A" w:rsidP="0029559A">
      <w:pPr>
        <w:pStyle w:val="ListParagraph"/>
        <w:numPr>
          <w:ilvl w:val="1"/>
          <w:numId w:val="20"/>
        </w:numPr>
        <w:ind w:left="709"/>
        <w:rPr>
          <w:bCs/>
          <w:color w:val="000000" w:themeColor="text1"/>
        </w:rPr>
      </w:pPr>
      <w:r>
        <w:rPr>
          <w:color w:val="000000" w:themeColor="text1"/>
        </w:rPr>
        <w:t>Où y a-t- il des opportunités d'</w:t>
      </w:r>
      <w:r>
        <w:rPr>
          <w:b/>
          <w:color w:val="000000" w:themeColor="text1"/>
        </w:rPr>
        <w:t>intégration</w:t>
      </w:r>
      <w:r>
        <w:rPr>
          <w:color w:val="000000" w:themeColor="text1"/>
        </w:rPr>
        <w:t xml:space="preserve"> des activités, dans le contexte de la vaccination, avec d'autres interventions de santé (p. ex. nutrition) ou non (p. ex. agriculture, éducation, eau et assainissement</w:t>
      </w:r>
      <w:r w:rsidR="001C2F80">
        <w:rPr>
          <w:color w:val="000000" w:themeColor="text1"/>
        </w:rPr>
        <w:t>) ?</w:t>
      </w:r>
      <w:r>
        <w:rPr>
          <w:color w:val="000000" w:themeColor="text1"/>
        </w:rPr>
        <w:t xml:space="preserve"> </w:t>
      </w:r>
    </w:p>
    <w:p w14:paraId="1159D4A3" w14:textId="77777777" w:rsidR="0029559A" w:rsidRPr="004A07EA" w:rsidRDefault="0029559A" w:rsidP="0029559A">
      <w:pPr>
        <w:pStyle w:val="ListParagraph"/>
        <w:numPr>
          <w:ilvl w:val="1"/>
          <w:numId w:val="20"/>
        </w:numPr>
        <w:ind w:left="709"/>
        <w:rPr>
          <w:bCs/>
          <w:color w:val="000000" w:themeColor="text1"/>
        </w:rPr>
      </w:pPr>
      <w:r>
        <w:rPr>
          <w:color w:val="000000" w:themeColor="text1"/>
        </w:rPr>
        <w:t xml:space="preserve">Quelles </w:t>
      </w:r>
      <w:r>
        <w:rPr>
          <w:b/>
          <w:bCs/>
          <w:color w:val="000000" w:themeColor="text1"/>
        </w:rPr>
        <w:t>stratégies ou éléments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innovants </w:t>
      </w:r>
      <w:r>
        <w:rPr>
          <w:color w:val="000000" w:themeColor="text1"/>
        </w:rPr>
        <w:t>seront soutenus par cette subvention ?</w:t>
      </w:r>
      <w:r>
        <w:t xml:space="preserve"> </w:t>
      </w:r>
    </w:p>
    <w:p w14:paraId="3E3F3B8B" w14:textId="77777777" w:rsidR="0029559A" w:rsidRPr="007D07B1" w:rsidRDefault="0029559A" w:rsidP="0029559A">
      <w:pPr>
        <w:pStyle w:val="ListParagraph"/>
        <w:numPr>
          <w:ilvl w:val="1"/>
          <w:numId w:val="20"/>
        </w:numPr>
        <w:ind w:left="709"/>
        <w:rPr>
          <w:bCs/>
          <w:color w:val="000000" w:themeColor="text1"/>
        </w:rPr>
      </w:pPr>
      <w:r>
        <w:rPr>
          <w:color w:val="000000" w:themeColor="text1"/>
        </w:rPr>
        <w:t xml:space="preserve">Avez-vous réalisé une cartographie des partenaires et quels </w:t>
      </w:r>
      <w:r>
        <w:rPr>
          <w:b/>
          <w:color w:val="000000" w:themeColor="text1"/>
        </w:rPr>
        <w:t>partenaires</w:t>
      </w:r>
      <w:r>
        <w:rPr>
          <w:color w:val="000000" w:themeColor="text1"/>
        </w:rPr>
        <w:t xml:space="preserve"> avez-vous identifiés - y compris les partenaires de l'Alliance et les partenaires élargis, les partenaires locaux et les OSC, les organisations religieuses et les acteurs communautaires - pour soutenir la mise en œuvre des activités ?</w:t>
      </w:r>
    </w:p>
    <w:p w14:paraId="1ADC2488" w14:textId="42E0A96C" w:rsidR="0029559A" w:rsidRPr="004A07EA" w:rsidRDefault="0029559A" w:rsidP="0029559A">
      <w:pPr>
        <w:pStyle w:val="ListParagraph"/>
        <w:numPr>
          <w:ilvl w:val="1"/>
          <w:numId w:val="20"/>
        </w:numPr>
        <w:ind w:left="709"/>
        <w:rPr>
          <w:color w:val="000000" w:themeColor="text1"/>
        </w:rPr>
      </w:pPr>
      <w:r>
        <w:rPr>
          <w:color w:val="000000" w:themeColor="text1"/>
        </w:rPr>
        <w:t xml:space="preserve">Les </w:t>
      </w:r>
      <w:r>
        <w:rPr>
          <w:b/>
          <w:color w:val="000000" w:themeColor="text1"/>
        </w:rPr>
        <w:t>parties prenantes</w:t>
      </w:r>
      <w:r>
        <w:rPr>
          <w:color w:val="000000" w:themeColor="text1"/>
        </w:rPr>
        <w:t xml:space="preserve"> nationales et infranationales se sont-elles engagées à accorder la priorité aux communautés zéro dose et oubliées et à participer au processus de planification ?  Ces engagements sont-ils reflétés dans les politiques, la planification, les budgets et la </w:t>
      </w:r>
      <w:r w:rsidR="001C2F80">
        <w:rPr>
          <w:color w:val="000000" w:themeColor="text1"/>
        </w:rPr>
        <w:t>coordination ?</w:t>
      </w:r>
      <w:r>
        <w:rPr>
          <w:color w:val="000000" w:themeColor="text1"/>
        </w:rPr>
        <w:t xml:space="preserve"> Une stratégie de plaidoyer est-elle nécessaire pour obtenir un tel </w:t>
      </w:r>
      <w:r w:rsidR="001C2F80">
        <w:rPr>
          <w:color w:val="000000" w:themeColor="text1"/>
        </w:rPr>
        <w:t>engagement ?</w:t>
      </w:r>
      <w:r>
        <w:rPr>
          <w:color w:val="000000" w:themeColor="text1"/>
        </w:rPr>
        <w:t xml:space="preserve"> </w:t>
      </w:r>
    </w:p>
    <w:p w14:paraId="0A723181" w14:textId="77777777" w:rsidR="0029559A" w:rsidRPr="00762975" w:rsidRDefault="0029559A" w:rsidP="0029559A"/>
    <w:p w14:paraId="59E1C8E6" w14:textId="5D72978A" w:rsidR="0029559A" w:rsidRPr="004A07EA" w:rsidRDefault="0029559A" w:rsidP="0029559A">
      <w:pPr>
        <w:rPr>
          <w:i/>
          <w:iCs/>
          <w:color w:val="808080" w:themeColor="background1" w:themeShade="80"/>
          <w:sz w:val="18"/>
          <w:szCs w:val="18"/>
        </w:rPr>
      </w:pPr>
      <w:r>
        <w:rPr>
          <w:i/>
          <w:color w:val="808080" w:themeColor="background1" w:themeShade="80"/>
          <w:sz w:val="18"/>
        </w:rPr>
        <w:t xml:space="preserve">Veuillez saisir votre réponse </w:t>
      </w:r>
      <w:r w:rsidR="001C2F80">
        <w:rPr>
          <w:i/>
          <w:color w:val="808080" w:themeColor="background1" w:themeShade="80"/>
          <w:sz w:val="18"/>
        </w:rPr>
        <w:t>ici :</w:t>
      </w:r>
    </w:p>
    <w:p w14:paraId="45E511BF" w14:textId="77777777" w:rsidR="0029559A" w:rsidRPr="00762975" w:rsidRDefault="0029559A" w:rsidP="00295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7FE69F54" w14:textId="77777777" w:rsidR="0029559A" w:rsidRPr="00762975" w:rsidRDefault="0029559A" w:rsidP="00295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4D7B5CA4" w14:textId="77777777" w:rsidR="0029559A" w:rsidRPr="00762975" w:rsidRDefault="0029559A" w:rsidP="00295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109DD4A0" w14:textId="77777777" w:rsidR="0029559A" w:rsidRPr="00762975" w:rsidRDefault="0029559A" w:rsidP="0029559A"/>
    <w:p w14:paraId="11F2B7D3" w14:textId="77777777" w:rsidR="0029559A" w:rsidRPr="007F4666" w:rsidRDefault="0029559A" w:rsidP="0029559A">
      <w:pPr>
        <w:pStyle w:val="ListParagraph"/>
        <w:numPr>
          <w:ilvl w:val="0"/>
          <w:numId w:val="19"/>
        </w:numPr>
        <w:rPr>
          <w:color w:val="005CB9" w:themeColor="text2"/>
        </w:rPr>
      </w:pPr>
      <w:r>
        <w:rPr>
          <w:color w:val="005CB9" w:themeColor="text2"/>
        </w:rPr>
        <w:t xml:space="preserve">Veuillez détailler comment les différents </w:t>
      </w:r>
      <w:r>
        <w:rPr>
          <w:b/>
          <w:color w:val="005CB9" w:themeColor="text2"/>
        </w:rPr>
        <w:t>types de soutien de Gavi se complètent</w:t>
      </w:r>
      <w:r>
        <w:rPr>
          <w:color w:val="005CB9" w:themeColor="text2"/>
        </w:rPr>
        <w:t xml:space="preserve">. </w:t>
      </w:r>
    </w:p>
    <w:p w14:paraId="2782C7E3" w14:textId="0A80A52B" w:rsidR="0029559A" w:rsidRPr="004A07EA" w:rsidRDefault="3612D68D" w:rsidP="5805D757">
      <w:pPr>
        <w:pStyle w:val="ListParagraph"/>
        <w:numPr>
          <w:ilvl w:val="1"/>
          <w:numId w:val="20"/>
        </w:numPr>
        <w:ind w:left="709"/>
        <w:rPr>
          <w:color w:val="000000" w:themeColor="text1"/>
        </w:rPr>
      </w:pPr>
      <w:r w:rsidRPr="5805D757">
        <w:rPr>
          <w:color w:val="000000" w:themeColor="text1"/>
        </w:rPr>
        <w:t xml:space="preserve">Question spécifique pour les demandes qui incluent une soumission </w:t>
      </w:r>
      <w:proofErr w:type="gramStart"/>
      <w:r w:rsidRPr="5805D757">
        <w:rPr>
          <w:color w:val="000000" w:themeColor="text1"/>
        </w:rPr>
        <w:t>au</w:t>
      </w:r>
      <w:r w:rsidR="1550CD35" w:rsidRPr="5805D757">
        <w:rPr>
          <w:color w:val="000000" w:themeColor="text1"/>
        </w:rPr>
        <w:t xml:space="preserve"> </w:t>
      </w:r>
      <w:r w:rsidR="0029559A" w:rsidRPr="5805D757">
        <w:rPr>
          <w:color w:val="000000" w:themeColor="text1"/>
        </w:rPr>
        <w:t xml:space="preserve"> financement</w:t>
      </w:r>
      <w:proofErr w:type="gramEnd"/>
      <w:r w:rsidR="0029559A" w:rsidRPr="5805D757">
        <w:rPr>
          <w:color w:val="000000" w:themeColor="text1"/>
        </w:rPr>
        <w:t xml:space="preserve"> accélérateur de l'équité: comment la subvention du financement accélérateur de l'équité s'appuiera-t-elle sur le soutien RSS demandé ou déjà programmé ? </w:t>
      </w:r>
    </w:p>
    <w:p w14:paraId="5F3B05B6" w14:textId="5F0F6CF3" w:rsidR="0029559A" w:rsidRDefault="0029559A" w:rsidP="0029559A">
      <w:pPr>
        <w:pStyle w:val="ListParagraph"/>
        <w:numPr>
          <w:ilvl w:val="1"/>
          <w:numId w:val="20"/>
        </w:numPr>
        <w:ind w:left="709"/>
        <w:rPr>
          <w:bCs/>
          <w:color w:val="000000" w:themeColor="text1"/>
        </w:rPr>
      </w:pPr>
      <w:r>
        <w:rPr>
          <w:color w:val="000000" w:themeColor="text1"/>
        </w:rPr>
        <w:t xml:space="preserve">Comment les investissements de renforcement des systèmes de santé soutiennent-ils les </w:t>
      </w:r>
      <w:r>
        <w:rPr>
          <w:b/>
          <w:bCs/>
          <w:color w:val="000000" w:themeColor="text1"/>
        </w:rPr>
        <w:t>introductions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nouveaux vaccins, les changements ou les campagnes</w:t>
      </w:r>
      <w:r>
        <w:rPr>
          <w:color w:val="000000" w:themeColor="text1"/>
        </w:rPr>
        <w:t xml:space="preserve"> </w:t>
      </w:r>
      <w:r w:rsidR="001C2F80">
        <w:rPr>
          <w:color w:val="000000" w:themeColor="text1"/>
        </w:rPr>
        <w:t>prévus ?</w:t>
      </w:r>
      <w:r>
        <w:rPr>
          <w:color w:val="000000" w:themeColor="text1"/>
        </w:rPr>
        <w:t xml:space="preserve"> Comment les introductions de vaccins et/ou les campagnes contribueront-elles au renforcement du système de santé ? </w:t>
      </w:r>
    </w:p>
    <w:p w14:paraId="7657046F" w14:textId="77777777" w:rsidR="0029559A" w:rsidRPr="00D71AA3" w:rsidRDefault="0029559A" w:rsidP="0029559A">
      <w:pPr>
        <w:pStyle w:val="ListParagraph"/>
        <w:numPr>
          <w:ilvl w:val="1"/>
          <w:numId w:val="20"/>
        </w:numPr>
        <w:ind w:left="709"/>
        <w:rPr>
          <w:color w:val="000000" w:themeColor="text1"/>
        </w:rPr>
      </w:pPr>
      <w:r w:rsidRPr="5805D757">
        <w:rPr>
          <w:color w:val="000000" w:themeColor="text1"/>
        </w:rPr>
        <w:t>Comment d'autres types de soutien de Gavi (tels que l'Assistance pays ciblée du Cadre d'engagement des partenaires et la POECF) se complètent-ils et contribuent à votre Théorie du changement et à vos objectifs ?</w:t>
      </w:r>
    </w:p>
    <w:p w14:paraId="72CC6DDD" w14:textId="1D9F9D8B" w:rsidR="74B7BBBE" w:rsidRDefault="74B7BBBE" w:rsidP="5805D757">
      <w:pPr>
        <w:pStyle w:val="ListParagraph"/>
        <w:numPr>
          <w:ilvl w:val="1"/>
          <w:numId w:val="20"/>
        </w:numPr>
        <w:ind w:left="709"/>
        <w:rPr>
          <w:color w:val="000000" w:themeColor="text1"/>
        </w:rPr>
      </w:pPr>
      <w:r w:rsidRPr="5805D757">
        <w:rPr>
          <w:color w:val="000000" w:themeColor="text1"/>
        </w:rPr>
        <w:t xml:space="preserve">Si vous demandez un financement additionnel pour l’Innovation, quelles raisons justifient votre </w:t>
      </w:r>
      <w:r w:rsidR="001C2F80" w:rsidRPr="5805D757">
        <w:rPr>
          <w:color w:val="000000" w:themeColor="text1"/>
        </w:rPr>
        <w:t>demande ?</w:t>
      </w:r>
      <w:r w:rsidRPr="5805D757">
        <w:rPr>
          <w:color w:val="000000" w:themeColor="text1"/>
        </w:rPr>
        <w:t xml:space="preserve"> Comment les activités précon</w:t>
      </w:r>
      <w:r w:rsidR="0DB879B5" w:rsidRPr="5805D757">
        <w:rPr>
          <w:color w:val="000000" w:themeColor="text1"/>
        </w:rPr>
        <w:t xml:space="preserve">isées seront-elles </w:t>
      </w:r>
      <w:r w:rsidR="001C2F80" w:rsidRPr="5805D757">
        <w:rPr>
          <w:color w:val="000000" w:themeColor="text1"/>
        </w:rPr>
        <w:t>pérennisées ?</w:t>
      </w:r>
    </w:p>
    <w:p w14:paraId="0352170E" w14:textId="77777777" w:rsidR="0029559A" w:rsidRDefault="0029559A" w:rsidP="0029559A">
      <w:pPr>
        <w:pStyle w:val="ListParagraph"/>
        <w:numPr>
          <w:ilvl w:val="1"/>
          <w:numId w:val="20"/>
        </w:numPr>
        <w:ind w:left="709"/>
        <w:rPr>
          <w:color w:val="000000" w:themeColor="text1"/>
        </w:rPr>
      </w:pPr>
      <w:r>
        <w:rPr>
          <w:color w:val="000000" w:themeColor="text1"/>
        </w:rPr>
        <w:t>Comment avez-vous envisagé d'autres soutiens, le cas échéant ?</w:t>
      </w:r>
    </w:p>
    <w:p w14:paraId="7F4B29F5" w14:textId="77777777" w:rsidR="0029559A" w:rsidRPr="00762975" w:rsidRDefault="0029559A" w:rsidP="0029559A">
      <w:pPr>
        <w:rPr>
          <w:color w:val="000000" w:themeColor="text1"/>
        </w:rPr>
      </w:pPr>
    </w:p>
    <w:p w14:paraId="01958CDA" w14:textId="4E868A79" w:rsidR="0029559A" w:rsidRPr="004A07EA" w:rsidRDefault="0029559A" w:rsidP="0029559A">
      <w:pPr>
        <w:rPr>
          <w:i/>
          <w:iCs/>
          <w:color w:val="808080" w:themeColor="background1" w:themeShade="80"/>
          <w:sz w:val="18"/>
          <w:szCs w:val="18"/>
        </w:rPr>
      </w:pPr>
      <w:r>
        <w:rPr>
          <w:i/>
          <w:color w:val="808080" w:themeColor="background1" w:themeShade="80"/>
          <w:sz w:val="18"/>
        </w:rPr>
        <w:t xml:space="preserve">Veuillez saisir votre réponse </w:t>
      </w:r>
      <w:r w:rsidR="001C2F80">
        <w:rPr>
          <w:i/>
          <w:color w:val="808080" w:themeColor="background1" w:themeShade="80"/>
          <w:sz w:val="18"/>
        </w:rPr>
        <w:t>ici :</w:t>
      </w:r>
    </w:p>
    <w:p w14:paraId="61494084" w14:textId="23D3F300" w:rsidR="0029559A" w:rsidRDefault="0029559A" w:rsidP="00295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0"/>
          <w:szCs w:val="20"/>
        </w:rPr>
      </w:pPr>
    </w:p>
    <w:p w14:paraId="151DFAEE" w14:textId="77777777" w:rsidR="001C2F80" w:rsidRPr="00762975" w:rsidRDefault="001C2F80" w:rsidP="00295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0"/>
          <w:szCs w:val="20"/>
        </w:rPr>
      </w:pPr>
    </w:p>
    <w:p w14:paraId="3BBB39C8" w14:textId="77777777" w:rsidR="004950F3" w:rsidRPr="00762975" w:rsidRDefault="004950F3" w:rsidP="004950F3">
      <w:pPr>
        <w:pStyle w:val="Bodycopy"/>
      </w:pPr>
    </w:p>
    <w:sectPr w:rsidR="004950F3" w:rsidRPr="00762975" w:rsidSect="00ED5CC7">
      <w:headerReference w:type="default" r:id="rId14"/>
      <w:pgSz w:w="11906" w:h="16838" w:code="9"/>
      <w:pgMar w:top="2252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E0F3E" w14:textId="77777777" w:rsidR="00A266E3" w:rsidRDefault="00A266E3">
      <w:pPr>
        <w:spacing w:line="240" w:lineRule="auto"/>
      </w:pPr>
      <w:r>
        <w:separator/>
      </w:r>
    </w:p>
    <w:p w14:paraId="4B7BA79F" w14:textId="77777777" w:rsidR="00A266E3" w:rsidRDefault="00A266E3"/>
    <w:p w14:paraId="61DA6064" w14:textId="77777777" w:rsidR="00A266E3" w:rsidRDefault="00A266E3"/>
    <w:p w14:paraId="11B0D02C" w14:textId="77777777" w:rsidR="00A266E3" w:rsidRDefault="00A266E3" w:rsidP="00C80566"/>
    <w:p w14:paraId="472ED46B" w14:textId="77777777" w:rsidR="00A266E3" w:rsidRDefault="00A266E3" w:rsidP="00C80566"/>
    <w:p w14:paraId="6A97DBB2" w14:textId="77777777" w:rsidR="00A266E3" w:rsidRDefault="00A266E3" w:rsidP="00C80566"/>
  </w:endnote>
  <w:endnote w:type="continuationSeparator" w:id="0">
    <w:p w14:paraId="09C841D9" w14:textId="77777777" w:rsidR="00A266E3" w:rsidRDefault="00A266E3">
      <w:pPr>
        <w:spacing w:line="240" w:lineRule="auto"/>
      </w:pPr>
      <w:r>
        <w:continuationSeparator/>
      </w:r>
    </w:p>
    <w:p w14:paraId="6292DF59" w14:textId="77777777" w:rsidR="00A266E3" w:rsidRDefault="00A266E3"/>
    <w:p w14:paraId="378F380B" w14:textId="77777777" w:rsidR="00A266E3" w:rsidRDefault="00A266E3"/>
    <w:p w14:paraId="0C65C841" w14:textId="77777777" w:rsidR="00A266E3" w:rsidRDefault="00A266E3" w:rsidP="00C80566"/>
    <w:p w14:paraId="37C01951" w14:textId="77777777" w:rsidR="00A266E3" w:rsidRDefault="00A266E3" w:rsidP="00C80566"/>
    <w:p w14:paraId="5F97F8A3" w14:textId="77777777" w:rsidR="00A266E3" w:rsidRDefault="00A266E3" w:rsidP="00C805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720E5" w14:textId="77777777" w:rsidR="00A266E3" w:rsidRDefault="00A266E3">
      <w:pPr>
        <w:spacing w:line="240" w:lineRule="auto"/>
      </w:pPr>
      <w:r>
        <w:separator/>
      </w:r>
    </w:p>
    <w:p w14:paraId="6805F630" w14:textId="77777777" w:rsidR="00A266E3" w:rsidRDefault="00A266E3"/>
    <w:p w14:paraId="47C27929" w14:textId="77777777" w:rsidR="00A266E3" w:rsidRDefault="00A266E3"/>
    <w:p w14:paraId="0AAEFF0D" w14:textId="77777777" w:rsidR="00A266E3" w:rsidRDefault="00A266E3" w:rsidP="00C80566"/>
    <w:p w14:paraId="767B5170" w14:textId="77777777" w:rsidR="00A266E3" w:rsidRDefault="00A266E3" w:rsidP="00C80566"/>
    <w:p w14:paraId="73F02CF8" w14:textId="77777777" w:rsidR="00A266E3" w:rsidRDefault="00A266E3" w:rsidP="00C80566"/>
  </w:footnote>
  <w:footnote w:type="continuationSeparator" w:id="0">
    <w:p w14:paraId="1B98F7FA" w14:textId="77777777" w:rsidR="00A266E3" w:rsidRDefault="00A266E3">
      <w:pPr>
        <w:spacing w:line="240" w:lineRule="auto"/>
      </w:pPr>
      <w:r>
        <w:continuationSeparator/>
      </w:r>
    </w:p>
    <w:p w14:paraId="566E00CB" w14:textId="77777777" w:rsidR="00A266E3" w:rsidRDefault="00A266E3"/>
    <w:p w14:paraId="552156D1" w14:textId="77777777" w:rsidR="00A266E3" w:rsidRDefault="00A266E3"/>
    <w:p w14:paraId="7B0C7F6A" w14:textId="77777777" w:rsidR="00A266E3" w:rsidRDefault="00A266E3" w:rsidP="00C80566"/>
    <w:p w14:paraId="29811080" w14:textId="77777777" w:rsidR="00A266E3" w:rsidRDefault="00A266E3" w:rsidP="00C80566"/>
    <w:p w14:paraId="5762D63D" w14:textId="77777777" w:rsidR="00A266E3" w:rsidRDefault="00A266E3" w:rsidP="00C805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D2F3D" w14:textId="35515AD9" w:rsidR="008A6198" w:rsidRDefault="009044AC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B893BD" wp14:editId="1482387D">
              <wp:simplePos x="0" y="0"/>
              <wp:positionH relativeFrom="column">
                <wp:posOffset>1509823</wp:posOffset>
              </wp:positionH>
              <wp:positionV relativeFrom="page">
                <wp:posOffset>95693</wp:posOffset>
              </wp:positionV>
              <wp:extent cx="4996180" cy="794385"/>
              <wp:effectExtent l="0" t="0" r="0" b="571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6180" cy="794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2CF89" w14:textId="77777777" w:rsidR="0029559A" w:rsidRPr="0029559A" w:rsidRDefault="0029559A" w:rsidP="0029559A">
                          <w:pPr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4"/>
                            </w:rPr>
                            <w:t xml:space="preserve">Descriptif stratégique </w:t>
                          </w:r>
                        </w:p>
                        <w:p w14:paraId="05507D4F" w14:textId="0BF12D3C" w:rsidR="0029559A" w:rsidRPr="0029559A" w:rsidRDefault="00762975" w:rsidP="0029559A">
                          <w:p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</w:rPr>
                            <w:t>Novembre</w:t>
                          </w:r>
                          <w:r w:rsidR="0029559A">
                            <w:rPr>
                              <w:color w:val="FFFFFF" w:themeColor="background1"/>
                              <w:sz w:val="24"/>
                            </w:rPr>
                            <w:t xml:space="preserve"> 2022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893B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18.9pt;margin-top:7.55pt;width:393.4pt;height:6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" filled="f" stroked="f" strokecolor="#0070c0" strokeweight=".5pt">
              <v:textbox>
                <w:txbxContent>
                  <w:p w14:paraId="3132CF89" w14:textId="77777777" w:rsidR="0029559A" w:rsidRPr="0029559A" w:rsidRDefault="0029559A" w:rsidP="0029559A">
                    <w:pPr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b/>
                        <w:color w:val="FFFFFF" w:themeColor="background1"/>
                        <w:sz w:val="24"/>
                      </w:rPr>
                      <w:t xml:space="preserve">Descriptif stratégique </w:t>
                    </w:r>
                  </w:p>
                  <w:p w14:paraId="05507D4F" w14:textId="0BF12D3C" w:rsidR="0029559A" w:rsidRPr="0029559A" w:rsidRDefault="00762975" w:rsidP="0029559A">
                    <w:pPr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</w:rPr>
                      <w:t>Novembre</w:t>
                    </w:r>
                    <w:r w:rsidR="0029559A">
                      <w:rPr>
                        <w:color w:val="FFFFFF" w:themeColor="background1"/>
                        <w:sz w:val="24"/>
                      </w:rPr>
                      <w:t xml:space="preserve"> 2022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2EE76FDA" wp14:editId="72221D67">
              <wp:simplePos x="0" y="0"/>
              <wp:positionH relativeFrom="column">
                <wp:posOffset>1337472</wp:posOffset>
              </wp:positionH>
              <wp:positionV relativeFrom="page">
                <wp:posOffset>285750</wp:posOffset>
              </wp:positionV>
              <wp:extent cx="0" cy="439420"/>
              <wp:effectExtent l="0" t="0" r="38100" b="36830"/>
              <wp:wrapNone/>
              <wp:docPr id="14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3942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chemeClr val="bg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0D865B" id="Straight Connector 10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page" from="105.3pt,22.5pt" to="105.3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" strokecolor="white [3212]" strokeweight=".5pt">
              <v:stroke joinstyle="miter"/>
              <o:lock v:ext="edit" shapetype="f"/>
              <w10:wrap anchory="page"/>
            </v:line>
          </w:pict>
        </mc:Fallback>
      </mc:AlternateContent>
    </w:r>
    <w:r w:rsidR="00DF3D5E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09620FF" wp14:editId="1EE37971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579628" cy="1641475"/>
              <wp:effectExtent l="0" t="0" r="2540" b="0"/>
              <wp:wrapNone/>
              <wp:docPr id="31" name="Group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9628" cy="1641475"/>
                        <a:chOff x="16329" y="1"/>
                        <a:chExt cx="7771765" cy="1641522"/>
                      </a:xfrm>
                    </wpg:grpSpPr>
                    <wps:wsp>
                      <wps:cNvPr id="32" name="Rectangle 32"/>
                      <wps:cNvSpPr/>
                      <wps:spPr>
                        <a:xfrm>
                          <a:off x="16329" y="1"/>
                          <a:ext cx="7771765" cy="130720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Rounded Rectangle 33"/>
                      <wps:cNvSpPr/>
                      <wps:spPr>
                        <a:xfrm>
                          <a:off x="38635" y="979466"/>
                          <a:ext cx="7749184" cy="662057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" name="Picture 3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9" t="-26" r="295" b="62"/>
                        <a:stretch/>
                      </pic:blipFill>
                      <pic:spPr bwMode="auto">
                        <a:xfrm>
                          <a:off x="919480" y="310131"/>
                          <a:ext cx="1197182" cy="4392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C04198" id="Group 31" o:spid="_x0000_s1026" style="position:absolute;margin-left:545.6pt;margin-top:-36pt;width:596.8pt;height:129.25pt;z-index:251661312;mso-position-horizontal:right;mso-position-horizontal-relative:page;mso-width-relative:margin;mso-height-relative:margin" coordorigin="163" coordsize="77717,164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">
              <v:rect id="Rectangle 32" o:spid="_x0000_s1027" style="position:absolute;left:163;width:77717;height:13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" fillcolor="#005cb9 [3215]" stroked="f"/>
              <v:roundrect id="Rounded Rectangle 33" o:spid="_x0000_s1028" style="position:absolute;left:386;top:9794;width:77492;height:662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" fillcolor="white [3212]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4" o:spid="_x0000_s1029" type="#_x0000_t75" alt="&quot;&quot;" style="position:absolute;left:9194;top:3101;width:11972;height:4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">
                <v:imagedata r:id="rId2" o:title="" croptop="-17f" cropbottom="41f" cropleft="-438f" cropright="193f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FE08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202E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0292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2C28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6624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92CD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08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CEB8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F69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823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E5F3F"/>
    <w:multiLevelType w:val="multilevel"/>
    <w:tmpl w:val="FE023350"/>
    <w:styleLink w:val="CurrentList2"/>
    <w:lvl w:ilvl="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color w:val="00A1D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BA7118E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0A51B79"/>
    <w:multiLevelType w:val="hybridMultilevel"/>
    <w:tmpl w:val="183612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5A416A"/>
    <w:multiLevelType w:val="multilevel"/>
    <w:tmpl w:val="AC4C952A"/>
    <w:lvl w:ilvl="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color w:val="00A1D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05E39BB"/>
    <w:multiLevelType w:val="hybridMultilevel"/>
    <w:tmpl w:val="B04A7A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5D3C53"/>
    <w:multiLevelType w:val="hybridMultilevel"/>
    <w:tmpl w:val="1008800C"/>
    <w:lvl w:ilvl="0" w:tplc="60E0EEA2">
      <w:start w:val="1"/>
      <w:numFmt w:val="bullet"/>
      <w:pStyle w:val="SecondaryBulletPoint"/>
      <w:lvlText w:val="o"/>
      <w:lvlJc w:val="left"/>
      <w:pPr>
        <w:ind w:left="851" w:hanging="360"/>
      </w:pPr>
      <w:rPr>
        <w:rFonts w:ascii="Courier New" w:hAnsi="Courier New" w:hint="default"/>
        <w:color w:val="00A1D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1347A"/>
    <w:multiLevelType w:val="multilevel"/>
    <w:tmpl w:val="7020FA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7C2059A"/>
    <w:multiLevelType w:val="multilevel"/>
    <w:tmpl w:val="42CE5416"/>
    <w:lvl w:ilvl="0">
      <w:start w:val="1"/>
      <w:numFmt w:val="bullet"/>
      <w:pStyle w:val="BulletPoint"/>
      <w:lvlText w:val=""/>
      <w:lvlJc w:val="left"/>
      <w:pPr>
        <w:ind w:left="426" w:hanging="360"/>
      </w:pPr>
      <w:rPr>
        <w:rFonts w:ascii="Symbol" w:hAnsi="Symbol" w:hint="default"/>
        <w:color w:val="00A1D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color w:val="00A1DE"/>
        <w:u w:val="none"/>
      </w:rPr>
    </w:lvl>
    <w:lvl w:ilvl="2">
      <w:start w:val="1"/>
      <w:numFmt w:val="bullet"/>
      <w:lvlText w:val="○"/>
      <w:lvlJc w:val="left"/>
      <w:pPr>
        <w:ind w:left="2160" w:hanging="360"/>
      </w:pPr>
      <w:rPr>
        <w:rFonts w:hint="default"/>
        <w:color w:val="00A1DE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color w:val="00A1DE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8" w15:restartNumberingAfterBreak="0">
    <w:nsid w:val="6A284E08"/>
    <w:multiLevelType w:val="hybridMultilevel"/>
    <w:tmpl w:val="8818754E"/>
    <w:lvl w:ilvl="0" w:tplc="29FE80B6">
      <w:start w:val="1"/>
      <w:numFmt w:val="bullet"/>
      <w:lvlText w:val="○"/>
      <w:lvlJc w:val="left"/>
      <w:pPr>
        <w:ind w:left="360" w:hanging="360"/>
      </w:pPr>
      <w:rPr>
        <w:rFonts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220789"/>
    <w:multiLevelType w:val="multilevel"/>
    <w:tmpl w:val="9FD8AD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76635067">
    <w:abstractNumId w:val="17"/>
  </w:num>
  <w:num w:numId="2" w16cid:durableId="381638011">
    <w:abstractNumId w:val="19"/>
  </w:num>
  <w:num w:numId="3" w16cid:durableId="1622616445">
    <w:abstractNumId w:val="0"/>
  </w:num>
  <w:num w:numId="4" w16cid:durableId="958796751">
    <w:abstractNumId w:val="1"/>
  </w:num>
  <w:num w:numId="5" w16cid:durableId="826899784">
    <w:abstractNumId w:val="2"/>
  </w:num>
  <w:num w:numId="6" w16cid:durableId="1095327413">
    <w:abstractNumId w:val="3"/>
  </w:num>
  <w:num w:numId="7" w16cid:durableId="863858427">
    <w:abstractNumId w:val="8"/>
  </w:num>
  <w:num w:numId="8" w16cid:durableId="833760130">
    <w:abstractNumId w:val="4"/>
  </w:num>
  <w:num w:numId="9" w16cid:durableId="87846416">
    <w:abstractNumId w:val="5"/>
  </w:num>
  <w:num w:numId="10" w16cid:durableId="1704592692">
    <w:abstractNumId w:val="6"/>
  </w:num>
  <w:num w:numId="11" w16cid:durableId="1294021308">
    <w:abstractNumId w:val="7"/>
  </w:num>
  <w:num w:numId="12" w16cid:durableId="657267452">
    <w:abstractNumId w:val="9"/>
  </w:num>
  <w:num w:numId="13" w16cid:durableId="1232694525">
    <w:abstractNumId w:val="16"/>
  </w:num>
  <w:num w:numId="14" w16cid:durableId="330105033">
    <w:abstractNumId w:val="13"/>
  </w:num>
  <w:num w:numId="15" w16cid:durableId="271784330">
    <w:abstractNumId w:val="15"/>
  </w:num>
  <w:num w:numId="16" w16cid:durableId="1385718444">
    <w:abstractNumId w:val="11"/>
  </w:num>
  <w:num w:numId="17" w16cid:durableId="939680076">
    <w:abstractNumId w:val="10"/>
  </w:num>
  <w:num w:numId="18" w16cid:durableId="1530870079">
    <w:abstractNumId w:val="18"/>
  </w:num>
  <w:num w:numId="19" w16cid:durableId="1791783318">
    <w:abstractNumId w:val="12"/>
  </w:num>
  <w:num w:numId="20" w16cid:durableId="15341509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59A"/>
    <w:rsid w:val="00001634"/>
    <w:rsid w:val="000A656B"/>
    <w:rsid w:val="00103F1B"/>
    <w:rsid w:val="00163293"/>
    <w:rsid w:val="001A36EA"/>
    <w:rsid w:val="001C2F80"/>
    <w:rsid w:val="001D3565"/>
    <w:rsid w:val="001F78D0"/>
    <w:rsid w:val="00201AE8"/>
    <w:rsid w:val="00242410"/>
    <w:rsid w:val="00252736"/>
    <w:rsid w:val="00254CFD"/>
    <w:rsid w:val="00273EDB"/>
    <w:rsid w:val="0029559A"/>
    <w:rsid w:val="002A5F11"/>
    <w:rsid w:val="002B621C"/>
    <w:rsid w:val="002E4958"/>
    <w:rsid w:val="00345216"/>
    <w:rsid w:val="0035302C"/>
    <w:rsid w:val="003B0F46"/>
    <w:rsid w:val="003C0831"/>
    <w:rsid w:val="003F659B"/>
    <w:rsid w:val="00425698"/>
    <w:rsid w:val="00453683"/>
    <w:rsid w:val="004838D4"/>
    <w:rsid w:val="004950F3"/>
    <w:rsid w:val="004A092B"/>
    <w:rsid w:val="004B3A15"/>
    <w:rsid w:val="004E1017"/>
    <w:rsid w:val="005368A5"/>
    <w:rsid w:val="00550580"/>
    <w:rsid w:val="0055775D"/>
    <w:rsid w:val="00576594"/>
    <w:rsid w:val="00592601"/>
    <w:rsid w:val="00617CD9"/>
    <w:rsid w:val="00646171"/>
    <w:rsid w:val="00664215"/>
    <w:rsid w:val="006F33A5"/>
    <w:rsid w:val="00762975"/>
    <w:rsid w:val="0079297B"/>
    <w:rsid w:val="007D3126"/>
    <w:rsid w:val="007E7C67"/>
    <w:rsid w:val="007F4666"/>
    <w:rsid w:val="0089078D"/>
    <w:rsid w:val="008A6198"/>
    <w:rsid w:val="008E2FFF"/>
    <w:rsid w:val="009044AC"/>
    <w:rsid w:val="00905C1E"/>
    <w:rsid w:val="00921D61"/>
    <w:rsid w:val="00932B49"/>
    <w:rsid w:val="00935F89"/>
    <w:rsid w:val="00950E36"/>
    <w:rsid w:val="00975137"/>
    <w:rsid w:val="009E1B9C"/>
    <w:rsid w:val="00A10DDD"/>
    <w:rsid w:val="00A266E3"/>
    <w:rsid w:val="00A35BE7"/>
    <w:rsid w:val="00AB511F"/>
    <w:rsid w:val="00AF7319"/>
    <w:rsid w:val="00B1547D"/>
    <w:rsid w:val="00B21896"/>
    <w:rsid w:val="00B47F41"/>
    <w:rsid w:val="00B864D7"/>
    <w:rsid w:val="00C12726"/>
    <w:rsid w:val="00C2252F"/>
    <w:rsid w:val="00C80566"/>
    <w:rsid w:val="00CB7F2F"/>
    <w:rsid w:val="00CF36A1"/>
    <w:rsid w:val="00D10619"/>
    <w:rsid w:val="00D35D21"/>
    <w:rsid w:val="00D47748"/>
    <w:rsid w:val="00D720B8"/>
    <w:rsid w:val="00D92565"/>
    <w:rsid w:val="00DF3D5E"/>
    <w:rsid w:val="00E426CB"/>
    <w:rsid w:val="00E676AF"/>
    <w:rsid w:val="00E93A0B"/>
    <w:rsid w:val="00EB29E4"/>
    <w:rsid w:val="00ED5CC7"/>
    <w:rsid w:val="00F03943"/>
    <w:rsid w:val="00F27754"/>
    <w:rsid w:val="00F51186"/>
    <w:rsid w:val="00F5704C"/>
    <w:rsid w:val="04C7A12D"/>
    <w:rsid w:val="07443BEB"/>
    <w:rsid w:val="09616D56"/>
    <w:rsid w:val="09EE1628"/>
    <w:rsid w:val="0B534688"/>
    <w:rsid w:val="0DB879B5"/>
    <w:rsid w:val="0EC5237C"/>
    <w:rsid w:val="0FD07A6A"/>
    <w:rsid w:val="14B1D57A"/>
    <w:rsid w:val="1550CD35"/>
    <w:rsid w:val="1A1B2356"/>
    <w:rsid w:val="2081B9BA"/>
    <w:rsid w:val="2199D78C"/>
    <w:rsid w:val="21FFB6C2"/>
    <w:rsid w:val="2A147EC3"/>
    <w:rsid w:val="2A8F2D5A"/>
    <w:rsid w:val="2CD57A1C"/>
    <w:rsid w:val="2E145A21"/>
    <w:rsid w:val="2EFFB9D4"/>
    <w:rsid w:val="33BF36FF"/>
    <w:rsid w:val="343AC3F8"/>
    <w:rsid w:val="3612D68D"/>
    <w:rsid w:val="3A8C28C7"/>
    <w:rsid w:val="3AC8B0BD"/>
    <w:rsid w:val="3ED4C3F6"/>
    <w:rsid w:val="4018F43D"/>
    <w:rsid w:val="40968D64"/>
    <w:rsid w:val="416A0C33"/>
    <w:rsid w:val="44A1ACF5"/>
    <w:rsid w:val="4A3DDA08"/>
    <w:rsid w:val="4C460A78"/>
    <w:rsid w:val="52321BC2"/>
    <w:rsid w:val="529C239F"/>
    <w:rsid w:val="5778F421"/>
    <w:rsid w:val="5805D757"/>
    <w:rsid w:val="5C4C6544"/>
    <w:rsid w:val="620A39FB"/>
    <w:rsid w:val="67BF38CA"/>
    <w:rsid w:val="6CE80FBB"/>
    <w:rsid w:val="6E9BC836"/>
    <w:rsid w:val="7143C4B9"/>
    <w:rsid w:val="71B4EA6D"/>
    <w:rsid w:val="72073568"/>
    <w:rsid w:val="744D0C70"/>
    <w:rsid w:val="748206ED"/>
    <w:rsid w:val="74B7BBBE"/>
    <w:rsid w:val="77E791DB"/>
    <w:rsid w:val="7ACBA1A0"/>
    <w:rsid w:val="7D51D595"/>
    <w:rsid w:val="7EEDA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6A86B"/>
  <w15:docId w15:val="{E9320615-3A59-4E91-BE38-6E526CC4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FR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59A"/>
  </w:style>
  <w:style w:type="paragraph" w:styleId="Heading1">
    <w:name w:val="heading 1"/>
    <w:basedOn w:val="Normal"/>
    <w:next w:val="Normal"/>
    <w:link w:val="Heading1Char"/>
    <w:uiPriority w:val="9"/>
    <w:qFormat/>
    <w:rsid w:val="00905C1E"/>
    <w:pPr>
      <w:spacing w:after="120" w:line="400" w:lineRule="exact"/>
      <w:outlineLvl w:val="0"/>
    </w:pPr>
    <w:rPr>
      <w:b/>
      <w:color w:val="005CB9" w:themeColor="text2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rsid w:val="00AB511F"/>
    <w:pPr>
      <w:keepNext/>
      <w:keepLines/>
      <w:spacing w:before="360" w:after="120"/>
      <w:outlineLvl w:val="1"/>
    </w:pPr>
    <w:rPr>
      <w:color w:val="00A1DF" w:themeColor="background2"/>
      <w:sz w:val="28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AB511F"/>
    <w:pPr>
      <w:keepNext/>
      <w:keepLines/>
      <w:spacing w:before="320" w:after="80"/>
      <w:outlineLvl w:val="2"/>
    </w:pPr>
    <w:rPr>
      <w:color w:val="83BD00" w:themeColor="accent1"/>
      <w:sz w:val="24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D3126"/>
    <w:rPr>
      <w:b/>
      <w:bCs/>
      <w:color w:val="005CBA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126"/>
    <w:rPr>
      <w:color w:val="005CBA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101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017"/>
  </w:style>
  <w:style w:type="paragraph" w:styleId="Footer">
    <w:name w:val="footer"/>
    <w:basedOn w:val="Normal"/>
    <w:link w:val="FooterChar"/>
    <w:uiPriority w:val="99"/>
    <w:unhideWhenUsed/>
    <w:rsid w:val="004E101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017"/>
  </w:style>
  <w:style w:type="character" w:styleId="PageNumber">
    <w:name w:val="page number"/>
    <w:basedOn w:val="DefaultParagraphFont"/>
    <w:uiPriority w:val="99"/>
    <w:semiHidden/>
    <w:unhideWhenUsed/>
    <w:rsid w:val="00C12726"/>
  </w:style>
  <w:style w:type="paragraph" w:customStyle="1" w:styleId="Text">
    <w:name w:val="Text"/>
    <w:basedOn w:val="Normal"/>
    <w:qFormat/>
    <w:rsid w:val="004950F3"/>
    <w:rPr>
      <w:rFonts w:asciiTheme="minorHAnsi" w:hAnsiTheme="minorHAnsi" w:cs="Times New Roman"/>
      <w:lang w:eastAsia="en-US"/>
    </w:rPr>
  </w:style>
  <w:style w:type="numbering" w:customStyle="1" w:styleId="CurrentList2">
    <w:name w:val="Current List2"/>
    <w:uiPriority w:val="99"/>
    <w:rsid w:val="00AB511F"/>
    <w:pPr>
      <w:numPr>
        <w:numId w:val="17"/>
      </w:numPr>
    </w:pPr>
  </w:style>
  <w:style w:type="paragraph" w:customStyle="1" w:styleId="BulletPoint">
    <w:name w:val="Bullet Point"/>
    <w:basedOn w:val="Normal"/>
    <w:qFormat/>
    <w:rsid w:val="00AB511F"/>
    <w:pPr>
      <w:numPr>
        <w:numId w:val="1"/>
      </w:numPr>
      <w:spacing w:after="120"/>
    </w:pPr>
    <w:rPr>
      <w:sz w:val="20"/>
      <w:szCs w:val="20"/>
    </w:rPr>
  </w:style>
  <w:style w:type="paragraph" w:customStyle="1" w:styleId="SecondaryBulletPoint">
    <w:name w:val="Secondary Bullet Point"/>
    <w:basedOn w:val="Normal"/>
    <w:qFormat/>
    <w:rsid w:val="00C80566"/>
    <w:pPr>
      <w:numPr>
        <w:numId w:val="15"/>
      </w:numPr>
      <w:spacing w:after="120"/>
    </w:pPr>
    <w:rPr>
      <w:sz w:val="20"/>
      <w:szCs w:val="20"/>
    </w:rPr>
  </w:style>
  <w:style w:type="paragraph" w:customStyle="1" w:styleId="Bodycopy">
    <w:name w:val="Body copy"/>
    <w:basedOn w:val="Normal"/>
    <w:qFormat/>
    <w:rsid w:val="00C80566"/>
    <w:pPr>
      <w:spacing w:after="12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B21896"/>
    <w:pPr>
      <w:spacing w:line="240" w:lineRule="auto"/>
    </w:pPr>
    <w:rPr>
      <w:rFonts w:asciiTheme="minorHAnsi" w:eastAsiaTheme="minorEastAsia" w:hAnsiTheme="minorHAnsi" w:cstheme="minorBidi"/>
      <w:lang w:eastAsia="zh-CN"/>
    </w:rPr>
  </w:style>
  <w:style w:type="numbering" w:customStyle="1" w:styleId="CurrentList1">
    <w:name w:val="Current List1"/>
    <w:uiPriority w:val="99"/>
    <w:rsid w:val="00905C1E"/>
    <w:pPr>
      <w:numPr>
        <w:numId w:val="16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B21896"/>
    <w:rPr>
      <w:rFonts w:asciiTheme="minorHAnsi" w:eastAsiaTheme="minorEastAsia" w:hAnsiTheme="minorHAnsi" w:cstheme="minorBidi"/>
      <w:lang w:val="fr-FR" w:eastAsia="zh-CN"/>
    </w:rPr>
  </w:style>
  <w:style w:type="character" w:styleId="Hyperlink">
    <w:name w:val="Hyperlink"/>
    <w:basedOn w:val="DefaultParagraphFont"/>
    <w:uiPriority w:val="99"/>
    <w:unhideWhenUsed/>
    <w:rsid w:val="00242410"/>
    <w:rPr>
      <w:color w:val="00A1D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410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ED5CC7"/>
    <w:rPr>
      <w:b/>
      <w:bCs/>
      <w:color w:val="005CBA"/>
      <w:sz w:val="24"/>
      <w:szCs w:val="24"/>
      <w:lang w:val="fr-FR"/>
    </w:rPr>
  </w:style>
  <w:style w:type="paragraph" w:styleId="TOC1">
    <w:name w:val="toc 1"/>
    <w:basedOn w:val="Normal"/>
    <w:next w:val="Normal"/>
    <w:autoRedefine/>
    <w:uiPriority w:val="39"/>
    <w:unhideWhenUsed/>
    <w:rsid w:val="00103F1B"/>
    <w:pPr>
      <w:spacing w:before="120"/>
    </w:pPr>
    <w:rPr>
      <w:b/>
      <w:bCs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B511F"/>
    <w:pPr>
      <w:spacing w:before="120"/>
    </w:pPr>
    <w:rPr>
      <w:bC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75137"/>
    <w:pPr>
      <w:ind w:left="4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75137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75137"/>
    <w:pPr>
      <w:ind w:left="8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75137"/>
    <w:pPr>
      <w:ind w:left="1760"/>
    </w:pPr>
    <w:rPr>
      <w:rFonts w:asciiTheme="minorHAnsi" w:hAnsiTheme="minorHAnsi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ED5CC7"/>
    <w:rPr>
      <w:color w:val="005CBA"/>
      <w:sz w:val="24"/>
      <w:szCs w:val="24"/>
      <w:lang w:val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103F1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sz w:val="32"/>
      <w:szCs w:val="28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03F1B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03F1B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03F1B"/>
    <w:pPr>
      <w:ind w:left="1540"/>
    </w:pPr>
    <w:rPr>
      <w:rFonts w:asciiTheme="minorHAnsi" w:hAnsiTheme="minorHAnsi"/>
      <w:sz w:val="20"/>
      <w:szCs w:val="20"/>
    </w:rPr>
  </w:style>
  <w:style w:type="character" w:styleId="Strong">
    <w:name w:val="Strong"/>
    <w:basedOn w:val="DefaultParagraphFont"/>
    <w:uiPriority w:val="22"/>
    <w:qFormat/>
    <w:rsid w:val="00F03943"/>
    <w:rPr>
      <w:b/>
      <w:bCs/>
    </w:rPr>
  </w:style>
  <w:style w:type="table" w:styleId="TableGrid">
    <w:name w:val="Table Grid"/>
    <w:basedOn w:val="TableNormal"/>
    <w:uiPriority w:val="39"/>
    <w:rsid w:val="00F039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0394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3-Accent5">
    <w:name w:val="Grid Table 3 Accent 5"/>
    <w:basedOn w:val="TableNormal"/>
    <w:uiPriority w:val="48"/>
    <w:rsid w:val="00F03943"/>
    <w:pPr>
      <w:spacing w:line="240" w:lineRule="auto"/>
    </w:pPr>
    <w:tblPr>
      <w:tblStyleRowBandSize w:val="1"/>
      <w:tblStyleColBandSize w:val="1"/>
      <w:tblBorders>
        <w:top w:val="single" w:sz="4" w:space="0" w:color="FAC97A" w:themeColor="accent5" w:themeTint="99"/>
        <w:left w:val="single" w:sz="4" w:space="0" w:color="FAC97A" w:themeColor="accent5" w:themeTint="99"/>
        <w:bottom w:val="single" w:sz="4" w:space="0" w:color="FAC97A" w:themeColor="accent5" w:themeTint="99"/>
        <w:right w:val="single" w:sz="4" w:space="0" w:color="FAC97A" w:themeColor="accent5" w:themeTint="99"/>
        <w:insideH w:val="single" w:sz="4" w:space="0" w:color="FAC97A" w:themeColor="accent5" w:themeTint="99"/>
        <w:insideV w:val="single" w:sz="4" w:space="0" w:color="FAC97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2" w:themeFill="accent5" w:themeFillTint="33"/>
      </w:tcPr>
    </w:tblStylePr>
    <w:tblStylePr w:type="band1Horz">
      <w:tblPr/>
      <w:tcPr>
        <w:shd w:val="clear" w:color="auto" w:fill="FDECD2" w:themeFill="accent5" w:themeFillTint="33"/>
      </w:tcPr>
    </w:tblStylePr>
    <w:tblStylePr w:type="neCell">
      <w:tblPr/>
      <w:tcPr>
        <w:tcBorders>
          <w:bottom w:val="single" w:sz="4" w:space="0" w:color="FAC97A" w:themeColor="accent5" w:themeTint="99"/>
        </w:tcBorders>
      </w:tcPr>
    </w:tblStylePr>
    <w:tblStylePr w:type="nwCell">
      <w:tblPr/>
      <w:tcPr>
        <w:tcBorders>
          <w:bottom w:val="single" w:sz="4" w:space="0" w:color="FAC97A" w:themeColor="accent5" w:themeTint="99"/>
        </w:tcBorders>
      </w:tcPr>
    </w:tblStylePr>
    <w:tblStylePr w:type="seCell">
      <w:tblPr/>
      <w:tcPr>
        <w:tcBorders>
          <w:top w:val="single" w:sz="4" w:space="0" w:color="FAC97A" w:themeColor="accent5" w:themeTint="99"/>
        </w:tcBorders>
      </w:tcPr>
    </w:tblStylePr>
    <w:tblStylePr w:type="swCell">
      <w:tblPr/>
      <w:tcPr>
        <w:tcBorders>
          <w:top w:val="single" w:sz="4" w:space="0" w:color="FAC97A" w:themeColor="accent5" w:themeTint="99"/>
        </w:tcBorders>
      </w:tcPr>
    </w:tblStylePr>
  </w:style>
  <w:style w:type="table" w:styleId="PlainTable1">
    <w:name w:val="Plain Table 1"/>
    <w:basedOn w:val="TableNormal"/>
    <w:uiPriority w:val="41"/>
    <w:rsid w:val="00F0394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5704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F5704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F5704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F5704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5704C"/>
    <w:pPr>
      <w:spacing w:line="240" w:lineRule="auto"/>
    </w:pPr>
    <w:tblPr>
      <w:tblStyleRowBandSize w:val="1"/>
      <w:tblStyleColBandSize w:val="1"/>
      <w:tblBorders>
        <w:top w:val="single" w:sz="4" w:space="0" w:color="D7FF7E" w:themeColor="accent1" w:themeTint="66"/>
        <w:left w:val="single" w:sz="4" w:space="0" w:color="D7FF7E" w:themeColor="accent1" w:themeTint="66"/>
        <w:bottom w:val="single" w:sz="4" w:space="0" w:color="D7FF7E" w:themeColor="accent1" w:themeTint="66"/>
        <w:right w:val="single" w:sz="4" w:space="0" w:color="D7FF7E" w:themeColor="accent1" w:themeTint="66"/>
        <w:insideH w:val="single" w:sz="4" w:space="0" w:color="D7FF7E" w:themeColor="accent1" w:themeTint="66"/>
        <w:insideV w:val="single" w:sz="4" w:space="0" w:color="D7FF7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3FF3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FF3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F5704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ecipientinformation">
    <w:name w:val="Recipient information"/>
    <w:basedOn w:val="Normal"/>
    <w:qFormat/>
    <w:rsid w:val="008A6198"/>
    <w:pPr>
      <w:spacing w:line="216" w:lineRule="atLeast"/>
    </w:pPr>
    <w:rPr>
      <w:rFonts w:asciiTheme="minorHAnsi" w:eastAsiaTheme="minorHAnsi" w:hAnsiTheme="minorHAnsi" w:cstheme="minorBidi"/>
      <w:color w:val="000000" w:themeColor="text1"/>
      <w:sz w:val="18"/>
      <w:lang w:eastAsia="en-US"/>
    </w:rPr>
  </w:style>
  <w:style w:type="paragraph" w:customStyle="1" w:styleId="Dateofdocument">
    <w:name w:val="Date of document"/>
    <w:basedOn w:val="Normal"/>
    <w:qFormat/>
    <w:rsid w:val="00617CD9"/>
    <w:pPr>
      <w:spacing w:line="216" w:lineRule="atLeast"/>
      <w:jc w:val="right"/>
    </w:pPr>
    <w:rPr>
      <w:rFonts w:eastAsiaTheme="minorHAnsi" w:cs="Times New Roman (Body CS)"/>
      <w:color w:val="000000" w:themeColor="text1"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9559A"/>
    <w:rPr>
      <w:b/>
      <w:color w:val="005CB9" w:themeColor="text2"/>
      <w:sz w:val="36"/>
      <w:szCs w:val="36"/>
    </w:rPr>
  </w:style>
  <w:style w:type="paragraph" w:styleId="ListParagraph">
    <w:name w:val="List Paragraph"/>
    <w:aliases w:val="Citation List,references,Bullet Points,Liste Paragraf,List Bullet-OpsManual,Table of contents numbered,List Paragraph Char Char,List Paragraph1,Bullets,Graphic,Resume Title,Ha,Use Case List Paragraph,Proposal Bullet List,List Item,bl"/>
    <w:basedOn w:val="Normal"/>
    <w:link w:val="ListParagraphChar"/>
    <w:uiPriority w:val="34"/>
    <w:qFormat/>
    <w:rsid w:val="0029559A"/>
    <w:pPr>
      <w:ind w:left="720"/>
      <w:contextualSpacing/>
    </w:pPr>
  </w:style>
  <w:style w:type="character" w:customStyle="1" w:styleId="ListParagraphChar">
    <w:name w:val="List Paragraph Char"/>
    <w:aliases w:val="Citation List Char,references Char,Bullet Points Char,Liste Paragraf Char,List Bullet-OpsManual Char,Table of contents numbered Char,List Paragraph Char Char Char,List Paragraph1 Char,Bullets Char,Graphic Char,Resume Title Char"/>
    <w:link w:val="ListParagraph"/>
    <w:uiPriority w:val="34"/>
    <w:qFormat/>
    <w:locked/>
    <w:rsid w:val="0029559A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DF3D5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gavinet.sharepoint.com/sites/OAL/Organization%20Assets%20Library%20%20Office%20Templates/Geneva/Gavi_Letterhead_A4_GVA.dotx" TargetMode="External"/></Relationships>
</file>

<file path=word/theme/theme1.xml><?xml version="1.0" encoding="utf-8"?>
<a:theme xmlns:a="http://schemas.openxmlformats.org/drawingml/2006/main" name="Office Theme">
  <a:themeElements>
    <a:clrScheme name="Gavi Palette 1">
      <a:dk1>
        <a:srgbClr val="000000"/>
      </a:dk1>
      <a:lt1>
        <a:srgbClr val="FFFFFF"/>
      </a:lt1>
      <a:dk2>
        <a:srgbClr val="005CB9"/>
      </a:dk2>
      <a:lt2>
        <a:srgbClr val="00A1DF"/>
      </a:lt2>
      <a:accent1>
        <a:srgbClr val="83BD00"/>
      </a:accent1>
      <a:accent2>
        <a:srgbClr val="3E9B6E"/>
      </a:accent2>
      <a:accent3>
        <a:srgbClr val="E24A3F"/>
      </a:accent3>
      <a:accent4>
        <a:srgbClr val="FA7650"/>
      </a:accent4>
      <a:accent5>
        <a:srgbClr val="F8A623"/>
      </a:accent5>
      <a:accent6>
        <a:srgbClr val="FED141"/>
      </a:accent6>
      <a:hlink>
        <a:srgbClr val="00A1DF"/>
      </a:hlink>
      <a:folHlink>
        <a:srgbClr val="005CB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706217-df7c-4bf4-936d-b09aa3b837af" xsi:nil="true"/>
    <lcf76f155ced4ddcb4097134ff3c332f xmlns="5c2490db-6e42-4989-a0fb-d6ff54a6a7de">
      <Terms xmlns="http://schemas.microsoft.com/office/infopath/2007/PartnerControls"/>
    </lcf76f155ced4ddcb4097134ff3c332f>
    <_dlc_DocId xmlns="55894003-98dc-4f3e-8669-85b90bdbcc8c">GAVI-438364776-973062</_dlc_DocId>
    <_dlc_DocIdUrl xmlns="55894003-98dc-4f3e-8669-85b90bdbcc8c">
      <Url>https://gavinet.sharepoint.com/teams/PAP/srp/_layouts/15/DocIdRedir.aspx?ID=GAVI-438364776-973062</Url>
      <Description>GAVI-438364776-973062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avi Document" ma:contentTypeID="0x0101009954897F3EE3CC4ABB9FB9EDAC9CDEBC0061E92A44B5DD2545AEF000129C25E859" ma:contentTypeVersion="209" ma:contentTypeDescription="Gavi Document content type " ma:contentTypeScope="" ma:versionID="3c82f0c0c431ecddf7a9e863def4d301">
  <xsd:schema xmlns:xsd="http://www.w3.org/2001/XMLSchema" xmlns:xs="http://www.w3.org/2001/XMLSchema" xmlns:p="http://schemas.microsoft.com/office/2006/metadata/properties" xmlns:ns2="d0706217-df7c-4bf4-936d-b09aa3b837af" xmlns:ns3="55894003-98dc-4f3e-8669-85b90bdbcc8c" xmlns:ns4="5c2490db-6e42-4989-a0fb-d6ff54a6a7de" targetNamespace="http://schemas.microsoft.com/office/2006/metadata/properties" ma:root="true" ma:fieldsID="4646fe5a8c9fc0ff7027340f19b8308f" ns2:_="" ns3:_="" ns4:_="">
    <xsd:import namespace="d0706217-df7c-4bf4-936d-b09aa3b837af"/>
    <xsd:import namespace="55894003-98dc-4f3e-8669-85b90bdbcc8c"/>
    <xsd:import namespace="5c2490db-6e42-4989-a0fb-d6ff54a6a7d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2:TaxCatchAllLabel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06217-df7c-4bf4-936d-b09aa3b837af" elementFormDefault="qualified">
    <xsd:import namespace="http://schemas.microsoft.com/office/2006/documentManagement/types"/>
    <xsd:import namespace="http://schemas.microsoft.com/office/infopath/2007/PartnerControls"/>
    <xsd:element name="TaxCatchAll" ma:index="5" nillable="true" ma:displayName="Taxonomy Catch All Column" ma:description="" ma:hidden="true" ma:list="{c405dbff-886d-494b-bfcb-83b334e9f606}" ma:internalName="TaxCatchAll" ma:showField="CatchAllData" ma:web="55894003-98dc-4f3e-8669-85b90bdb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c405dbff-886d-494b-bfcb-83b334e9f606}" ma:internalName="TaxCatchAllLabel" ma:readOnly="true" ma:showField="CatchAllDataLabel" ma:web="55894003-98dc-4f3e-8669-85b90bdb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94003-98dc-4f3e-8669-85b90bdbcc8c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490db-6e42-4989-a0fb-d6ff54a6a7d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cb0222-e980-4273-ad97-85dba3159c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3cb0222-e980-4273-ad97-85dba3159c09" ContentTypeId="0x0101009954897F3EE3CC4ABB9FB9EDAC9CDEBC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6E96EB-A544-4FC9-B31D-F116AF07F47F}">
  <ds:schemaRefs>
    <ds:schemaRef ds:uri="http://schemas.microsoft.com/office/2006/metadata/properties"/>
    <ds:schemaRef ds:uri="http://schemas.microsoft.com/office/infopath/2007/PartnerControls"/>
    <ds:schemaRef ds:uri="d0706217-df7c-4bf4-936d-b09aa3b837af"/>
    <ds:schemaRef ds:uri="5c2490db-6e42-4989-a0fb-d6ff54a6a7de"/>
    <ds:schemaRef ds:uri="55894003-98dc-4f3e-8669-85b90bdbcc8c"/>
  </ds:schemaRefs>
</ds:datastoreItem>
</file>

<file path=customXml/itemProps2.xml><?xml version="1.0" encoding="utf-8"?>
<ds:datastoreItem xmlns:ds="http://schemas.openxmlformats.org/officeDocument/2006/customXml" ds:itemID="{203536E8-930E-4C1F-B2A0-ABFBB45865A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854E501-0575-4183-992A-629770DAE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06217-df7c-4bf4-936d-b09aa3b837af"/>
    <ds:schemaRef ds:uri="55894003-98dc-4f3e-8669-85b90bdbcc8c"/>
    <ds:schemaRef ds:uri="5c2490db-6e42-4989-a0fb-d6ff54a6a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E116A4-6E27-4CF4-8A0A-1EF806AD2CE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EABE388-FB69-42FC-9260-1802F7A870D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692728C-C47C-2648-BA32-B1AA71AB7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Gavi_Letterhead_A4_GVA.dotx</Template>
  <TotalTime>9</TotalTime>
  <Pages>3</Pages>
  <Words>833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Phipps (Consultant)</dc:creator>
  <cp:keywords/>
  <dc:description/>
  <cp:lastModifiedBy>Stephanie Phipps</cp:lastModifiedBy>
  <cp:revision>11</cp:revision>
  <dcterms:created xsi:type="dcterms:W3CDTF">2022-10-19T08:25:00Z</dcterms:created>
  <dcterms:modified xsi:type="dcterms:W3CDTF">2022-11-09T15:16:00Z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5e72d3-b6ef-4c9c-b371-eb3c79f627ee_Enabled">
    <vt:lpwstr>true</vt:lpwstr>
  </property>
  <property fmtid="{D5CDD505-2E9C-101B-9397-08002B2CF9AE}" pid="3" name="MSIP_Label_8f5e72d3-b6ef-4c9c-b371-eb3c79f627ee_SetDate">
    <vt:lpwstr>2020-12-16T16:29:08Z</vt:lpwstr>
  </property>
  <property fmtid="{D5CDD505-2E9C-101B-9397-08002B2CF9AE}" pid="4" name="MSIP_Label_8f5e72d3-b6ef-4c9c-b371-eb3c79f627ee_Method">
    <vt:lpwstr>Privileged</vt:lpwstr>
  </property>
  <property fmtid="{D5CDD505-2E9C-101B-9397-08002B2CF9AE}" pid="5" name="MSIP_Label_8f5e72d3-b6ef-4c9c-b371-eb3c79f627ee_Name">
    <vt:lpwstr>8f5e72d3-b6ef-4c9c-b371-eb3c79f627ee</vt:lpwstr>
  </property>
  <property fmtid="{D5CDD505-2E9C-101B-9397-08002B2CF9AE}" pid="6" name="MSIP_Label_8f5e72d3-b6ef-4c9c-b371-eb3c79f627ee_SiteId">
    <vt:lpwstr>1de6d9f3-0daf-4df6-b9d6-5959f16f6118</vt:lpwstr>
  </property>
  <property fmtid="{D5CDD505-2E9C-101B-9397-08002B2CF9AE}" pid="7" name="MSIP_Label_8f5e72d3-b6ef-4c9c-b371-eb3c79f627ee_ActionId">
    <vt:lpwstr>d52d6a62-e6de-470c-ac5b-000005312ac2</vt:lpwstr>
  </property>
  <property fmtid="{D5CDD505-2E9C-101B-9397-08002B2CF9AE}" pid="8" name="MSIP_Label_8f5e72d3-b6ef-4c9c-b371-eb3c79f627ee_ContentBits">
    <vt:lpwstr>1</vt:lpwstr>
  </property>
  <property fmtid="{D5CDD505-2E9C-101B-9397-08002B2CF9AE}" pid="9" name="ContentTypeId">
    <vt:lpwstr>0x0101009954897F3EE3CC4ABB9FB9EDAC9CDEBC0061E92A44B5DD2545AEF000129C25E859</vt:lpwstr>
  </property>
  <property fmtid="{D5CDD505-2E9C-101B-9397-08002B2CF9AE}" pid="10" name="_dlc_DocIdItemGuid">
    <vt:lpwstr>9132a57d-c180-42b1-90f7-eb84430dd8a2</vt:lpwstr>
  </property>
  <property fmtid="{D5CDD505-2E9C-101B-9397-08002B2CF9AE}" pid="11" name="MediaServiceImageTags">
    <vt:lpwstr/>
  </property>
  <property fmtid="{D5CDD505-2E9C-101B-9397-08002B2CF9AE}" pid="12" name="kfa83adfad8641678ddaedda80d7e126">
    <vt:lpwstr/>
  </property>
  <property fmtid="{D5CDD505-2E9C-101B-9397-08002B2CF9AE}" pid="13" name="Test">
    <vt:lpwstr/>
  </property>
</Properties>
</file>