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C8810" w14:textId="77777777" w:rsidR="006861A2" w:rsidRDefault="00C17C45" w:rsidP="5DCD4F4F">
      <w:pPr>
        <w:shd w:val="clear" w:color="auto" w:fill="1F497D" w:themeFill="text2"/>
        <w:jc w:val="center"/>
        <w:rPr>
          <w:rFonts w:cs="Arial"/>
          <w:b/>
          <w:bCs/>
          <w:color w:val="FFFFFF" w:themeColor="background1"/>
          <w:sz w:val="32"/>
          <w:szCs w:val="32"/>
        </w:rPr>
      </w:pPr>
      <w:r w:rsidRPr="5B2F71B9">
        <w:rPr>
          <w:rFonts w:cs="Arial"/>
          <w:b/>
          <w:bCs/>
          <w:color w:val="FFFFFF" w:themeColor="background1"/>
          <w:sz w:val="32"/>
          <w:szCs w:val="32"/>
        </w:rPr>
        <w:t xml:space="preserve">REQUEST FOR </w:t>
      </w:r>
      <w:r w:rsidR="004E48D4">
        <w:rPr>
          <w:rFonts w:cs="Arial"/>
          <w:b/>
          <w:bCs/>
          <w:color w:val="FFFFFF" w:themeColor="background1"/>
          <w:sz w:val="32"/>
          <w:szCs w:val="32"/>
        </w:rPr>
        <w:t xml:space="preserve">PROPOSALS </w:t>
      </w:r>
    </w:p>
    <w:p w14:paraId="5C6B2725" w14:textId="039A9C19" w:rsidR="006861A2" w:rsidRPr="00D61E89" w:rsidRDefault="009D72B7" w:rsidP="5DCD4F4F">
      <w:pPr>
        <w:shd w:val="clear" w:color="auto" w:fill="1F497D" w:themeFill="text2"/>
        <w:jc w:val="center"/>
        <w:rPr>
          <w:rFonts w:cs="Arial"/>
          <w:b/>
          <w:bCs/>
          <w:color w:val="FFFFFF" w:themeColor="background1"/>
          <w:sz w:val="32"/>
          <w:szCs w:val="32"/>
          <w:lang w:val="en-US"/>
        </w:rPr>
      </w:pPr>
      <w:r w:rsidRPr="00D61E89">
        <w:rPr>
          <w:rFonts w:cs="Arial"/>
          <w:b/>
          <w:bCs/>
          <w:color w:val="FFFFFF" w:themeColor="background1"/>
          <w:sz w:val="32"/>
          <w:szCs w:val="32"/>
          <w:lang w:val="en-US"/>
        </w:rPr>
        <w:t xml:space="preserve">GAVI </w:t>
      </w:r>
      <w:r w:rsidR="00D61E89" w:rsidRPr="00D61E89">
        <w:rPr>
          <w:rFonts w:cs="Arial"/>
          <w:b/>
          <w:bCs/>
          <w:color w:val="FFFFFF" w:themeColor="background1"/>
          <w:sz w:val="32"/>
          <w:szCs w:val="32"/>
          <w:lang w:val="en-US"/>
        </w:rPr>
        <w:t>Th</w:t>
      </w:r>
      <w:r w:rsidR="00D61E89">
        <w:rPr>
          <w:rFonts w:cs="Arial"/>
          <w:b/>
          <w:bCs/>
          <w:color w:val="FFFFFF" w:themeColor="background1"/>
          <w:sz w:val="32"/>
          <w:szCs w:val="32"/>
          <w:lang w:val="en-US"/>
        </w:rPr>
        <w:t>e Vaccine Alliance</w:t>
      </w:r>
    </w:p>
    <w:p w14:paraId="2E637E54" w14:textId="7B3795D8" w:rsidR="00C05BBD" w:rsidRPr="00D61E89" w:rsidRDefault="00C17C45" w:rsidP="5DCD4F4F">
      <w:pPr>
        <w:shd w:val="clear" w:color="auto" w:fill="1F497D" w:themeFill="text2"/>
        <w:jc w:val="center"/>
        <w:rPr>
          <w:rFonts w:cs="Arial"/>
          <w:b/>
          <w:bCs/>
          <w:color w:val="FFFFFF" w:themeColor="background1"/>
          <w:sz w:val="32"/>
          <w:szCs w:val="32"/>
          <w:lang w:val="en-US"/>
        </w:rPr>
      </w:pPr>
      <w:r w:rsidRPr="00D61E89">
        <w:rPr>
          <w:rFonts w:cs="Arial"/>
          <w:b/>
          <w:bCs/>
          <w:color w:val="FFFFFF" w:themeColor="background1"/>
          <w:sz w:val="32"/>
          <w:szCs w:val="32"/>
          <w:lang w:val="en-US"/>
        </w:rPr>
        <w:t>(</w:t>
      </w:r>
      <w:r w:rsidR="0031368A">
        <w:rPr>
          <w:rFonts w:cs="Arial"/>
          <w:b/>
          <w:bCs/>
          <w:color w:val="FFFFFF" w:themeColor="background1"/>
          <w:sz w:val="32"/>
          <w:szCs w:val="32"/>
        </w:rPr>
        <w:t>116-2026</w:t>
      </w:r>
      <w:r w:rsidR="0031368A" w:rsidRPr="799E4DF3">
        <w:rPr>
          <w:rFonts w:cs="Arial"/>
          <w:b/>
          <w:bCs/>
          <w:color w:val="FFFFFF" w:themeColor="background1"/>
          <w:sz w:val="32"/>
          <w:szCs w:val="32"/>
        </w:rPr>
        <w:t>-GAVI-</w:t>
      </w:r>
      <w:r w:rsidR="00DF6450">
        <w:rPr>
          <w:rFonts w:cs="Arial"/>
          <w:b/>
          <w:bCs/>
          <w:color w:val="FFFFFF" w:themeColor="background1"/>
          <w:sz w:val="32"/>
          <w:szCs w:val="32"/>
        </w:rPr>
        <w:t>RFP</w:t>
      </w:r>
      <w:r w:rsidRPr="00D61E89">
        <w:rPr>
          <w:rFonts w:cs="Arial"/>
          <w:b/>
          <w:bCs/>
          <w:color w:val="FFFFFF" w:themeColor="background1"/>
          <w:sz w:val="32"/>
          <w:szCs w:val="32"/>
          <w:lang w:val="en-US"/>
        </w:rPr>
        <w:t>)</w:t>
      </w:r>
    </w:p>
    <w:p w14:paraId="2E637E55" w14:textId="50C59EC5" w:rsidR="00C17C45" w:rsidRPr="00D61E89" w:rsidRDefault="00C17C45">
      <w:pPr>
        <w:rPr>
          <w:rFonts w:cs="Arial"/>
          <w:lang w:val="en-US"/>
        </w:rPr>
      </w:pPr>
    </w:p>
    <w:tbl>
      <w:tblPr>
        <w:tblStyle w:val="TableGrid"/>
        <w:tblW w:w="0" w:type="auto"/>
        <w:tblLook w:val="04A0" w:firstRow="1" w:lastRow="0" w:firstColumn="1" w:lastColumn="0" w:noHBand="0" w:noVBand="1"/>
      </w:tblPr>
      <w:tblGrid>
        <w:gridCol w:w="4117"/>
        <w:gridCol w:w="283"/>
        <w:gridCol w:w="4616"/>
      </w:tblGrid>
      <w:tr w:rsidR="00C17C45" w:rsidRPr="00177588" w14:paraId="2E637E57" w14:textId="77777777" w:rsidTr="005E38B5">
        <w:trPr>
          <w:trHeight w:val="786"/>
        </w:trPr>
        <w:tc>
          <w:tcPr>
            <w:tcW w:w="9016" w:type="dxa"/>
            <w:gridSpan w:val="3"/>
            <w:shd w:val="clear" w:color="auto" w:fill="1F497D" w:themeFill="text2"/>
          </w:tcPr>
          <w:p w14:paraId="2E637E56" w14:textId="3449C8B0" w:rsidR="00C17C45" w:rsidRPr="005E38B5" w:rsidRDefault="00C17C45" w:rsidP="000A7FA9">
            <w:pPr>
              <w:rPr>
                <w:rFonts w:cs="Arial"/>
                <w:b/>
                <w:bCs/>
                <w:color w:val="FFFFFF" w:themeColor="background1"/>
              </w:rPr>
            </w:pPr>
            <w:r w:rsidRPr="005E38B5">
              <w:rPr>
                <w:rFonts w:cs="Arial"/>
                <w:b/>
                <w:bCs/>
                <w:color w:val="FFFFFF" w:themeColor="background1"/>
              </w:rPr>
              <w:t xml:space="preserve">Request for </w:t>
            </w:r>
            <w:r w:rsidR="006861A2" w:rsidRPr="005E38B5">
              <w:rPr>
                <w:rFonts w:cs="Arial"/>
                <w:b/>
                <w:bCs/>
                <w:color w:val="FFFFFF" w:themeColor="background1"/>
              </w:rPr>
              <w:t xml:space="preserve">Proposals </w:t>
            </w:r>
            <w:r w:rsidRPr="005E38B5">
              <w:rPr>
                <w:rFonts w:cs="Arial"/>
                <w:b/>
                <w:bCs/>
                <w:color w:val="FFFFFF" w:themeColor="background1"/>
              </w:rPr>
              <w:t xml:space="preserve">for </w:t>
            </w:r>
            <w:r w:rsidR="00C43B24">
              <w:rPr>
                <w:rFonts w:cs="Arial"/>
                <w:b/>
                <w:bCs/>
                <w:color w:val="FFFFFF" w:themeColor="background1"/>
              </w:rPr>
              <w:t xml:space="preserve">Supporting </w:t>
            </w:r>
            <w:r w:rsidR="00C43B24" w:rsidRPr="00CF55F1">
              <w:rPr>
                <w:rFonts w:cs="Arial"/>
                <w:b/>
                <w:bCs/>
                <w:color w:val="FFFFFF" w:themeColor="background1"/>
              </w:rPr>
              <w:t xml:space="preserve">Immunization Program </w:t>
            </w:r>
            <w:r w:rsidR="00C43B24">
              <w:rPr>
                <w:rFonts w:cs="Arial"/>
                <w:b/>
                <w:bCs/>
                <w:color w:val="FFFFFF" w:themeColor="background1"/>
              </w:rPr>
              <w:t xml:space="preserve">in Sudan: </w:t>
            </w:r>
            <w:r w:rsidR="00C43B24" w:rsidRPr="00CF55F1">
              <w:rPr>
                <w:rFonts w:cs="Arial"/>
                <w:b/>
                <w:bCs/>
                <w:color w:val="FFFFFF" w:themeColor="background1"/>
              </w:rPr>
              <w:t>Strengthening</w:t>
            </w:r>
            <w:r w:rsidR="00C43B24">
              <w:rPr>
                <w:rFonts w:cs="Arial"/>
                <w:b/>
                <w:bCs/>
                <w:color w:val="FFFFFF" w:themeColor="background1"/>
              </w:rPr>
              <w:t>/</w:t>
            </w:r>
            <w:r w:rsidR="00C43B24" w:rsidRPr="00CF55F1">
              <w:rPr>
                <w:rFonts w:cs="Arial"/>
                <w:b/>
                <w:bCs/>
                <w:color w:val="FFFFFF" w:themeColor="background1"/>
              </w:rPr>
              <w:t>Enhancing Governance, Quality, Evidence, Demand and Surveillance</w:t>
            </w:r>
          </w:p>
        </w:tc>
      </w:tr>
      <w:tr w:rsidR="007B619B" w:rsidRPr="00177588" w14:paraId="2E637E5F" w14:textId="77777777" w:rsidTr="005E38B5">
        <w:trPr>
          <w:trHeight w:val="453"/>
        </w:trPr>
        <w:tc>
          <w:tcPr>
            <w:tcW w:w="4117" w:type="dxa"/>
            <w:shd w:val="clear" w:color="auto" w:fill="1F497D" w:themeFill="text2"/>
          </w:tcPr>
          <w:p w14:paraId="2E637E5C" w14:textId="5554BB82" w:rsidR="007B619B" w:rsidRPr="005E38B5" w:rsidRDefault="007B619B" w:rsidP="007B619B">
            <w:pPr>
              <w:rPr>
                <w:rFonts w:cs="Arial"/>
                <w:b/>
                <w:bCs/>
                <w:color w:val="FFFFFF" w:themeColor="background1"/>
              </w:rPr>
            </w:pPr>
            <w:r w:rsidRPr="005E38B5">
              <w:rPr>
                <w:rFonts w:cs="Arial"/>
                <w:b/>
                <w:bCs/>
                <w:color w:val="FFFFFF" w:themeColor="background1"/>
              </w:rPr>
              <w:t xml:space="preserve">RFP Opening Date: </w:t>
            </w:r>
            <w:r w:rsidR="0043778A" w:rsidRPr="0043778A">
              <w:rPr>
                <w:rFonts w:cs="Arial"/>
                <w:b/>
                <w:bCs/>
                <w:i/>
                <w:iCs/>
                <w:color w:val="FFFFFF" w:themeColor="background1"/>
              </w:rPr>
              <w:t>25 A</w:t>
            </w:r>
            <w:r w:rsidR="0043778A">
              <w:rPr>
                <w:rFonts w:cs="Arial"/>
                <w:b/>
                <w:bCs/>
                <w:i/>
                <w:iCs/>
                <w:color w:val="FFFFFF" w:themeColor="background1"/>
              </w:rPr>
              <w:t>ugust 2026</w:t>
            </w:r>
          </w:p>
        </w:tc>
        <w:tc>
          <w:tcPr>
            <w:tcW w:w="283" w:type="dxa"/>
            <w:shd w:val="clear" w:color="auto" w:fill="1F497D" w:themeFill="text2"/>
          </w:tcPr>
          <w:p w14:paraId="2E637E5D" w14:textId="77777777" w:rsidR="007B619B" w:rsidRPr="005E38B5" w:rsidRDefault="007B619B" w:rsidP="007B619B">
            <w:pPr>
              <w:rPr>
                <w:rFonts w:cs="Arial"/>
                <w:b/>
                <w:bCs/>
                <w:color w:val="FFFFFF" w:themeColor="background1"/>
              </w:rPr>
            </w:pPr>
          </w:p>
        </w:tc>
        <w:tc>
          <w:tcPr>
            <w:tcW w:w="4616" w:type="dxa"/>
            <w:shd w:val="clear" w:color="auto" w:fill="1F497D" w:themeFill="text2"/>
          </w:tcPr>
          <w:p w14:paraId="2E637E5E" w14:textId="3C4D6410" w:rsidR="007B619B" w:rsidRPr="005E38B5" w:rsidRDefault="007B619B" w:rsidP="007B619B">
            <w:pPr>
              <w:rPr>
                <w:rFonts w:cs="Arial"/>
                <w:b/>
                <w:bCs/>
                <w:color w:val="FFFFFF" w:themeColor="background1"/>
              </w:rPr>
            </w:pPr>
            <w:r w:rsidRPr="005E38B5">
              <w:rPr>
                <w:rFonts w:cs="Arial"/>
                <w:b/>
                <w:bCs/>
                <w:color w:val="FFFFFF" w:themeColor="background1"/>
              </w:rPr>
              <w:t>RFP Closing Date</w:t>
            </w:r>
            <w:r w:rsidRPr="0043778A">
              <w:rPr>
                <w:rFonts w:cs="Arial"/>
                <w:b/>
                <w:i/>
                <w:color w:val="FFFFFF" w:themeColor="background1"/>
              </w:rPr>
              <w:t xml:space="preserve">: </w:t>
            </w:r>
            <w:r w:rsidR="0043778A" w:rsidRPr="0043778A">
              <w:rPr>
                <w:rFonts w:cs="Arial"/>
                <w:b/>
                <w:bCs/>
                <w:i/>
                <w:iCs/>
                <w:color w:val="FFFFFF" w:themeColor="background1"/>
              </w:rPr>
              <w:t>24 September 2026</w:t>
            </w:r>
          </w:p>
        </w:tc>
      </w:tr>
      <w:tr w:rsidR="007B619B" w:rsidRPr="00177588" w14:paraId="2E637E65" w14:textId="77777777" w:rsidTr="005E38B5">
        <w:trPr>
          <w:trHeight w:val="471"/>
        </w:trPr>
        <w:tc>
          <w:tcPr>
            <w:tcW w:w="9016" w:type="dxa"/>
            <w:gridSpan w:val="3"/>
            <w:shd w:val="clear" w:color="auto" w:fill="1F497D" w:themeFill="text2"/>
          </w:tcPr>
          <w:p w14:paraId="2E637E64" w14:textId="6E1FBA0A" w:rsidR="007B619B" w:rsidRPr="005E38B5" w:rsidRDefault="007B619B" w:rsidP="007B619B">
            <w:pPr>
              <w:rPr>
                <w:rFonts w:cs="Arial"/>
                <w:b/>
                <w:bCs/>
                <w:color w:val="FFFFFF" w:themeColor="background1"/>
              </w:rPr>
            </w:pPr>
            <w:r w:rsidRPr="005E38B5">
              <w:rPr>
                <w:rFonts w:cs="Arial"/>
                <w:b/>
                <w:bCs/>
                <w:color w:val="FFFFFF" w:themeColor="background1"/>
              </w:rPr>
              <w:t>Address Technical</w:t>
            </w:r>
            <w:r w:rsidR="001B48EE">
              <w:rPr>
                <w:rFonts w:cs="Arial"/>
                <w:b/>
                <w:bCs/>
                <w:color w:val="FFFFFF" w:themeColor="background1"/>
              </w:rPr>
              <w:t>,</w:t>
            </w:r>
            <w:r w:rsidRPr="005E38B5">
              <w:rPr>
                <w:rFonts w:cs="Arial"/>
                <w:b/>
                <w:bCs/>
                <w:color w:val="FFFFFF" w:themeColor="background1"/>
              </w:rPr>
              <w:t xml:space="preserve"> Financial Proposals</w:t>
            </w:r>
            <w:r w:rsidR="001B48EE">
              <w:rPr>
                <w:rFonts w:cs="Arial"/>
                <w:b/>
                <w:bCs/>
                <w:color w:val="FFFFFF" w:themeColor="background1"/>
              </w:rPr>
              <w:t xml:space="preserve"> and required documents</w:t>
            </w:r>
            <w:r w:rsidRPr="005E38B5">
              <w:rPr>
                <w:rFonts w:cs="Arial"/>
                <w:b/>
                <w:bCs/>
                <w:color w:val="FFFFFF" w:themeColor="background1"/>
              </w:rPr>
              <w:t xml:space="preserve"> via email to </w:t>
            </w:r>
            <w:hyperlink r:id="rId12" w:history="1">
              <w:r w:rsidRPr="005E38B5">
                <w:rPr>
                  <w:rStyle w:val="Hyperlink"/>
                  <w:rFonts w:cs="Arial"/>
                  <w:b/>
                  <w:bCs/>
                  <w:color w:val="FFFFFF" w:themeColor="background1"/>
                </w:rPr>
                <w:t>procurement@gavi.org</w:t>
              </w:r>
            </w:hyperlink>
            <w:r w:rsidR="00C405EA" w:rsidRPr="00C405EA">
              <w:rPr>
                <w:rFonts w:cs="Arial"/>
                <w:b/>
                <w:bCs/>
                <w:color w:val="FFFFFF" w:themeColor="background1"/>
              </w:rPr>
              <w:t xml:space="preserve"> only</w:t>
            </w:r>
          </w:p>
        </w:tc>
      </w:tr>
    </w:tbl>
    <w:p w14:paraId="2E637E66" w14:textId="77777777" w:rsidR="00C17C45" w:rsidRDefault="00C17C45" w:rsidP="00EA5C90">
      <w:pPr>
        <w:rPr>
          <w:rFonts w:cs="Arial"/>
        </w:rPr>
      </w:pPr>
    </w:p>
    <w:p w14:paraId="750B483A" w14:textId="1266E7FF" w:rsidR="0067026A" w:rsidRDefault="0067026A" w:rsidP="00D81941">
      <w:pPr>
        <w:pStyle w:val="Title"/>
        <w:rPr>
          <w:sz w:val="48"/>
          <w:szCs w:val="48"/>
        </w:rPr>
      </w:pPr>
      <w:r w:rsidRPr="00D81941">
        <w:rPr>
          <w:sz w:val="48"/>
          <w:szCs w:val="48"/>
        </w:rPr>
        <w:t xml:space="preserve">ANNEX 1: </w:t>
      </w:r>
      <w:r w:rsidR="00D81941" w:rsidRPr="00D81941">
        <w:rPr>
          <w:sz w:val="48"/>
          <w:szCs w:val="48"/>
        </w:rPr>
        <w:t>RFP SCOPE AND REQUIREMENTS</w:t>
      </w:r>
    </w:p>
    <w:p w14:paraId="4CBC7AC0" w14:textId="77777777" w:rsidR="00D81941" w:rsidRPr="00D81941" w:rsidRDefault="00D81941" w:rsidP="00D81941"/>
    <w:p w14:paraId="52E07E87" w14:textId="4ABD7A38" w:rsidR="0055114E" w:rsidRDefault="00AB04BA" w:rsidP="0055114E">
      <w:pPr>
        <w:spacing w:after="0" w:line="240" w:lineRule="auto"/>
        <w:rPr>
          <w:rFonts w:cs="Arial"/>
          <w:b/>
        </w:rPr>
      </w:pPr>
      <w:r w:rsidRPr="00177588">
        <w:rPr>
          <w:rFonts w:cs="Arial"/>
          <w:b/>
        </w:rPr>
        <w:t xml:space="preserve">Background and </w:t>
      </w:r>
      <w:r w:rsidR="00C029B5" w:rsidRPr="00177588">
        <w:rPr>
          <w:rFonts w:cs="Arial"/>
          <w:b/>
        </w:rPr>
        <w:t>Introduction</w:t>
      </w:r>
      <w:r w:rsidR="00F201CE">
        <w:rPr>
          <w:rFonts w:cs="Arial"/>
          <w:b/>
        </w:rPr>
        <w:t>:</w:t>
      </w:r>
    </w:p>
    <w:p w14:paraId="35EC321A" w14:textId="77777777" w:rsidR="00C20CDB" w:rsidRDefault="00C20CDB" w:rsidP="00C20CDB">
      <w:pPr>
        <w:spacing w:after="0" w:line="240" w:lineRule="auto"/>
        <w:rPr>
          <w:rFonts w:ascii="Calibri Light" w:hAnsi="Calibri Light" w:cs="Calibri Light"/>
        </w:rPr>
      </w:pPr>
    </w:p>
    <w:p w14:paraId="05E702EC" w14:textId="239A0C54" w:rsidR="00C20CDB" w:rsidRPr="00C20CDB" w:rsidRDefault="00C20CDB" w:rsidP="00C20CDB">
      <w:pPr>
        <w:spacing w:after="0" w:line="240" w:lineRule="auto"/>
        <w:rPr>
          <w:rFonts w:ascii="Calibri Light" w:hAnsi="Calibri Light" w:cs="Calibri Light"/>
        </w:rPr>
      </w:pPr>
      <w:r w:rsidRPr="00C20CDB">
        <w:rPr>
          <w:rFonts w:ascii="Calibri Light" w:hAnsi="Calibri Light" w:cs="Calibri Light"/>
        </w:rPr>
        <w:t>Gavi, the Vaccine Alliance is a public-private partnership that helps vaccinate more than half the world’s children against some of the world’s deadliest diseases. The Vaccine Alliance brings together developing country and donor governments, the World Health Organization</w:t>
      </w:r>
      <w:r w:rsidR="00102AFB">
        <w:rPr>
          <w:rFonts w:ascii="Calibri Light" w:hAnsi="Calibri Light" w:cs="Calibri Light"/>
        </w:rPr>
        <w:t xml:space="preserve"> (WHO)</w:t>
      </w:r>
      <w:r w:rsidRPr="00C20CDB">
        <w:rPr>
          <w:rFonts w:ascii="Calibri Light" w:hAnsi="Calibri Light" w:cs="Calibri Light"/>
        </w:rPr>
        <w:t xml:space="preserve">, UNICEF, the World Bank, the vaccine industry, technical agencies, civil society, the Gates Foundation and other private sector partners. View the full list of donor governments and other leading organisations that fund Gavi’s work </w:t>
      </w:r>
      <w:hyperlink r:id="rId13" w:history="1">
        <w:r w:rsidRPr="00102AFB">
          <w:rPr>
            <w:rStyle w:val="Hyperlink"/>
            <w:rFonts w:ascii="Calibri Light" w:hAnsi="Calibri Light" w:cs="Calibri Light"/>
          </w:rPr>
          <w:t>here</w:t>
        </w:r>
      </w:hyperlink>
      <w:r w:rsidRPr="00C20CDB">
        <w:rPr>
          <w:rFonts w:ascii="Calibri Light" w:hAnsi="Calibri Light" w:cs="Calibri Light"/>
        </w:rPr>
        <w:t>. Since its inception in 2000, Gavi has helped to immunise a whole generation – over 1</w:t>
      </w:r>
      <w:r w:rsidR="00DA6443">
        <w:rPr>
          <w:rFonts w:ascii="Calibri Light" w:hAnsi="Calibri Light" w:cs="Calibri Light"/>
        </w:rPr>
        <w:t>.2</w:t>
      </w:r>
      <w:r w:rsidRPr="00C20CDB">
        <w:rPr>
          <w:rFonts w:ascii="Calibri Light" w:hAnsi="Calibri Light" w:cs="Calibri Light"/>
        </w:rPr>
        <w:t xml:space="preserve"> billion children – and prevented more than </w:t>
      </w:r>
      <w:r w:rsidR="00DA6443">
        <w:rPr>
          <w:rFonts w:ascii="Calibri Light" w:hAnsi="Calibri Light" w:cs="Calibri Light"/>
        </w:rPr>
        <w:t>20.6</w:t>
      </w:r>
      <w:r w:rsidRPr="00C20CDB">
        <w:rPr>
          <w:rFonts w:ascii="Calibri Light" w:hAnsi="Calibri Light" w:cs="Calibri Light"/>
        </w:rPr>
        <w:t xml:space="preserve"> million future deaths, helping to halve child mortality in 78 lower-income countries. Gavi also plays a key role in improving global health security by supporting health systems as well as funding global stockpiles for Ebola, cholera, meningococcal and yellow fever vaccines. After </w:t>
      </w:r>
      <w:r w:rsidR="00DA6443">
        <w:rPr>
          <w:rFonts w:ascii="Calibri Light" w:hAnsi="Calibri Light" w:cs="Calibri Light"/>
        </w:rPr>
        <w:t xml:space="preserve">more than </w:t>
      </w:r>
      <w:r w:rsidRPr="00C20CDB">
        <w:rPr>
          <w:rFonts w:ascii="Calibri Light" w:hAnsi="Calibri Light" w:cs="Calibri Light"/>
        </w:rPr>
        <w:t xml:space="preserve">two decades of progress, Gavi is now focused on protecting the next generation, above all the zero-dose children who have not received even a single vaccine shot. The Vaccine Alliance employs innovative finance and the latest technology – from drones to biometrics – to save lives, prevent outbreaks before they can spread and help countries on the road to self-sufficiency. </w:t>
      </w:r>
    </w:p>
    <w:p w14:paraId="0AA4A29B" w14:textId="762948FD" w:rsidR="0096380F" w:rsidRDefault="00C20CDB" w:rsidP="00C20CDB">
      <w:pPr>
        <w:spacing w:after="0" w:line="240" w:lineRule="auto"/>
        <w:rPr>
          <w:rFonts w:ascii="Calibri Light" w:hAnsi="Calibri Light" w:cs="Calibri Light"/>
        </w:rPr>
      </w:pPr>
      <w:r w:rsidRPr="00C20CDB">
        <w:rPr>
          <w:rFonts w:ascii="Calibri Light" w:hAnsi="Calibri Light" w:cs="Calibri Light"/>
        </w:rPr>
        <w:t xml:space="preserve">Learn more at </w:t>
      </w:r>
      <w:hyperlink r:id="rId14" w:history="1">
        <w:r w:rsidRPr="002C2FFD">
          <w:rPr>
            <w:rStyle w:val="Hyperlink"/>
            <w:rFonts w:ascii="Calibri Light" w:hAnsi="Calibri Light" w:cs="Calibri Light"/>
          </w:rPr>
          <w:t>www.gavi.org</w:t>
        </w:r>
      </w:hyperlink>
      <w:r w:rsidRPr="00C20CDB">
        <w:rPr>
          <w:rFonts w:ascii="Calibri Light" w:hAnsi="Calibri Light" w:cs="Calibri Light"/>
        </w:rPr>
        <w:t>.</w:t>
      </w:r>
    </w:p>
    <w:p w14:paraId="265DB062" w14:textId="77777777" w:rsidR="00C20CDB" w:rsidRDefault="00C20CDB" w:rsidP="00C20CDB">
      <w:pPr>
        <w:spacing w:after="0" w:line="240" w:lineRule="auto"/>
        <w:rPr>
          <w:rStyle w:val="Hyperlink"/>
          <w:rFonts w:cs="Arial"/>
        </w:rPr>
      </w:pPr>
    </w:p>
    <w:p w14:paraId="147F1673" w14:textId="49DF6E07" w:rsidR="0096380F" w:rsidRDefault="00F201CE" w:rsidP="0A3B49A9">
      <w:pPr>
        <w:spacing w:after="0" w:line="240" w:lineRule="auto"/>
        <w:rPr>
          <w:b/>
        </w:rPr>
      </w:pPr>
      <w:r w:rsidRPr="00F201CE">
        <w:rPr>
          <w:b/>
        </w:rPr>
        <w:t>RFP Timelines</w:t>
      </w:r>
      <w:r>
        <w:rPr>
          <w:b/>
        </w:rPr>
        <w:t>:</w:t>
      </w:r>
    </w:p>
    <w:tbl>
      <w:tblPr>
        <w:tblW w:w="1006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2410"/>
        <w:gridCol w:w="3402"/>
      </w:tblGrid>
      <w:tr w:rsidR="00830B65" w:rsidRPr="001D18A3" w14:paraId="003AEF6B" w14:textId="77777777" w:rsidTr="00830B65">
        <w:tc>
          <w:tcPr>
            <w:tcW w:w="4253" w:type="dxa"/>
            <w:shd w:val="clear" w:color="auto" w:fill="1F497D" w:themeFill="text2"/>
          </w:tcPr>
          <w:p w14:paraId="1D21A250" w14:textId="77777777" w:rsidR="00830B65" w:rsidRPr="00830B65" w:rsidRDefault="00830B65" w:rsidP="00C05BBD">
            <w:pPr>
              <w:autoSpaceDE w:val="0"/>
              <w:autoSpaceDN w:val="0"/>
              <w:adjustRightInd w:val="0"/>
              <w:spacing w:beforeLines="23" w:before="55" w:afterLines="23" w:after="55" w:line="240" w:lineRule="auto"/>
              <w:contextualSpacing/>
              <w:jc w:val="center"/>
              <w:rPr>
                <w:rFonts w:ascii="Calibri Light" w:hAnsi="Calibri Light" w:cs="Calibri Light"/>
                <w:color w:val="FFFFFF" w:themeColor="background1"/>
              </w:rPr>
            </w:pPr>
            <w:r w:rsidRPr="00830B65">
              <w:rPr>
                <w:rFonts w:ascii="Calibri Light" w:hAnsi="Calibri Light" w:cs="Calibri Light"/>
                <w:color w:val="FFFFFF" w:themeColor="background1"/>
              </w:rPr>
              <w:t>Procurement Activity</w:t>
            </w:r>
          </w:p>
        </w:tc>
        <w:tc>
          <w:tcPr>
            <w:tcW w:w="2410" w:type="dxa"/>
            <w:shd w:val="clear" w:color="auto" w:fill="1F497D" w:themeFill="text2"/>
          </w:tcPr>
          <w:p w14:paraId="2E5C890B" w14:textId="77777777" w:rsidR="00830B65" w:rsidRPr="00830B65" w:rsidRDefault="00830B65" w:rsidP="00C05BBD">
            <w:pPr>
              <w:autoSpaceDE w:val="0"/>
              <w:autoSpaceDN w:val="0"/>
              <w:adjustRightInd w:val="0"/>
              <w:spacing w:beforeLines="23" w:before="55" w:afterLines="23" w:after="55" w:line="240" w:lineRule="auto"/>
              <w:contextualSpacing/>
              <w:jc w:val="center"/>
              <w:rPr>
                <w:rFonts w:ascii="Calibri Light" w:hAnsi="Calibri Light" w:cs="Calibri Light"/>
                <w:color w:val="FFFFFF" w:themeColor="background1"/>
              </w:rPr>
            </w:pPr>
            <w:r w:rsidRPr="00830B65">
              <w:rPr>
                <w:rFonts w:ascii="Calibri Light" w:hAnsi="Calibri Light" w:cs="Calibri Light"/>
                <w:color w:val="FFFFFF" w:themeColor="background1"/>
              </w:rPr>
              <w:t>Responsible Party</w:t>
            </w:r>
          </w:p>
        </w:tc>
        <w:tc>
          <w:tcPr>
            <w:tcW w:w="3402" w:type="dxa"/>
            <w:shd w:val="clear" w:color="auto" w:fill="1F497D" w:themeFill="text2"/>
            <w:vAlign w:val="center"/>
          </w:tcPr>
          <w:p w14:paraId="2F022464" w14:textId="77777777" w:rsidR="00830B65" w:rsidRPr="00830B65" w:rsidRDefault="00830B65" w:rsidP="00C05BBD">
            <w:pPr>
              <w:autoSpaceDE w:val="0"/>
              <w:autoSpaceDN w:val="0"/>
              <w:adjustRightInd w:val="0"/>
              <w:spacing w:beforeLines="23" w:before="55" w:afterLines="23" w:after="55" w:line="240" w:lineRule="auto"/>
              <w:contextualSpacing/>
              <w:jc w:val="center"/>
              <w:rPr>
                <w:rFonts w:ascii="Calibri Light" w:hAnsi="Calibri Light" w:cs="Calibri Light"/>
                <w:color w:val="FFFFFF" w:themeColor="background1"/>
              </w:rPr>
            </w:pPr>
            <w:r w:rsidRPr="00830B65">
              <w:rPr>
                <w:rFonts w:ascii="Calibri Light" w:hAnsi="Calibri Light" w:cs="Calibri Light"/>
                <w:color w:val="FFFFFF" w:themeColor="background1"/>
              </w:rPr>
              <w:t>Due Date</w:t>
            </w:r>
          </w:p>
        </w:tc>
      </w:tr>
      <w:tr w:rsidR="00830B65" w:rsidRPr="009647C4" w14:paraId="39AA73AC" w14:textId="77777777" w:rsidTr="00C05BBD">
        <w:trPr>
          <w:trHeight w:val="288"/>
        </w:trPr>
        <w:tc>
          <w:tcPr>
            <w:tcW w:w="4253" w:type="dxa"/>
            <w:vAlign w:val="center"/>
          </w:tcPr>
          <w:p w14:paraId="6FFF7C3D" w14:textId="77777777" w:rsidR="00830B65" w:rsidRPr="001D18A3" w:rsidRDefault="00830B65" w:rsidP="00C05BBD">
            <w:pPr>
              <w:autoSpaceDE w:val="0"/>
              <w:autoSpaceDN w:val="0"/>
              <w:adjustRightInd w:val="0"/>
              <w:spacing w:line="240" w:lineRule="auto"/>
              <w:contextualSpacing/>
              <w:rPr>
                <w:rFonts w:ascii="Calibri Light" w:hAnsi="Calibri Light" w:cs="Calibri Light"/>
              </w:rPr>
            </w:pPr>
            <w:r w:rsidRPr="001D18A3">
              <w:rPr>
                <w:rFonts w:ascii="Calibri Light" w:hAnsi="Calibri Light" w:cs="Calibri Light"/>
              </w:rPr>
              <w:t>RFP Issue Date</w:t>
            </w:r>
          </w:p>
        </w:tc>
        <w:tc>
          <w:tcPr>
            <w:tcW w:w="2410" w:type="dxa"/>
            <w:vAlign w:val="center"/>
          </w:tcPr>
          <w:p w14:paraId="374E1BFC" w14:textId="77777777" w:rsidR="00830B65" w:rsidRPr="001D18A3"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Gavi</w:t>
            </w:r>
          </w:p>
        </w:tc>
        <w:tc>
          <w:tcPr>
            <w:tcW w:w="3402" w:type="dxa"/>
            <w:vAlign w:val="center"/>
          </w:tcPr>
          <w:p w14:paraId="4A946318" w14:textId="52A0807E" w:rsidR="00830B65" w:rsidRPr="009647C4" w:rsidRDefault="00000000" w:rsidP="00C05BBD">
            <w:pPr>
              <w:autoSpaceDE w:val="0"/>
              <w:autoSpaceDN w:val="0"/>
              <w:adjustRightInd w:val="0"/>
              <w:spacing w:line="240" w:lineRule="auto"/>
              <w:contextualSpacing/>
              <w:jc w:val="center"/>
              <w:rPr>
                <w:rFonts w:ascii="Calibri Light" w:hAnsi="Calibri Light" w:cs="Calibri Light"/>
                <w:lang w:val="fr-FR"/>
              </w:rPr>
            </w:pPr>
            <w:sdt>
              <w:sdtPr>
                <w:rPr>
                  <w:rFonts w:ascii="Calibri Light" w:hAnsi="Calibri Light" w:cs="Calibri Light"/>
                </w:rPr>
                <w:id w:val="-912389366"/>
                <w:placeholder>
                  <w:docPart w:val="0E2E3E8B6E2D4122B9BF3E9D05C8D2E1"/>
                </w:placeholder>
                <w:date w:fullDate="2026-08-25T00:00:00Z">
                  <w:dateFormat w:val="dd MMM. yy"/>
                  <w:lid w:val="en-GB"/>
                  <w:storeMappedDataAs w:val="dateTime"/>
                  <w:calendar w:val="gregorian"/>
                </w:date>
              </w:sdtPr>
              <w:sdtContent>
                <w:r w:rsidR="00600693" w:rsidRPr="00DA796D">
                  <w:rPr>
                    <w:rFonts w:ascii="Calibri Light" w:hAnsi="Calibri Light" w:cs="Calibri Light"/>
                  </w:rPr>
                  <w:t>25 Aug. 26</w:t>
                </w:r>
              </w:sdtContent>
            </w:sdt>
            <w:r w:rsidR="00830B65" w:rsidRPr="5116F882">
              <w:rPr>
                <w:rFonts w:ascii="Calibri Light" w:hAnsi="Calibri Light"/>
              </w:rPr>
              <w:t xml:space="preserve"> </w:t>
            </w:r>
            <w:r w:rsidR="00830B65" w:rsidRPr="5116F882">
              <w:rPr>
                <w:rFonts w:ascii="Calibri Light" w:hAnsi="Calibri Light"/>
              </w:rPr>
              <w:fldChar w:fldCharType="begin"/>
            </w:r>
            <w:r w:rsidR="00830B65" w:rsidRPr="5116F882">
              <w:rPr>
                <w:rFonts w:ascii="Calibri Light" w:hAnsi="Calibri Light"/>
              </w:rPr>
              <w:instrText xml:space="preserve"> REF  TenderIssueDate \h  \* MERGEFORMAT </w:instrText>
            </w:r>
            <w:r w:rsidR="00830B65" w:rsidRPr="5116F882">
              <w:rPr>
                <w:rFonts w:ascii="Calibri Light" w:hAnsi="Calibri Light"/>
              </w:rPr>
            </w:r>
            <w:r w:rsidR="00830B65" w:rsidRPr="5116F882">
              <w:rPr>
                <w:rFonts w:ascii="Calibri Light" w:hAnsi="Calibri Light"/>
              </w:rPr>
              <w:fldChar w:fldCharType="end"/>
            </w:r>
          </w:p>
        </w:tc>
      </w:tr>
      <w:tr w:rsidR="00830B65" w:rsidRPr="001D18A3" w14:paraId="251E9843" w14:textId="77777777" w:rsidTr="00C05BBD">
        <w:trPr>
          <w:trHeight w:val="288"/>
        </w:trPr>
        <w:tc>
          <w:tcPr>
            <w:tcW w:w="4253" w:type="dxa"/>
            <w:vAlign w:val="center"/>
          </w:tcPr>
          <w:p w14:paraId="5B247329"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Intent to Participate due</w:t>
            </w:r>
          </w:p>
        </w:tc>
        <w:tc>
          <w:tcPr>
            <w:tcW w:w="2410" w:type="dxa"/>
            <w:vAlign w:val="center"/>
          </w:tcPr>
          <w:p w14:paraId="2062D865"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Bidder</w:t>
            </w:r>
          </w:p>
        </w:tc>
        <w:sdt>
          <w:sdtPr>
            <w:rPr>
              <w:rFonts w:ascii="Calibri Light" w:hAnsi="Calibri Light" w:cs="Calibri Light"/>
            </w:rPr>
            <w:id w:val="-79532145"/>
            <w:placeholder>
              <w:docPart w:val="B6A454D6A3FE4EC6AD037221AD910264"/>
            </w:placeholder>
            <w:date w:fullDate="2026-09-04T00:00:00Z">
              <w:dateFormat w:val="dd MMM. yy"/>
              <w:lid w:val="en-GB"/>
              <w:storeMappedDataAs w:val="dateTime"/>
              <w:calendar w:val="gregorian"/>
            </w:date>
          </w:sdtPr>
          <w:sdtContent>
            <w:tc>
              <w:tcPr>
                <w:tcW w:w="3402" w:type="dxa"/>
                <w:vAlign w:val="center"/>
              </w:tcPr>
              <w:p w14:paraId="0B144EC5" w14:textId="726E5383" w:rsidR="00830B65" w:rsidRPr="00DA796D" w:rsidRDefault="00316B49" w:rsidP="00C05BBD">
                <w:pPr>
                  <w:autoSpaceDE w:val="0"/>
                  <w:autoSpaceDN w:val="0"/>
                  <w:adjustRightInd w:val="0"/>
                  <w:spacing w:line="240" w:lineRule="auto"/>
                  <w:contextualSpacing/>
                  <w:jc w:val="center"/>
                  <w:rPr>
                    <w:rFonts w:ascii="Calibri Light" w:hAnsi="Calibri Light" w:cs="Calibri Light"/>
                  </w:rPr>
                </w:pPr>
                <w:r w:rsidRPr="00DA796D">
                  <w:rPr>
                    <w:rFonts w:ascii="Calibri Light" w:hAnsi="Calibri Light" w:cs="Calibri Light"/>
                  </w:rPr>
                  <w:t>04 Sep. 26</w:t>
                </w:r>
              </w:p>
            </w:tc>
          </w:sdtContent>
        </w:sdt>
      </w:tr>
      <w:tr w:rsidR="00830B65" w:rsidRPr="001D18A3" w14:paraId="57FBFE23" w14:textId="77777777" w:rsidTr="00C05BBD">
        <w:trPr>
          <w:trHeight w:val="288"/>
        </w:trPr>
        <w:tc>
          <w:tcPr>
            <w:tcW w:w="4253" w:type="dxa"/>
            <w:vAlign w:val="center"/>
          </w:tcPr>
          <w:p w14:paraId="21C3FAC3"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Final date for submitting Questions</w:t>
            </w:r>
          </w:p>
        </w:tc>
        <w:tc>
          <w:tcPr>
            <w:tcW w:w="2410" w:type="dxa"/>
            <w:vAlign w:val="center"/>
          </w:tcPr>
          <w:p w14:paraId="7677DC0F"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Bidder</w:t>
            </w:r>
          </w:p>
        </w:tc>
        <w:sdt>
          <w:sdtPr>
            <w:rPr>
              <w:rFonts w:ascii="Calibri Light" w:hAnsi="Calibri Light" w:cs="Calibri Light"/>
            </w:rPr>
            <w:id w:val="727960405"/>
            <w:placeholder>
              <w:docPart w:val="49D68AA6EC5B4CE0B25430300F71F6E2"/>
            </w:placeholder>
            <w:date w:fullDate="2026-09-04T00:00:00Z">
              <w:dateFormat w:val="dd MMM. yy"/>
              <w:lid w:val="en-GB"/>
              <w:storeMappedDataAs w:val="dateTime"/>
              <w:calendar w:val="gregorian"/>
            </w:date>
          </w:sdtPr>
          <w:sdtContent>
            <w:tc>
              <w:tcPr>
                <w:tcW w:w="3402" w:type="dxa"/>
                <w:vAlign w:val="center"/>
              </w:tcPr>
              <w:p w14:paraId="6F4227C1" w14:textId="0D86BE75" w:rsidR="00830B65" w:rsidRPr="00DA796D" w:rsidRDefault="00C7695F" w:rsidP="00C05BBD">
                <w:pPr>
                  <w:autoSpaceDE w:val="0"/>
                  <w:autoSpaceDN w:val="0"/>
                  <w:adjustRightInd w:val="0"/>
                  <w:spacing w:line="240" w:lineRule="auto"/>
                  <w:contextualSpacing/>
                  <w:jc w:val="center"/>
                  <w:rPr>
                    <w:rFonts w:ascii="Calibri Light" w:hAnsi="Calibri Light" w:cs="Calibri Light"/>
                  </w:rPr>
                </w:pPr>
                <w:r w:rsidRPr="00DA796D">
                  <w:rPr>
                    <w:rFonts w:ascii="Calibri Light" w:hAnsi="Calibri Light" w:cs="Calibri Light"/>
                  </w:rPr>
                  <w:t>04 Sep. 26</w:t>
                </w:r>
              </w:p>
            </w:tc>
          </w:sdtContent>
        </w:sdt>
      </w:tr>
      <w:tr w:rsidR="00830B65" w:rsidRPr="001D18A3" w14:paraId="5D5C52C9" w14:textId="77777777" w:rsidTr="00C05BBD">
        <w:trPr>
          <w:trHeight w:val="288"/>
        </w:trPr>
        <w:tc>
          <w:tcPr>
            <w:tcW w:w="4253" w:type="dxa"/>
            <w:vAlign w:val="center"/>
          </w:tcPr>
          <w:p w14:paraId="79517B9F"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 xml:space="preserve">Gavi </w:t>
            </w:r>
            <w:r w:rsidRPr="00D93158">
              <w:rPr>
                <w:rFonts w:ascii="Calibri Light" w:hAnsi="Calibri Light" w:cs="Calibri Light"/>
              </w:rPr>
              <w:t xml:space="preserve">Response to </w:t>
            </w:r>
            <w:r>
              <w:rPr>
                <w:rFonts w:ascii="Calibri Light" w:hAnsi="Calibri Light" w:cs="Calibri Light"/>
              </w:rPr>
              <w:t>Questions</w:t>
            </w:r>
          </w:p>
        </w:tc>
        <w:tc>
          <w:tcPr>
            <w:tcW w:w="2410" w:type="dxa"/>
            <w:vAlign w:val="center"/>
          </w:tcPr>
          <w:p w14:paraId="46008D14"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sidRPr="00D93158">
              <w:rPr>
                <w:rFonts w:ascii="Calibri Light" w:hAnsi="Calibri Light" w:cs="Calibri Light"/>
              </w:rPr>
              <w:t>Gavi</w:t>
            </w:r>
          </w:p>
        </w:tc>
        <w:sdt>
          <w:sdtPr>
            <w:rPr>
              <w:rFonts w:ascii="Calibri Light" w:hAnsi="Calibri Light" w:cs="Calibri Light"/>
            </w:rPr>
            <w:id w:val="-737010826"/>
            <w:placeholder>
              <w:docPart w:val="7BBB63DD28254450B6DD839EF46F1C28"/>
            </w:placeholder>
            <w:date w:fullDate="2026-09-11T00:00:00Z">
              <w:dateFormat w:val="dd MMM. yy"/>
              <w:lid w:val="en-GB"/>
              <w:storeMappedDataAs w:val="dateTime"/>
              <w:calendar w:val="gregorian"/>
            </w:date>
          </w:sdtPr>
          <w:sdtContent>
            <w:tc>
              <w:tcPr>
                <w:tcW w:w="3402" w:type="dxa"/>
                <w:vAlign w:val="center"/>
              </w:tcPr>
              <w:p w14:paraId="1E311E18" w14:textId="05453758" w:rsidR="00830B65" w:rsidRPr="00DA796D" w:rsidRDefault="00C7695F" w:rsidP="00C05BBD">
                <w:pPr>
                  <w:autoSpaceDE w:val="0"/>
                  <w:autoSpaceDN w:val="0"/>
                  <w:adjustRightInd w:val="0"/>
                  <w:spacing w:line="240" w:lineRule="auto"/>
                  <w:contextualSpacing/>
                  <w:jc w:val="center"/>
                  <w:rPr>
                    <w:rFonts w:ascii="Calibri Light" w:hAnsi="Calibri Light" w:cs="Calibri Light"/>
                  </w:rPr>
                </w:pPr>
                <w:r w:rsidRPr="00DA796D">
                  <w:rPr>
                    <w:rFonts w:ascii="Calibri Light" w:hAnsi="Calibri Light" w:cs="Calibri Light"/>
                  </w:rPr>
                  <w:t>11 Sep. 26</w:t>
                </w:r>
              </w:p>
            </w:tc>
          </w:sdtContent>
        </w:sdt>
      </w:tr>
      <w:tr w:rsidR="00830B65" w:rsidRPr="00E64322" w14:paraId="4E3F354F" w14:textId="77777777" w:rsidTr="00C05BBD">
        <w:trPr>
          <w:trHeight w:val="288"/>
        </w:trPr>
        <w:tc>
          <w:tcPr>
            <w:tcW w:w="4253" w:type="dxa"/>
            <w:vAlign w:val="center"/>
          </w:tcPr>
          <w:p w14:paraId="5652EC98"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Bid submission deadline (CET)</w:t>
            </w:r>
          </w:p>
        </w:tc>
        <w:tc>
          <w:tcPr>
            <w:tcW w:w="2410" w:type="dxa"/>
            <w:vAlign w:val="center"/>
          </w:tcPr>
          <w:p w14:paraId="464B5C9C"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Bidder</w:t>
            </w:r>
          </w:p>
        </w:tc>
        <w:tc>
          <w:tcPr>
            <w:tcW w:w="3402" w:type="dxa"/>
            <w:vAlign w:val="center"/>
          </w:tcPr>
          <w:p w14:paraId="542C9AE5" w14:textId="4B68DE38" w:rsidR="00830B65" w:rsidRPr="00E64322" w:rsidRDefault="00830B65" w:rsidP="00C05BBD">
            <w:pPr>
              <w:autoSpaceDE w:val="0"/>
              <w:autoSpaceDN w:val="0"/>
              <w:adjustRightInd w:val="0"/>
              <w:spacing w:line="240" w:lineRule="auto"/>
              <w:contextualSpacing/>
              <w:jc w:val="center"/>
              <w:rPr>
                <w:rFonts w:ascii="Calibri Light" w:hAnsi="Calibri Light"/>
                <w:lang w:val="fr-FR"/>
              </w:rPr>
            </w:pPr>
            <w:r w:rsidRPr="00E64322">
              <w:rPr>
                <w:rFonts w:ascii="Calibri Light" w:hAnsi="Calibri Light"/>
                <w:lang w:val="fr-FR"/>
              </w:rPr>
              <w:fldChar w:fldCharType="begin"/>
            </w:r>
            <w:r w:rsidRPr="005B6693">
              <w:rPr>
                <w:rFonts w:ascii="Calibri Light" w:hAnsi="Calibri Light"/>
              </w:rPr>
              <w:instrText xml:space="preserve"> REF  TenderClosingDateandTime \h  \* MERGEFORMAT </w:instrText>
            </w:r>
            <w:r w:rsidRPr="00E64322">
              <w:rPr>
                <w:rFonts w:ascii="Calibri Light" w:hAnsi="Calibri Light"/>
                <w:lang w:val="fr-FR"/>
              </w:rPr>
            </w:r>
            <w:r w:rsidRPr="00E64322">
              <w:rPr>
                <w:rFonts w:ascii="Calibri Light" w:hAnsi="Calibri Light"/>
                <w:lang w:val="fr-FR"/>
              </w:rPr>
              <w:fldChar w:fldCharType="separate"/>
            </w:r>
            <w:r w:rsidR="00B7751D" w:rsidRPr="00DA796D">
              <w:rPr>
                <w:rFonts w:ascii="Calibri Light" w:hAnsi="Calibri Light" w:cs="Calibri Light"/>
              </w:rPr>
              <w:t xml:space="preserve"> </w:t>
            </w:r>
            <w:sdt>
              <w:sdtPr>
                <w:rPr>
                  <w:rFonts w:ascii="Calibri Light" w:hAnsi="Calibri Light" w:cs="Calibri Light"/>
                </w:rPr>
                <w:id w:val="-336003727"/>
                <w:placeholder>
                  <w:docPart w:val="7D70D1BEFC1B4540A8A37D92B2FE23DB"/>
                </w:placeholder>
                <w:date w:fullDate="2026-09-24T00:00:00Z">
                  <w:dateFormat w:val="dd MMM. yy"/>
                  <w:lid w:val="en-GB"/>
                  <w:storeMappedDataAs w:val="dateTime"/>
                  <w:calendar w:val="gregorian"/>
                </w:date>
              </w:sdtPr>
              <w:sdtContent>
                <w:r w:rsidR="008404ED" w:rsidRPr="00DA796D">
                  <w:rPr>
                    <w:rFonts w:ascii="Calibri Light" w:hAnsi="Calibri Light" w:cs="Calibri Light"/>
                  </w:rPr>
                  <w:t>24 Sep. 26</w:t>
                </w:r>
              </w:sdtContent>
            </w:sdt>
            <w:r w:rsidRPr="0037569E">
              <w:rPr>
                <w:rFonts w:ascii="Calibri Light" w:hAnsi="Calibri Light"/>
              </w:rPr>
              <w:t xml:space="preserve"> 24:00 (CET)</w:t>
            </w:r>
            <w:r w:rsidRPr="00E64322">
              <w:rPr>
                <w:rFonts w:ascii="Calibri Light" w:hAnsi="Calibri Light"/>
                <w:lang w:val="fr-FR"/>
              </w:rPr>
              <w:fldChar w:fldCharType="end"/>
            </w:r>
          </w:p>
        </w:tc>
      </w:tr>
      <w:tr w:rsidR="00830B65" w:rsidRPr="001D18A3" w14:paraId="49959CF4" w14:textId="77777777" w:rsidTr="00C05BBD">
        <w:trPr>
          <w:trHeight w:val="288"/>
        </w:trPr>
        <w:tc>
          <w:tcPr>
            <w:tcW w:w="4253" w:type="dxa"/>
            <w:vAlign w:val="center"/>
          </w:tcPr>
          <w:p w14:paraId="0BF8631A"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sidRPr="00D93158">
              <w:rPr>
                <w:rFonts w:ascii="Calibri Light" w:hAnsi="Calibri Light" w:cs="Calibri Light"/>
              </w:rPr>
              <w:t>Estimated Contract Award Date</w:t>
            </w:r>
          </w:p>
        </w:tc>
        <w:tc>
          <w:tcPr>
            <w:tcW w:w="2410" w:type="dxa"/>
            <w:vAlign w:val="center"/>
          </w:tcPr>
          <w:p w14:paraId="52FE9012"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sidRPr="00D93158">
              <w:rPr>
                <w:rFonts w:ascii="Calibri Light" w:hAnsi="Calibri Light" w:cs="Calibri Light"/>
              </w:rPr>
              <w:t>Gavi</w:t>
            </w:r>
          </w:p>
        </w:tc>
        <w:sdt>
          <w:sdtPr>
            <w:rPr>
              <w:rFonts w:ascii="Calibri Light" w:hAnsi="Calibri Light" w:cs="Calibri Light"/>
            </w:rPr>
            <w:id w:val="-1336378785"/>
            <w:placeholder>
              <w:docPart w:val="77441CF1F9924824A71AF7397DEEF2CE"/>
            </w:placeholder>
            <w:date w:fullDate="2026-10-01T00:00:00Z">
              <w:dateFormat w:val="dd MMM. yy"/>
              <w:lid w:val="en-GB"/>
              <w:storeMappedDataAs w:val="dateTime"/>
              <w:calendar w:val="gregorian"/>
            </w:date>
          </w:sdtPr>
          <w:sdtContent>
            <w:tc>
              <w:tcPr>
                <w:tcW w:w="3402" w:type="dxa"/>
                <w:vAlign w:val="center"/>
              </w:tcPr>
              <w:p w14:paraId="0AE9E227" w14:textId="1121ED7A" w:rsidR="00830B65" w:rsidRPr="00DA796D" w:rsidRDefault="00734DB0" w:rsidP="00C05BBD">
                <w:pPr>
                  <w:autoSpaceDE w:val="0"/>
                  <w:autoSpaceDN w:val="0"/>
                  <w:adjustRightInd w:val="0"/>
                  <w:spacing w:line="240" w:lineRule="auto"/>
                  <w:contextualSpacing/>
                  <w:jc w:val="center"/>
                  <w:rPr>
                    <w:rFonts w:ascii="Calibri Light" w:hAnsi="Calibri Light" w:cs="Calibri Light"/>
                  </w:rPr>
                </w:pPr>
                <w:r w:rsidRPr="00DA796D">
                  <w:rPr>
                    <w:rFonts w:ascii="Calibri Light" w:hAnsi="Calibri Light" w:cs="Calibri Light"/>
                  </w:rPr>
                  <w:t>01 Oct. 26</w:t>
                </w:r>
              </w:p>
            </w:tc>
          </w:sdtContent>
        </w:sdt>
      </w:tr>
      <w:tr w:rsidR="00830B65" w:rsidRPr="001D18A3" w14:paraId="67645699" w14:textId="77777777" w:rsidTr="00C05BBD">
        <w:trPr>
          <w:trHeight w:val="288"/>
        </w:trPr>
        <w:tc>
          <w:tcPr>
            <w:tcW w:w="4253" w:type="dxa"/>
            <w:vAlign w:val="center"/>
          </w:tcPr>
          <w:p w14:paraId="0BB30B9E"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 xml:space="preserve">Estimated Contract Start Date </w:t>
            </w:r>
          </w:p>
        </w:tc>
        <w:tc>
          <w:tcPr>
            <w:tcW w:w="2410" w:type="dxa"/>
            <w:vAlign w:val="center"/>
          </w:tcPr>
          <w:p w14:paraId="6ED1711B" w14:textId="77777777" w:rsidR="00830B65" w:rsidRPr="00D93158" w:rsidRDefault="00830B65" w:rsidP="00C05BBD">
            <w:pPr>
              <w:autoSpaceDE w:val="0"/>
              <w:autoSpaceDN w:val="0"/>
              <w:adjustRightInd w:val="0"/>
              <w:spacing w:line="240" w:lineRule="auto"/>
              <w:contextualSpacing/>
              <w:rPr>
                <w:rFonts w:ascii="Calibri Light" w:hAnsi="Calibri Light" w:cs="Calibri Light"/>
              </w:rPr>
            </w:pPr>
            <w:r>
              <w:rPr>
                <w:rFonts w:ascii="Calibri Light" w:hAnsi="Calibri Light" w:cs="Calibri Light"/>
              </w:rPr>
              <w:t>Gavi</w:t>
            </w:r>
          </w:p>
        </w:tc>
        <w:tc>
          <w:tcPr>
            <w:tcW w:w="3402" w:type="dxa"/>
            <w:vAlign w:val="center"/>
          </w:tcPr>
          <w:p w14:paraId="73ED084D" w14:textId="5DA020B5" w:rsidR="00830B65" w:rsidRPr="00DA796D" w:rsidRDefault="00000000" w:rsidP="00C05BBD">
            <w:pPr>
              <w:autoSpaceDE w:val="0"/>
              <w:autoSpaceDN w:val="0"/>
              <w:adjustRightInd w:val="0"/>
              <w:spacing w:line="240" w:lineRule="auto"/>
              <w:contextualSpacing/>
              <w:jc w:val="center"/>
              <w:rPr>
                <w:rFonts w:ascii="Calibri Light" w:hAnsi="Calibri Light" w:cs="Calibri Light"/>
              </w:rPr>
            </w:pPr>
            <w:sdt>
              <w:sdtPr>
                <w:rPr>
                  <w:rFonts w:ascii="Calibri Light" w:hAnsi="Calibri Light" w:cs="Calibri Light"/>
                </w:rPr>
                <w:id w:val="-482464201"/>
                <w:placeholder>
                  <w:docPart w:val="64C1976AA0354DCE8FE14FE4F47C56BA"/>
                </w:placeholder>
                <w:date w:fullDate="2027-01-01T00:00:00Z">
                  <w:dateFormat w:val="dd MMM. yy"/>
                  <w:lid w:val="en-GB"/>
                  <w:storeMappedDataAs w:val="dateTime"/>
                  <w:calendar w:val="gregorian"/>
                </w:date>
              </w:sdtPr>
              <w:sdtContent>
                <w:r w:rsidR="00734DB0" w:rsidRPr="00DA796D">
                  <w:rPr>
                    <w:rFonts w:ascii="Calibri Light" w:hAnsi="Calibri Light" w:cs="Calibri Light"/>
                  </w:rPr>
                  <w:t>01 Jan. 27</w:t>
                </w:r>
              </w:sdtContent>
            </w:sdt>
          </w:p>
        </w:tc>
      </w:tr>
    </w:tbl>
    <w:p w14:paraId="092E27E7" w14:textId="66165382" w:rsidR="00F201CE" w:rsidRPr="00F201CE" w:rsidRDefault="000F2BB5" w:rsidP="0A3B49A9">
      <w:pPr>
        <w:spacing w:after="0" w:line="240" w:lineRule="auto"/>
        <w:rPr>
          <w:rFonts w:cs="Arial"/>
          <w:b/>
        </w:rPr>
      </w:pPr>
      <w:r w:rsidRPr="00F45B7D">
        <w:rPr>
          <w:rFonts w:ascii="Calibri Light" w:hAnsi="Calibri Light" w:cs="Calibri Light"/>
          <w:color w:val="000000"/>
        </w:rPr>
        <w:lastRenderedPageBreak/>
        <w:t>The proposed time</w:t>
      </w:r>
      <w:r>
        <w:rPr>
          <w:rFonts w:ascii="Calibri Light" w:hAnsi="Calibri Light" w:cs="Calibri Light"/>
          <w:color w:val="000000"/>
        </w:rPr>
        <w:t>line</w:t>
      </w:r>
      <w:r w:rsidRPr="00F45B7D">
        <w:rPr>
          <w:rFonts w:ascii="Calibri Light" w:hAnsi="Calibri Light" w:cs="Calibri Light"/>
          <w:color w:val="000000"/>
        </w:rPr>
        <w:t xml:space="preserve"> set out </w:t>
      </w:r>
      <w:r>
        <w:rPr>
          <w:rFonts w:ascii="Calibri Light" w:hAnsi="Calibri Light" w:cs="Calibri Light"/>
          <w:color w:val="000000"/>
        </w:rPr>
        <w:t>above</w:t>
      </w:r>
      <w:r w:rsidRPr="00F45B7D">
        <w:rPr>
          <w:rFonts w:ascii="Calibri Light" w:hAnsi="Calibri Light" w:cs="Calibri Light"/>
          <w:color w:val="000000"/>
        </w:rPr>
        <w:t xml:space="preserve"> indicates the process Gavi intends to follow. If there are any changes to this time plan, Gavi will notify </w:t>
      </w:r>
      <w:r>
        <w:rPr>
          <w:rFonts w:ascii="Calibri Light" w:hAnsi="Calibri Light" w:cs="Calibri Light"/>
          <w:color w:val="000000"/>
        </w:rPr>
        <w:t>all Bidders of this</w:t>
      </w:r>
      <w:r w:rsidRPr="00F45B7D">
        <w:rPr>
          <w:rFonts w:ascii="Calibri Light" w:hAnsi="Calibri Light" w:cs="Calibri Light"/>
          <w:color w:val="000000"/>
        </w:rPr>
        <w:t xml:space="preserve"> in writing</w:t>
      </w:r>
      <w:r>
        <w:rPr>
          <w:rFonts w:ascii="Calibri Light" w:hAnsi="Calibri Light" w:cs="Calibri Light"/>
          <w:color w:val="000000"/>
        </w:rPr>
        <w:t>.</w:t>
      </w:r>
    </w:p>
    <w:p w14:paraId="6562F762" w14:textId="77777777" w:rsidR="00F37BED" w:rsidRDefault="00F37BED" w:rsidP="00B148EC">
      <w:pPr>
        <w:pStyle w:val="Heading1"/>
        <w:rPr>
          <w:rStyle w:val="IntenseEmphasis"/>
        </w:rPr>
      </w:pPr>
      <w:r w:rsidRPr="001C7F05">
        <w:rPr>
          <w:rStyle w:val="IntenseEmphasis"/>
        </w:rPr>
        <w:t xml:space="preserve">Gavi </w:t>
      </w:r>
      <w:r>
        <w:rPr>
          <w:rStyle w:val="IntenseEmphasis"/>
        </w:rPr>
        <w:t>Project</w:t>
      </w:r>
    </w:p>
    <w:sdt>
      <w:sdtPr>
        <w:rPr>
          <w:rFonts w:ascii="Calibri Light" w:hAnsi="Calibri Light" w:cs="Calibri Light"/>
          <w:highlight w:val="yellow"/>
        </w:rPr>
        <w:id w:val="1045644335"/>
        <w:placeholder>
          <w:docPart w:val="5B1EAC2D2DB7418391DCC3BF7B06E86B"/>
        </w:placeholder>
      </w:sdtPr>
      <w:sdtContent>
        <w:sdt>
          <w:sdtPr>
            <w:rPr>
              <w:rFonts w:ascii="Calibri Light" w:hAnsi="Calibri Light" w:cs="Calibri Light"/>
              <w:highlight w:val="yellow"/>
            </w:rPr>
            <w:id w:val="-336620476"/>
            <w:placeholder>
              <w:docPart w:val="40E87938A63547BBA32F6E49DAE953B4"/>
            </w:placeholder>
          </w:sdtPr>
          <w:sdtContent>
            <w:p w14:paraId="26C21755" w14:textId="77777777" w:rsidR="00E52167" w:rsidRPr="00A71717" w:rsidRDefault="00E52167" w:rsidP="00E52167">
              <w:pPr>
                <w:rPr>
                  <w:rFonts w:ascii="Calibri Light" w:hAnsi="Calibri Light" w:cs="Calibri Light"/>
                </w:rPr>
              </w:pPr>
              <w:r w:rsidRPr="00A71717">
                <w:rPr>
                  <w:rFonts w:ascii="Calibri Light" w:hAnsi="Calibri Light" w:cs="Calibri Light"/>
                </w:rPr>
                <w:t>Since 2023, Gavi-funded technical assistance in Sudan has focused on supporting the Sudan Ministry of Health efforts in maintaining and strengthening Sudan's immunization system during the conflict, while supporting routine immunization, malaria vaccine rollout, governance structures, data systems, surveillance, planning and evidence generation. The multi-faceted TA provided in all the states of Sudan covered the following areas of work:</w:t>
              </w:r>
            </w:p>
            <w:p w14:paraId="7F05DBC3"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1. </w:t>
              </w:r>
              <w:r w:rsidRPr="00390280">
                <w:rPr>
                  <w:rFonts w:ascii="Calibri Light" w:hAnsi="Calibri Light" w:cs="Calibri Light"/>
                  <w:b/>
                  <w:bCs/>
                </w:rPr>
                <w:t>Public Health Workforce Development</w:t>
              </w:r>
              <w:r w:rsidRPr="00A71717">
                <w:rPr>
                  <w:rFonts w:ascii="Calibri Light" w:hAnsi="Calibri Light" w:cs="Calibri Light"/>
                </w:rPr>
                <w:t>, with training of immunization and surveillance staff.</w:t>
              </w:r>
            </w:p>
            <w:p w14:paraId="1ECCB769"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2. </w:t>
              </w:r>
              <w:r w:rsidRPr="00390280">
                <w:rPr>
                  <w:rFonts w:ascii="Calibri Light" w:hAnsi="Calibri Light" w:cs="Calibri Light"/>
                  <w:b/>
                  <w:bCs/>
                </w:rPr>
                <w:t>NITAG Strengthening</w:t>
              </w:r>
              <w:r w:rsidRPr="00A71717">
                <w:rPr>
                  <w:rFonts w:ascii="Calibri Light" w:hAnsi="Calibri Light" w:cs="Calibri Light"/>
                </w:rPr>
                <w:t>, through development of guidelines and SOPs for NITAG functioning during emergencies, capacity-building and training of NITAG members.</w:t>
              </w:r>
            </w:p>
            <w:p w14:paraId="2EA4FC74"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3. </w:t>
              </w:r>
              <w:r w:rsidRPr="00390280">
                <w:rPr>
                  <w:rFonts w:ascii="Calibri Light" w:hAnsi="Calibri Light" w:cs="Calibri Light"/>
                  <w:b/>
                  <w:bCs/>
                </w:rPr>
                <w:t>Coordination and Governance</w:t>
              </w:r>
              <w:r w:rsidRPr="00A71717">
                <w:rPr>
                  <w:rFonts w:ascii="Calibri Light" w:hAnsi="Calibri Light" w:cs="Calibri Light"/>
                </w:rPr>
                <w:t>, through providing support to maintain a national immunization coordination mechanism during the conflict, facilitation of review meetings and coordination forums to identify programmatic gaps and agree corrective actions.</w:t>
              </w:r>
            </w:p>
            <w:p w14:paraId="0A75C8A8"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4. </w:t>
              </w:r>
              <w:r w:rsidRPr="00390280">
                <w:rPr>
                  <w:rFonts w:ascii="Calibri Light" w:hAnsi="Calibri Light" w:cs="Calibri Light"/>
                  <w:b/>
                  <w:bCs/>
                </w:rPr>
                <w:t>Immunization Data Quality and Digitalization</w:t>
              </w:r>
              <w:r w:rsidRPr="00A71717">
                <w:rPr>
                  <w:rFonts w:ascii="Calibri Light" w:hAnsi="Calibri Light" w:cs="Calibri Light"/>
                </w:rPr>
                <w:t>, through strengthening immunization data quality through community-based surveillance (CBS) and event-based surveillance approaches, development and deployment of DHIS2-based digital tools, GIS mapping of health facilities and immunization points, development of routine immunization and malaria vaccination monitoring dashboards.</w:t>
              </w:r>
            </w:p>
            <w:p w14:paraId="639F98B1"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5. </w:t>
              </w:r>
              <w:r w:rsidRPr="00390280">
                <w:rPr>
                  <w:rFonts w:ascii="Calibri Light" w:hAnsi="Calibri Light" w:cs="Calibri Light"/>
                  <w:b/>
                  <w:bCs/>
                </w:rPr>
                <w:t>Surveillance and Community Systems</w:t>
              </w:r>
              <w:r w:rsidRPr="00A71717">
                <w:rPr>
                  <w:rFonts w:ascii="Calibri Light" w:hAnsi="Calibri Light" w:cs="Calibri Light"/>
                </w:rPr>
                <w:t>, through establishment and support of community-based surveillance networks.</w:t>
              </w:r>
            </w:p>
            <w:p w14:paraId="7CB198F6"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6. </w:t>
              </w:r>
              <w:r w:rsidRPr="00390280">
                <w:rPr>
                  <w:rFonts w:ascii="Calibri Light" w:hAnsi="Calibri Light" w:cs="Calibri Light"/>
                  <w:b/>
                  <w:bCs/>
                </w:rPr>
                <w:t>Planning, Performance Monitoring and Supervision</w:t>
              </w:r>
              <w:r w:rsidRPr="00A71717">
                <w:rPr>
                  <w:rFonts w:ascii="Calibri Light" w:hAnsi="Calibri Light" w:cs="Calibri Light"/>
                </w:rPr>
                <w:t xml:space="preserve">, through support for regular and annual EPI review meetings and conducting of supportive supervision visits across </w:t>
              </w:r>
              <w:r>
                <w:rPr>
                  <w:rFonts w:ascii="Calibri Light" w:hAnsi="Calibri Light" w:cs="Calibri Light"/>
                </w:rPr>
                <w:t xml:space="preserve">18 </w:t>
              </w:r>
              <w:r w:rsidRPr="00A71717">
                <w:rPr>
                  <w:rFonts w:ascii="Calibri Light" w:hAnsi="Calibri Light" w:cs="Calibri Light"/>
                </w:rPr>
                <w:t>Sudan's states.</w:t>
              </w:r>
            </w:p>
            <w:p w14:paraId="44460D54"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7. </w:t>
              </w:r>
              <w:r w:rsidRPr="00A71717">
                <w:rPr>
                  <w:rFonts w:ascii="Calibri Light" w:hAnsi="Calibri Light" w:cs="Calibri Light"/>
                  <w:b/>
                  <w:bCs/>
                </w:rPr>
                <w:t>Risk Communication and Community Engagement</w:t>
              </w:r>
              <w:r w:rsidRPr="00A71717">
                <w:rPr>
                  <w:rFonts w:ascii="Calibri Light" w:hAnsi="Calibri Light" w:cs="Calibri Light"/>
                </w:rPr>
                <w:t xml:space="preserve">, through development of communication strategies to improve vaccine demand and public awareness, establishment and support of risk communication committees at national and state level, as well as community engagement activities aimed at improving immunization uptake. </w:t>
              </w:r>
            </w:p>
            <w:p w14:paraId="4E7A2203" w14:textId="77777777" w:rsidR="00E52167" w:rsidRPr="00A71717" w:rsidRDefault="00E52167" w:rsidP="00E52167">
              <w:pPr>
                <w:rPr>
                  <w:rFonts w:ascii="Calibri Light" w:hAnsi="Calibri Light" w:cs="Calibri Light"/>
                </w:rPr>
              </w:pPr>
              <w:r w:rsidRPr="00A71717">
                <w:rPr>
                  <w:rFonts w:ascii="Calibri Light" w:hAnsi="Calibri Light" w:cs="Calibri Light"/>
                </w:rPr>
                <w:t xml:space="preserve">9. </w:t>
              </w:r>
              <w:r w:rsidRPr="00A71717">
                <w:rPr>
                  <w:rFonts w:ascii="Calibri Light" w:hAnsi="Calibri Light" w:cs="Calibri Light"/>
                  <w:b/>
                  <w:bCs/>
                </w:rPr>
                <w:t>Evidence Generation and Documentation</w:t>
              </w:r>
              <w:r w:rsidRPr="00A71717">
                <w:rPr>
                  <w:rFonts w:ascii="Calibri Light" w:hAnsi="Calibri Light" w:cs="Calibri Light"/>
                </w:rPr>
                <w:t>, through documentation of key immunization interventions including Oral Cholera Vaccine (OCV) activities, Measles-Rubella introduction efforts, Community-based surveillance initiatives, NITAG strengthening experiences.</w:t>
              </w:r>
            </w:p>
            <w:p w14:paraId="2F5DC107" w14:textId="361CA949" w:rsidR="00F37BED" w:rsidRDefault="00E52167" w:rsidP="00F37BED">
              <w:pPr>
                <w:rPr>
                  <w:rFonts w:ascii="Calibri Light" w:hAnsi="Calibri Light" w:cs="Calibri Light"/>
                </w:rPr>
              </w:pPr>
              <w:r w:rsidRPr="0C8B4213">
                <w:rPr>
                  <w:rFonts w:ascii="Calibri Light" w:hAnsi="Calibri Light" w:cs="Calibri Light"/>
                </w:rPr>
                <w:t xml:space="preserve">The above-mentioned TA support is currently contracted </w:t>
              </w:r>
              <w:r w:rsidR="7217FB46" w:rsidRPr="0C8B4213">
                <w:rPr>
                  <w:rFonts w:ascii="Calibri Light" w:hAnsi="Calibri Light" w:cs="Calibri Light"/>
                </w:rPr>
                <w:t>until December</w:t>
              </w:r>
              <w:r w:rsidRPr="0C8B4213">
                <w:rPr>
                  <w:rFonts w:ascii="Calibri Light" w:hAnsi="Calibri Light" w:cs="Calibri Light"/>
                </w:rPr>
                <w:t xml:space="preserve"> 31, </w:t>
              </w:r>
              <w:r w:rsidR="2DA814AE" w:rsidRPr="0C8B4213">
                <w:rPr>
                  <w:rFonts w:ascii="Calibri Light" w:hAnsi="Calibri Light" w:cs="Calibri Light"/>
                </w:rPr>
                <w:t>2026,</w:t>
              </w:r>
              <w:r w:rsidRPr="0C8B4213">
                <w:rPr>
                  <w:rFonts w:ascii="Calibri Light" w:hAnsi="Calibri Light" w:cs="Calibri Light"/>
                </w:rPr>
                <w:t xml:space="preserve"> and there is now a need to identify a TA partner to maintain uninterrupted support during the </w:t>
              </w:r>
              <w:r w:rsidR="6E806A37" w:rsidRPr="0C8B4213">
                <w:rPr>
                  <w:rFonts w:ascii="Calibri Light" w:hAnsi="Calibri Light" w:cs="Calibri Light"/>
                </w:rPr>
                <w:t>January 2027</w:t>
              </w:r>
              <w:r w:rsidRPr="0C8B4213">
                <w:rPr>
                  <w:rFonts w:ascii="Calibri Light" w:hAnsi="Calibri Light" w:cs="Calibri Light"/>
                </w:rPr>
                <w:t>-June 2027 period through a competitive process. The scope of the TA for the period starting from July 2027 is being redefined in the framework of the holistic application development to access Gavi funding under the 6.0 strategic period and does not fall within the current RFP.</w:t>
              </w:r>
            </w:p>
          </w:sdtContent>
        </w:sdt>
      </w:sdtContent>
    </w:sdt>
    <w:p w14:paraId="72A7B9DF" w14:textId="77777777" w:rsidR="004E2DB4" w:rsidRDefault="004E2DB4" w:rsidP="004E2DB4">
      <w:pPr>
        <w:pStyle w:val="Heading2"/>
        <w:ind w:left="578" w:hanging="578"/>
      </w:pPr>
      <w:r>
        <w:lastRenderedPageBreak/>
        <w:t>Work Context</w:t>
      </w:r>
    </w:p>
    <w:p w14:paraId="72D56D00" w14:textId="173260F8" w:rsidR="00630752" w:rsidRDefault="00630752" w:rsidP="00630752">
      <w:pPr>
        <w:spacing w:before="60" w:after="60" w:line="240" w:lineRule="auto"/>
        <w:rPr>
          <w:rFonts w:ascii="Calibri Light" w:hAnsi="Calibri Light" w:cs="Calibri Light"/>
        </w:rPr>
      </w:pPr>
      <w:r w:rsidRPr="005353A2">
        <w:rPr>
          <w:rFonts w:ascii="Calibri Light" w:hAnsi="Calibri Light" w:cs="Calibri Light"/>
        </w:rPr>
        <w:t xml:space="preserve">The tasks shall be performed for </w:t>
      </w:r>
      <w:sdt>
        <w:sdtPr>
          <w:rPr>
            <w:rFonts w:ascii="Calibri Light" w:hAnsi="Calibri Light" w:cs="Calibri Light"/>
          </w:rPr>
          <w:id w:val="-1875756742"/>
          <w:placeholder>
            <w:docPart w:val="C5121F1A6B5A4F65AAAFFB114D429878"/>
          </w:placeholder>
          <w:date>
            <w:dateFormat w:val="dd/MM/yyyy"/>
            <w:lid w:val="en-GB"/>
            <w:storeMappedDataAs w:val="dateTime"/>
            <w:calendar w:val="gregorian"/>
          </w:date>
        </w:sdtPr>
        <w:sdtContent>
          <w:r>
            <w:rPr>
              <w:rFonts w:ascii="Calibri Light" w:hAnsi="Calibri Light" w:cs="Calibri Light"/>
            </w:rPr>
            <w:t>Sudan Country Team</w:t>
          </w:r>
        </w:sdtContent>
      </w:sdt>
      <w:r w:rsidRPr="005353A2">
        <w:rPr>
          <w:rFonts w:ascii="Calibri Light" w:hAnsi="Calibri Light" w:cs="Calibri Light"/>
        </w:rPr>
        <w:t xml:space="preserve"> under the supervision of</w:t>
      </w:r>
      <w:r>
        <w:rPr>
          <w:rFonts w:ascii="Calibri Light" w:hAnsi="Calibri Light" w:cs="Calibri Light"/>
        </w:rPr>
        <w:t xml:space="preserve"> the Senior Country Manager for Sudan</w:t>
      </w:r>
      <w:r w:rsidR="35A34AED">
        <w:rPr>
          <w:rFonts w:ascii="Calibri Light" w:hAnsi="Calibri Light" w:cs="Calibri Light"/>
        </w:rPr>
        <w:t>.</w:t>
      </w:r>
    </w:p>
    <w:p w14:paraId="1647C129" w14:textId="77777777" w:rsidR="004E2DB4" w:rsidRPr="005353A2" w:rsidRDefault="004E2DB4" w:rsidP="004E2DB4">
      <w:pPr>
        <w:spacing w:before="60" w:after="60" w:line="240" w:lineRule="auto"/>
        <w:rPr>
          <w:rFonts w:ascii="Calibri Light" w:hAnsi="Calibri Light" w:cs="Calibri Light"/>
        </w:rPr>
      </w:pPr>
    </w:p>
    <w:p w14:paraId="3AC2EE1B" w14:textId="77777777" w:rsidR="00F37BED" w:rsidRDefault="00F37BED" w:rsidP="00F37BED">
      <w:pPr>
        <w:pStyle w:val="Heading2"/>
        <w:ind w:left="578" w:hanging="578"/>
      </w:pPr>
      <w:r>
        <w:t>Scope of Work</w:t>
      </w:r>
    </w:p>
    <w:p w14:paraId="63354880" w14:textId="20FC2686" w:rsidR="00F37BED" w:rsidRPr="0004547F" w:rsidRDefault="00F37BED" w:rsidP="00F37BED">
      <w:pPr>
        <w:rPr>
          <w:rFonts w:ascii="Calibri Light" w:hAnsi="Calibri Light" w:cs="Calibri Light"/>
        </w:rPr>
      </w:pPr>
      <w:r w:rsidRPr="0004547F">
        <w:rPr>
          <w:rFonts w:ascii="Calibri Light" w:hAnsi="Calibri Light" w:cs="Calibri Light"/>
        </w:rPr>
        <w:t>The</w:t>
      </w:r>
      <w:r>
        <w:rPr>
          <w:rFonts w:ascii="Calibri Light" w:hAnsi="Calibri Light" w:cs="Calibri Light"/>
        </w:rPr>
        <w:t xml:space="preserve"> requirement involves the</w:t>
      </w:r>
      <w:r w:rsidRPr="0004547F">
        <w:rPr>
          <w:rFonts w:ascii="Calibri Light" w:hAnsi="Calibri Light" w:cs="Calibri Light"/>
        </w:rPr>
        <w:t xml:space="preserve"> following key </w:t>
      </w:r>
      <w:r>
        <w:rPr>
          <w:rFonts w:ascii="Calibri Light" w:hAnsi="Calibri Light" w:cs="Calibri Light"/>
        </w:rPr>
        <w:t>activities</w:t>
      </w:r>
      <w:r w:rsidRPr="0004547F">
        <w:rPr>
          <w:rFonts w:ascii="Calibri Light" w:hAnsi="Calibri Light" w:cs="Calibri Light"/>
        </w:rPr>
        <w:t>:</w:t>
      </w:r>
    </w:p>
    <w:p w14:paraId="0B071E78"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Organise and c</w:t>
      </w:r>
      <w:r w:rsidRPr="008F42FB">
        <w:rPr>
          <w:rFonts w:ascii="Calibri Light" w:hAnsi="Calibri Light" w:cs="Calibri Light"/>
        </w:rPr>
        <w:t xml:space="preserve">onduct </w:t>
      </w:r>
      <w:r>
        <w:rPr>
          <w:rFonts w:ascii="Calibri Light" w:hAnsi="Calibri Light" w:cs="Calibri Light"/>
        </w:rPr>
        <w:t>a mid</w:t>
      </w:r>
      <w:r w:rsidRPr="008F42FB">
        <w:rPr>
          <w:rFonts w:ascii="Calibri Light" w:hAnsi="Calibri Light" w:cs="Calibri Light"/>
        </w:rPr>
        <w:t xml:space="preserve">-year </w:t>
      </w:r>
      <w:r>
        <w:rPr>
          <w:rFonts w:ascii="Calibri Light" w:hAnsi="Calibri Light" w:cs="Calibri Light"/>
        </w:rPr>
        <w:t xml:space="preserve">EPI program </w:t>
      </w:r>
      <w:r w:rsidRPr="008F42FB">
        <w:rPr>
          <w:rFonts w:ascii="Calibri Light" w:hAnsi="Calibri Light" w:cs="Calibri Light"/>
        </w:rPr>
        <w:t xml:space="preserve">review meeting </w:t>
      </w:r>
    </w:p>
    <w:p w14:paraId="2B2898E4"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sidRPr="008F42FB">
        <w:rPr>
          <w:rFonts w:ascii="Calibri Light" w:hAnsi="Calibri Light" w:cs="Calibri Light"/>
        </w:rPr>
        <w:t xml:space="preserve">Conduct </w:t>
      </w:r>
      <w:r>
        <w:rPr>
          <w:rFonts w:ascii="Calibri Light" w:hAnsi="Calibri Light" w:cs="Calibri Light"/>
        </w:rPr>
        <w:t xml:space="preserve">one </w:t>
      </w:r>
      <w:r w:rsidRPr="008F42FB">
        <w:rPr>
          <w:rFonts w:ascii="Calibri Light" w:hAnsi="Calibri Light" w:cs="Calibri Light"/>
        </w:rPr>
        <w:t>planning workshop</w:t>
      </w:r>
      <w:r>
        <w:rPr>
          <w:rFonts w:ascii="Calibri Light" w:hAnsi="Calibri Light" w:cs="Calibri Light"/>
        </w:rPr>
        <w:t xml:space="preserve"> in Jan 2027</w:t>
      </w:r>
      <w:r w:rsidRPr="008F42FB">
        <w:rPr>
          <w:rFonts w:ascii="Calibri Light" w:hAnsi="Calibri Light" w:cs="Calibri Light"/>
        </w:rPr>
        <w:t xml:space="preserve"> to update EPI plans </w:t>
      </w:r>
    </w:p>
    <w:p w14:paraId="4F7E3E9D"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 xml:space="preserve">Continuation of provision of </w:t>
      </w:r>
      <w:r w:rsidRPr="008F42FB">
        <w:rPr>
          <w:rFonts w:ascii="Calibri Light" w:hAnsi="Calibri Light" w:cs="Calibri Light"/>
        </w:rPr>
        <w:t xml:space="preserve">supportive supervision </w:t>
      </w:r>
      <w:r>
        <w:rPr>
          <w:rFonts w:ascii="Calibri Light" w:hAnsi="Calibri Light" w:cs="Calibri Light"/>
        </w:rPr>
        <w:t xml:space="preserve">through the </w:t>
      </w:r>
      <w:r w:rsidRPr="008F42FB">
        <w:rPr>
          <w:rFonts w:ascii="Calibri Light" w:hAnsi="Calibri Light" w:cs="Calibri Light"/>
        </w:rPr>
        <w:t xml:space="preserve">visits </w:t>
      </w:r>
      <w:r>
        <w:rPr>
          <w:rFonts w:ascii="Calibri Light" w:hAnsi="Calibri Light" w:cs="Calibri Light"/>
        </w:rPr>
        <w:t xml:space="preserve">to the health centers </w:t>
      </w:r>
    </w:p>
    <w:p w14:paraId="3934FA6E"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Continuation of s</w:t>
      </w:r>
      <w:r w:rsidRPr="008F42FB">
        <w:rPr>
          <w:rFonts w:ascii="Calibri Light" w:hAnsi="Calibri Light" w:cs="Calibri Light"/>
        </w:rPr>
        <w:t xml:space="preserve">upport </w:t>
      </w:r>
      <w:r>
        <w:rPr>
          <w:rFonts w:ascii="Calibri Light" w:hAnsi="Calibri Light" w:cs="Calibri Light"/>
        </w:rPr>
        <w:t xml:space="preserve">of </w:t>
      </w:r>
      <w:r w:rsidRPr="008F42FB">
        <w:rPr>
          <w:rFonts w:ascii="Calibri Light" w:hAnsi="Calibri Light" w:cs="Calibri Light"/>
        </w:rPr>
        <w:t xml:space="preserve">the functionality of the </w:t>
      </w:r>
      <w:r>
        <w:rPr>
          <w:rFonts w:ascii="Calibri Light" w:hAnsi="Calibri Light" w:cs="Calibri Light"/>
        </w:rPr>
        <w:t xml:space="preserve">MoH/EPI </w:t>
      </w:r>
      <w:r w:rsidRPr="008F42FB">
        <w:rPr>
          <w:rFonts w:ascii="Calibri Light" w:hAnsi="Calibri Light" w:cs="Calibri Light"/>
        </w:rPr>
        <w:t>coordination mechanism</w:t>
      </w:r>
      <w:r>
        <w:rPr>
          <w:rFonts w:ascii="Calibri Light" w:hAnsi="Calibri Light" w:cs="Calibri Light"/>
        </w:rPr>
        <w:t xml:space="preserve"> (e.g.</w:t>
      </w:r>
      <w:r w:rsidRPr="008F42FB">
        <w:rPr>
          <w:rFonts w:ascii="Calibri Light" w:hAnsi="Calibri Light" w:cs="Calibri Light"/>
        </w:rPr>
        <w:t xml:space="preserve"> NITAG</w:t>
      </w:r>
      <w:r>
        <w:rPr>
          <w:rFonts w:ascii="Calibri Light" w:hAnsi="Calibri Light" w:cs="Calibri Light"/>
        </w:rPr>
        <w:t>)</w:t>
      </w:r>
    </w:p>
    <w:p w14:paraId="40782F4B"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Continue supporting the MoH with s</w:t>
      </w:r>
      <w:r w:rsidRPr="008F42FB">
        <w:rPr>
          <w:rFonts w:ascii="Calibri Light" w:hAnsi="Calibri Light" w:cs="Calibri Light"/>
        </w:rPr>
        <w:t>trengthen</w:t>
      </w:r>
      <w:r>
        <w:rPr>
          <w:rFonts w:ascii="Calibri Light" w:hAnsi="Calibri Light" w:cs="Calibri Light"/>
        </w:rPr>
        <w:t>ining</w:t>
      </w:r>
      <w:r w:rsidRPr="008F42FB">
        <w:rPr>
          <w:rFonts w:ascii="Calibri Light" w:hAnsi="Calibri Light" w:cs="Calibri Light"/>
        </w:rPr>
        <w:t xml:space="preserve"> immunization data quality through community-based surveillance/EBS to enhance EPI planning and response</w:t>
      </w:r>
    </w:p>
    <w:p w14:paraId="5DBB2836"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Continue s</w:t>
      </w:r>
      <w:r w:rsidRPr="008F42FB">
        <w:rPr>
          <w:rFonts w:ascii="Calibri Light" w:hAnsi="Calibri Light" w:cs="Calibri Light"/>
        </w:rPr>
        <w:t>upport</w:t>
      </w:r>
      <w:r>
        <w:rPr>
          <w:rFonts w:ascii="Calibri Light" w:hAnsi="Calibri Light" w:cs="Calibri Light"/>
        </w:rPr>
        <w:t>ing</w:t>
      </w:r>
      <w:r w:rsidRPr="008F42FB">
        <w:rPr>
          <w:rFonts w:ascii="Calibri Light" w:hAnsi="Calibri Light" w:cs="Calibri Light"/>
        </w:rPr>
        <w:t xml:space="preserve"> Evidence Generation for priority immunization interventions. </w:t>
      </w:r>
    </w:p>
    <w:p w14:paraId="700282E5"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Continue s</w:t>
      </w:r>
      <w:r w:rsidRPr="008F42FB">
        <w:rPr>
          <w:rFonts w:ascii="Calibri Light" w:hAnsi="Calibri Light" w:cs="Calibri Light"/>
        </w:rPr>
        <w:t>cal</w:t>
      </w:r>
      <w:r>
        <w:rPr>
          <w:rFonts w:ascii="Calibri Light" w:hAnsi="Calibri Light" w:cs="Calibri Light"/>
        </w:rPr>
        <w:t>ing</w:t>
      </w:r>
      <w:r w:rsidRPr="008F42FB">
        <w:rPr>
          <w:rFonts w:ascii="Calibri Light" w:hAnsi="Calibri Light" w:cs="Calibri Light"/>
        </w:rPr>
        <w:t xml:space="preserve"> up the digitalization of the immunization systems </w:t>
      </w:r>
      <w:r>
        <w:rPr>
          <w:rFonts w:ascii="Calibri Light" w:hAnsi="Calibri Light" w:cs="Calibri Light"/>
        </w:rPr>
        <w:t>through e</w:t>
      </w:r>
      <w:r w:rsidRPr="00642D70">
        <w:rPr>
          <w:rFonts w:ascii="Calibri Light" w:hAnsi="Calibri Light" w:cs="Calibri Light"/>
        </w:rPr>
        <w:t>xtensive training sessions were conducted to equip local EPI teams with the skills needed to utilize the digital system for microplanning, vaccine and supply calculations, and data collection</w:t>
      </w:r>
    </w:p>
    <w:p w14:paraId="2B647EE2" w14:textId="77777777" w:rsidR="005F3CE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Continue p</w:t>
      </w:r>
      <w:r w:rsidRPr="008F42FB">
        <w:rPr>
          <w:rFonts w:ascii="Calibri Light" w:hAnsi="Calibri Light" w:cs="Calibri Light"/>
        </w:rPr>
        <w:t>rovid</w:t>
      </w:r>
      <w:r>
        <w:rPr>
          <w:rFonts w:ascii="Calibri Light" w:hAnsi="Calibri Light" w:cs="Calibri Light"/>
        </w:rPr>
        <w:t>ing</w:t>
      </w:r>
      <w:r w:rsidRPr="008F42FB">
        <w:rPr>
          <w:rFonts w:ascii="Calibri Light" w:hAnsi="Calibri Light" w:cs="Calibri Light"/>
        </w:rPr>
        <w:t xml:space="preserve"> support to advocacy, documentation, and the operationalization of communication strategy. </w:t>
      </w:r>
    </w:p>
    <w:p w14:paraId="496468F6" w14:textId="77777777" w:rsidR="005F3CEB" w:rsidRPr="008F42FB" w:rsidRDefault="005F3CEB" w:rsidP="005F3CEB">
      <w:pPr>
        <w:pStyle w:val="ListParagraph"/>
        <w:numPr>
          <w:ilvl w:val="0"/>
          <w:numId w:val="27"/>
        </w:numPr>
        <w:spacing w:before="240" w:line="240" w:lineRule="auto"/>
        <w:rPr>
          <w:rFonts w:ascii="Calibri Light" w:hAnsi="Calibri Light" w:cs="Calibri Light"/>
        </w:rPr>
      </w:pPr>
      <w:r>
        <w:rPr>
          <w:rFonts w:ascii="Calibri Light" w:hAnsi="Calibri Light" w:cs="Calibri Light"/>
        </w:rPr>
        <w:t>Continue providing overall</w:t>
      </w:r>
      <w:r w:rsidRPr="001B6E38">
        <w:rPr>
          <w:rFonts w:ascii="Calibri Light" w:hAnsi="Calibri Light" w:cs="Calibri Light"/>
        </w:rPr>
        <w:t xml:space="preserve"> support </w:t>
      </w:r>
      <w:r>
        <w:rPr>
          <w:rFonts w:ascii="Calibri Light" w:hAnsi="Calibri Light" w:cs="Calibri Light"/>
        </w:rPr>
        <w:t xml:space="preserve">to the Sudan </w:t>
      </w:r>
      <w:r w:rsidRPr="001B6E38">
        <w:rPr>
          <w:rFonts w:ascii="Calibri Light" w:hAnsi="Calibri Light" w:cs="Calibri Light"/>
        </w:rPr>
        <w:t xml:space="preserve">immunization program, with responsibilities including evidence generation, capacity building, surveillance, and planning and contribution to the technical working group </w:t>
      </w:r>
      <w:r>
        <w:rPr>
          <w:rFonts w:ascii="Calibri Light" w:hAnsi="Calibri Light" w:cs="Calibri Light"/>
        </w:rPr>
        <w:t>to</w:t>
      </w:r>
      <w:r w:rsidRPr="001B6E38">
        <w:rPr>
          <w:rFonts w:ascii="Calibri Light" w:hAnsi="Calibri Light" w:cs="Calibri Light"/>
        </w:rPr>
        <w:t xml:space="preserve"> leverage disease control</w:t>
      </w:r>
      <w:r>
        <w:rPr>
          <w:rFonts w:ascii="Calibri Light" w:hAnsi="Calibri Light" w:cs="Calibri Light"/>
        </w:rPr>
        <w:t xml:space="preserve"> and reinforce</w:t>
      </w:r>
      <w:r w:rsidRPr="001B6E38">
        <w:rPr>
          <w:rFonts w:ascii="Calibri Light" w:hAnsi="Calibri Light" w:cs="Calibri Light"/>
        </w:rPr>
        <w:t xml:space="preserve"> program management.</w:t>
      </w:r>
    </w:p>
    <w:p w14:paraId="18644805" w14:textId="77777777" w:rsidR="00F37BED" w:rsidRDefault="00F37BED" w:rsidP="00F37BED">
      <w:pPr>
        <w:pStyle w:val="Heading2"/>
        <w:ind w:left="578" w:hanging="578"/>
      </w:pPr>
      <w:r>
        <w:t xml:space="preserve">Deliverables </w:t>
      </w:r>
    </w:p>
    <w:p w14:paraId="5A2B9E70" w14:textId="27EF2BDD" w:rsidR="00F37BED" w:rsidRPr="0004547F" w:rsidRDefault="00F37BED" w:rsidP="00F37BED">
      <w:pPr>
        <w:spacing w:line="240" w:lineRule="auto"/>
        <w:ind w:left="142" w:hanging="142"/>
        <w:rPr>
          <w:rFonts w:ascii="Calibri Light" w:hAnsi="Calibri Light" w:cs="Calibri Light"/>
        </w:rPr>
      </w:pPr>
      <w:r w:rsidRPr="0004547F">
        <w:rPr>
          <w:rFonts w:ascii="Calibri Light" w:hAnsi="Calibri Light" w:cs="Calibri Light"/>
        </w:rPr>
        <w:t xml:space="preserve">The following deliverables shall be produced </w:t>
      </w:r>
      <w:r>
        <w:rPr>
          <w:rFonts w:ascii="Calibri Light" w:hAnsi="Calibri Light" w:cs="Calibri Light"/>
        </w:rPr>
        <w:t>through the</w:t>
      </w:r>
      <w:r w:rsidRPr="0004547F">
        <w:rPr>
          <w:rFonts w:ascii="Calibri Light" w:hAnsi="Calibri Light" w:cs="Calibri Light"/>
        </w:rPr>
        <w:t xml:space="preserve"> completing these tasks:</w:t>
      </w:r>
    </w:p>
    <w:p w14:paraId="1317C760" w14:textId="77777777" w:rsidR="000C0CB3"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sidRPr="00096C3F">
        <w:rPr>
          <w:rFonts w:ascii="Calibri Light" w:hAnsi="Calibri Light" w:cs="Calibri Light"/>
        </w:rPr>
        <w:t>Activity 1: A report documenting outcomes, action points, and recommendations from EPI program review meeting.</w:t>
      </w:r>
    </w:p>
    <w:p w14:paraId="12486134" w14:textId="77777777" w:rsidR="000C0CB3"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Pr>
          <w:rFonts w:ascii="Calibri Light" w:hAnsi="Calibri Light" w:cs="Calibri Light"/>
        </w:rPr>
        <w:t xml:space="preserve">Activity 2: A </w:t>
      </w:r>
      <w:r w:rsidRPr="003F0EF2">
        <w:rPr>
          <w:rFonts w:ascii="Calibri Light" w:hAnsi="Calibri Light" w:cs="Calibri Light"/>
        </w:rPr>
        <w:t xml:space="preserve">report documenting </w:t>
      </w:r>
      <w:r>
        <w:rPr>
          <w:rFonts w:ascii="Calibri Light" w:hAnsi="Calibri Light" w:cs="Calibri Light"/>
        </w:rPr>
        <w:t xml:space="preserve">the </w:t>
      </w:r>
      <w:r w:rsidRPr="003F0EF2">
        <w:rPr>
          <w:rFonts w:ascii="Calibri Light" w:hAnsi="Calibri Light" w:cs="Calibri Light"/>
        </w:rPr>
        <w:t>updated EPI plans, participant inputs, key decisions, and agreed-upon action points.</w:t>
      </w:r>
    </w:p>
    <w:p w14:paraId="7DC5CB9F" w14:textId="77777777" w:rsidR="000C0CB3"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Pr>
          <w:rFonts w:ascii="Calibri Light" w:hAnsi="Calibri Light" w:cs="Calibri Light"/>
        </w:rPr>
        <w:t xml:space="preserve">Activity 3: </w:t>
      </w:r>
      <w:r w:rsidRPr="0003520B">
        <w:rPr>
          <w:rFonts w:ascii="Calibri Light" w:hAnsi="Calibri Light" w:cs="Calibri Light"/>
        </w:rPr>
        <w:t>Supportive supervision visits report summarizing field findings, performance gaps, corrective actions taken, and follow-up recommendations.</w:t>
      </w:r>
    </w:p>
    <w:p w14:paraId="28219AC2" w14:textId="73685E03" w:rsidR="000C0CB3"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Pr>
          <w:rFonts w:ascii="Calibri Light" w:hAnsi="Calibri Light" w:cs="Calibri Light"/>
        </w:rPr>
        <w:t>Activity 4: A report</w:t>
      </w:r>
      <w:r w:rsidRPr="007C64CE">
        <w:t xml:space="preserve"> </w:t>
      </w:r>
      <w:r w:rsidRPr="007B4637">
        <w:rPr>
          <w:rFonts w:ascii="Calibri Light" w:hAnsi="Calibri Light" w:cs="Calibri Light"/>
        </w:rPr>
        <w:t xml:space="preserve">reflecting </w:t>
      </w:r>
      <w:r>
        <w:rPr>
          <w:rFonts w:ascii="Calibri Light" w:hAnsi="Calibri Light" w:cs="Calibri Light"/>
        </w:rPr>
        <w:t>the results of a r</w:t>
      </w:r>
      <w:r w:rsidRPr="007C64CE">
        <w:rPr>
          <w:rFonts w:ascii="Calibri Light" w:hAnsi="Calibri Light" w:cs="Calibri Light"/>
        </w:rPr>
        <w:t>eview meeting to identify gaps and generate actionable recommendations</w:t>
      </w:r>
      <w:r>
        <w:rPr>
          <w:rFonts w:ascii="Calibri Light" w:hAnsi="Calibri Light" w:cs="Calibri Light"/>
        </w:rPr>
        <w:t xml:space="preserve"> around the </w:t>
      </w:r>
      <w:r w:rsidRPr="007C64CE">
        <w:rPr>
          <w:rFonts w:ascii="Calibri Light" w:hAnsi="Calibri Light" w:cs="Calibri Light"/>
        </w:rPr>
        <w:t xml:space="preserve">functionality of the coordination mechanism </w:t>
      </w:r>
      <w:r>
        <w:rPr>
          <w:rFonts w:ascii="Calibri Light" w:hAnsi="Calibri Light" w:cs="Calibri Light"/>
        </w:rPr>
        <w:t>and NITAG.</w:t>
      </w:r>
    </w:p>
    <w:p w14:paraId="2C3AD207" w14:textId="77777777" w:rsidR="000C0CB3"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Pr>
          <w:rFonts w:ascii="Calibri Light" w:hAnsi="Calibri Light" w:cs="Calibri Light"/>
        </w:rPr>
        <w:t xml:space="preserve">Activity 5: Conduct 7 national supervision visits to </w:t>
      </w:r>
      <w:r w:rsidRPr="003938F0">
        <w:rPr>
          <w:rFonts w:ascii="Calibri Light" w:hAnsi="Calibri Light" w:cs="Calibri Light"/>
        </w:rPr>
        <w:t>conduct data verification and case identification</w:t>
      </w:r>
      <w:r>
        <w:rPr>
          <w:rFonts w:ascii="Calibri Light" w:hAnsi="Calibri Light" w:cs="Calibri Light"/>
        </w:rPr>
        <w:t xml:space="preserve">, produce and submit a </w:t>
      </w:r>
      <w:r w:rsidRPr="00E34EB8">
        <w:rPr>
          <w:rFonts w:ascii="Calibri Light" w:hAnsi="Calibri Light" w:cs="Calibri Light"/>
        </w:rPr>
        <w:t>comprehensive study report</w:t>
      </w:r>
      <w:r>
        <w:rPr>
          <w:rFonts w:ascii="Calibri Light" w:hAnsi="Calibri Light" w:cs="Calibri Light"/>
        </w:rPr>
        <w:t>.</w:t>
      </w:r>
    </w:p>
    <w:p w14:paraId="6798304E" w14:textId="77777777" w:rsidR="000C0CB3" w:rsidRPr="0056153C"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sidRPr="0056153C">
        <w:rPr>
          <w:rFonts w:ascii="Calibri Light" w:hAnsi="Calibri Light" w:cs="Calibri Light"/>
        </w:rPr>
        <w:t>Activity 6: Scope of work under the Evidence</w:t>
      </w:r>
      <w:r w:rsidRPr="00B30B12">
        <w:t xml:space="preserve"> </w:t>
      </w:r>
      <w:r w:rsidRPr="0056153C">
        <w:rPr>
          <w:rFonts w:ascii="Calibri Light" w:hAnsi="Calibri Light" w:cs="Calibri Light"/>
        </w:rPr>
        <w:t>Generation for priority immunization interventions activity will be discussed later in the year as based on the analyses made so far in relation to the studies currently being conducted (assess the post-conflict impact on immunization services in the priority states of Gezira, Sennar and Kassala, follow-up studies on malaria vaccine acceptance and an evaluation of malaria vaccine introduction in scale-up states-Gedarif and Blue Nile)</w:t>
      </w:r>
    </w:p>
    <w:p w14:paraId="54821167" w14:textId="77777777" w:rsidR="000C0CB3"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Pr>
          <w:rFonts w:ascii="Calibri Light" w:hAnsi="Calibri Light" w:cs="Calibri Light"/>
        </w:rPr>
        <w:t>Activity 7: C</w:t>
      </w:r>
      <w:r w:rsidRPr="00464C32">
        <w:rPr>
          <w:rFonts w:ascii="Calibri Light" w:hAnsi="Calibri Light" w:cs="Calibri Light"/>
        </w:rPr>
        <w:t>ontinue supporting the digitalization of the immunization reporting system</w:t>
      </w:r>
      <w:r>
        <w:rPr>
          <w:rFonts w:ascii="Calibri Light" w:hAnsi="Calibri Light" w:cs="Calibri Light"/>
        </w:rPr>
        <w:t xml:space="preserve"> through training additional selected EPI staff on </w:t>
      </w:r>
      <w:r w:rsidRPr="00464C32">
        <w:rPr>
          <w:rFonts w:ascii="Calibri Light" w:hAnsi="Calibri Light" w:cs="Calibri Light"/>
        </w:rPr>
        <w:t xml:space="preserve">surveillance and supervisory tools, to enhance data </w:t>
      </w:r>
      <w:r w:rsidRPr="00464C32">
        <w:rPr>
          <w:rFonts w:ascii="Calibri Light" w:hAnsi="Calibri Light" w:cs="Calibri Light"/>
        </w:rPr>
        <w:lastRenderedPageBreak/>
        <w:t xml:space="preserve">timeliness, accuracy, and visualization. This activity will be monitored by </w:t>
      </w:r>
      <w:r>
        <w:rPr>
          <w:rFonts w:ascii="Calibri Light" w:hAnsi="Calibri Light" w:cs="Calibri Light"/>
        </w:rPr>
        <w:t xml:space="preserve">monthly </w:t>
      </w:r>
      <w:r w:rsidRPr="00464C32">
        <w:rPr>
          <w:rFonts w:ascii="Calibri Light" w:hAnsi="Calibri Light" w:cs="Calibri Light"/>
        </w:rPr>
        <w:t>training report</w:t>
      </w:r>
      <w:r>
        <w:rPr>
          <w:rFonts w:ascii="Calibri Light" w:hAnsi="Calibri Light" w:cs="Calibri Light"/>
        </w:rPr>
        <w:t>s</w:t>
      </w:r>
      <w:r w:rsidRPr="00464C32">
        <w:rPr>
          <w:rFonts w:ascii="Calibri Light" w:hAnsi="Calibri Light" w:cs="Calibri Light"/>
        </w:rPr>
        <w:t xml:space="preserve"> documenting capacity building activities and system adoption.</w:t>
      </w:r>
    </w:p>
    <w:p w14:paraId="1817DD6B" w14:textId="2D04B9B0" w:rsidR="000C0CB3" w:rsidRPr="000C0CB3" w:rsidRDefault="000C0CB3" w:rsidP="000C0CB3">
      <w:pPr>
        <w:pStyle w:val="ListParagraph"/>
        <w:numPr>
          <w:ilvl w:val="0"/>
          <w:numId w:val="16"/>
        </w:numPr>
        <w:spacing w:before="60" w:after="60" w:line="240" w:lineRule="auto"/>
        <w:ind w:left="284" w:hanging="284"/>
        <w:contextualSpacing w:val="0"/>
        <w:rPr>
          <w:rFonts w:ascii="Calibri Light" w:hAnsi="Calibri Light" w:cs="Calibri Light"/>
        </w:rPr>
      </w:pPr>
      <w:r>
        <w:rPr>
          <w:rFonts w:ascii="Calibri Light" w:hAnsi="Calibri Light" w:cs="Calibri Light"/>
        </w:rPr>
        <w:t>Activity 8: Produced communication materials.</w:t>
      </w:r>
    </w:p>
    <w:p w14:paraId="76AC996C" w14:textId="793241EB" w:rsidR="00F37BED" w:rsidRDefault="00F37BED" w:rsidP="00F37BED">
      <w:pPr>
        <w:pStyle w:val="Heading2"/>
        <w:ind w:left="578" w:hanging="578"/>
      </w:pPr>
      <w:r>
        <w:t>Key Dates</w:t>
      </w:r>
    </w:p>
    <w:p w14:paraId="5686C782" w14:textId="77777777" w:rsidR="00F37BED" w:rsidRDefault="00F37BED" w:rsidP="00F37BED">
      <w:pPr>
        <w:rPr>
          <w:rFonts w:ascii="Calibri Light" w:hAnsi="Calibri Light" w:cs="Calibri Light"/>
        </w:rPr>
      </w:pPr>
      <w:r w:rsidRPr="00B3565E">
        <w:rPr>
          <w:rFonts w:ascii="Calibri Light" w:hAnsi="Calibri Light" w:cs="Calibri Light"/>
        </w:rPr>
        <w:t>The following key dates apply</w:t>
      </w:r>
      <w:r>
        <w:rPr>
          <w:rFonts w:ascii="Calibri Light" w:hAnsi="Calibri Light" w:cs="Calibri Light"/>
        </w:rPr>
        <w:t>:</w:t>
      </w:r>
    </w:p>
    <w:p w14:paraId="6427D7D5" w14:textId="77777777" w:rsidR="00946E85" w:rsidRDefault="00946E85" w:rsidP="00946E85">
      <w:pPr>
        <w:rPr>
          <w:rFonts w:ascii="Calibri Light" w:hAnsi="Calibri Light" w:cs="Calibri Light"/>
        </w:rPr>
      </w:pPr>
      <w:r>
        <w:rPr>
          <w:rFonts w:ascii="Calibri Light" w:hAnsi="Calibri Light" w:cs="Calibri Light"/>
        </w:rPr>
        <w:t>Activity 1: Monthly updates during the coordination calls. A</w:t>
      </w:r>
      <w:r w:rsidRPr="00A437A6">
        <w:rPr>
          <w:rFonts w:ascii="Calibri Light" w:hAnsi="Calibri Light" w:cs="Calibri Light"/>
        </w:rPr>
        <w:t xml:space="preserve"> mid-year EPI program review meeting</w:t>
      </w:r>
      <w:r>
        <w:rPr>
          <w:rFonts w:ascii="Calibri Light" w:hAnsi="Calibri Light" w:cs="Calibri Light"/>
        </w:rPr>
        <w:t xml:space="preserve"> to be planned in collaboration with the Sudan EPI Director. The EPI program review report to submit within 1 month that follow the meeting and before June 30, 2027.</w:t>
      </w:r>
    </w:p>
    <w:p w14:paraId="678FEB88" w14:textId="77777777" w:rsidR="00946E85" w:rsidRDefault="00946E85" w:rsidP="00946E85">
      <w:pPr>
        <w:rPr>
          <w:rFonts w:ascii="Calibri Light" w:hAnsi="Calibri Light" w:cs="Calibri Light"/>
        </w:rPr>
      </w:pPr>
      <w:r>
        <w:rPr>
          <w:rFonts w:ascii="Calibri Light" w:hAnsi="Calibri Light" w:cs="Calibri Light"/>
        </w:rPr>
        <w:t xml:space="preserve">Activity 2: Monthly updates during the coordination calls. To conduct a </w:t>
      </w:r>
      <w:r w:rsidRPr="00875E43">
        <w:rPr>
          <w:rFonts w:ascii="Calibri Light" w:hAnsi="Calibri Light" w:cs="Calibri Light"/>
        </w:rPr>
        <w:t xml:space="preserve"> planning workshop to update EPI plans</w:t>
      </w:r>
      <w:r>
        <w:rPr>
          <w:rFonts w:ascii="Calibri Light" w:hAnsi="Calibri Light" w:cs="Calibri Light"/>
        </w:rPr>
        <w:t xml:space="preserve"> </w:t>
      </w:r>
      <w:r w:rsidRPr="00875E43">
        <w:rPr>
          <w:rFonts w:ascii="Calibri Light" w:hAnsi="Calibri Light" w:cs="Calibri Light"/>
        </w:rPr>
        <w:t>in Jan 2027</w:t>
      </w:r>
      <w:r>
        <w:rPr>
          <w:rFonts w:ascii="Calibri Light" w:hAnsi="Calibri Light" w:cs="Calibri Light"/>
        </w:rPr>
        <w:t xml:space="preserve"> and submit the report by end February 2027.</w:t>
      </w:r>
    </w:p>
    <w:p w14:paraId="174BA27D" w14:textId="77777777" w:rsidR="00946E85" w:rsidRDefault="00946E85" w:rsidP="00946E85">
      <w:pPr>
        <w:rPr>
          <w:rFonts w:ascii="Calibri Light" w:hAnsi="Calibri Light" w:cs="Calibri Light"/>
        </w:rPr>
      </w:pPr>
      <w:r>
        <w:rPr>
          <w:rFonts w:ascii="Calibri Light" w:hAnsi="Calibri Light" w:cs="Calibri Light"/>
        </w:rPr>
        <w:t xml:space="preserve">Activity 3: Monthly updates during the coordination calls. Submit the report on the results and finding of 7 additional </w:t>
      </w:r>
      <w:r w:rsidRPr="00124624">
        <w:rPr>
          <w:rFonts w:ascii="Calibri Light" w:hAnsi="Calibri Light" w:cs="Calibri Light"/>
        </w:rPr>
        <w:t xml:space="preserve">supportive supervision </w:t>
      </w:r>
      <w:r>
        <w:rPr>
          <w:rFonts w:ascii="Calibri Light" w:hAnsi="Calibri Light" w:cs="Calibri Light"/>
        </w:rPr>
        <w:t xml:space="preserve">visits </w:t>
      </w:r>
      <w:r w:rsidRPr="00124624">
        <w:rPr>
          <w:rFonts w:ascii="Calibri Light" w:hAnsi="Calibri Light" w:cs="Calibri Light"/>
        </w:rPr>
        <w:t>to the health centers</w:t>
      </w:r>
      <w:r>
        <w:rPr>
          <w:rFonts w:ascii="Calibri Light" w:hAnsi="Calibri Light" w:cs="Calibri Light"/>
        </w:rPr>
        <w:t xml:space="preserve"> within 1 month following the completion of the visits. </w:t>
      </w:r>
    </w:p>
    <w:p w14:paraId="4BA56655" w14:textId="23677B86" w:rsidR="00946E85" w:rsidRDefault="00946E85" w:rsidP="00946E85">
      <w:pPr>
        <w:rPr>
          <w:rFonts w:ascii="Calibri Light" w:hAnsi="Calibri Light" w:cs="Calibri Light"/>
        </w:rPr>
      </w:pPr>
      <w:r>
        <w:rPr>
          <w:rFonts w:ascii="Calibri Light" w:hAnsi="Calibri Light" w:cs="Calibri Light"/>
        </w:rPr>
        <w:t>Activity 4:</w:t>
      </w:r>
      <w:r w:rsidRPr="00C56F2E">
        <w:t xml:space="preserve"> </w:t>
      </w:r>
      <w:r>
        <w:rPr>
          <w:rFonts w:ascii="Calibri Light" w:hAnsi="Calibri Light" w:cs="Calibri Light"/>
        </w:rPr>
        <w:t xml:space="preserve"> Monthly updates during the coordination calls. Submit one mid-year report summariting the results of </w:t>
      </w:r>
      <w:r w:rsidRPr="00C56F2E">
        <w:rPr>
          <w:rFonts w:ascii="Calibri Light" w:hAnsi="Calibri Light" w:cs="Calibri Light"/>
        </w:rPr>
        <w:t>review meeting</w:t>
      </w:r>
      <w:r>
        <w:rPr>
          <w:rFonts w:ascii="Calibri Light" w:hAnsi="Calibri Light" w:cs="Calibri Light"/>
        </w:rPr>
        <w:t>s</w:t>
      </w:r>
      <w:r w:rsidRPr="00C56F2E">
        <w:rPr>
          <w:rFonts w:ascii="Calibri Light" w:hAnsi="Calibri Light" w:cs="Calibri Light"/>
        </w:rPr>
        <w:t xml:space="preserve"> </w:t>
      </w:r>
      <w:r>
        <w:rPr>
          <w:rFonts w:ascii="Calibri Light" w:hAnsi="Calibri Light" w:cs="Calibri Light"/>
        </w:rPr>
        <w:t xml:space="preserve">conducted </w:t>
      </w:r>
      <w:r w:rsidRPr="00C56F2E">
        <w:rPr>
          <w:rFonts w:ascii="Calibri Light" w:hAnsi="Calibri Light" w:cs="Calibri Light"/>
        </w:rPr>
        <w:t>to identify gaps and generate actionable recommendations around the functionality of the coordination mechanism and NITAG</w:t>
      </w:r>
      <w:r>
        <w:rPr>
          <w:rFonts w:ascii="Calibri Light" w:hAnsi="Calibri Light" w:cs="Calibri Light"/>
        </w:rPr>
        <w:t xml:space="preserve"> by June 30, 2027.</w:t>
      </w:r>
    </w:p>
    <w:p w14:paraId="2353AB50" w14:textId="77777777" w:rsidR="00946E85" w:rsidRDefault="00946E85" w:rsidP="00946E85">
      <w:pPr>
        <w:rPr>
          <w:rFonts w:ascii="Calibri Light" w:hAnsi="Calibri Light" w:cs="Calibri Light"/>
        </w:rPr>
      </w:pPr>
      <w:r>
        <w:rPr>
          <w:rFonts w:ascii="Calibri Light" w:hAnsi="Calibri Light" w:cs="Calibri Light"/>
        </w:rPr>
        <w:t xml:space="preserve">Activity 5: Monthly updates during the coordination calls. A </w:t>
      </w:r>
      <w:r w:rsidRPr="00E34EB8">
        <w:rPr>
          <w:rFonts w:ascii="Calibri Light" w:hAnsi="Calibri Light" w:cs="Calibri Light"/>
        </w:rPr>
        <w:t>comprehensive study report</w:t>
      </w:r>
      <w:r>
        <w:rPr>
          <w:rFonts w:ascii="Calibri Light" w:hAnsi="Calibri Light" w:cs="Calibri Light"/>
        </w:rPr>
        <w:t xml:space="preserve"> on the results of </w:t>
      </w:r>
      <w:r w:rsidRPr="00E1260D">
        <w:rPr>
          <w:rFonts w:ascii="Calibri Light" w:hAnsi="Calibri Light" w:cs="Calibri Light"/>
        </w:rPr>
        <w:t xml:space="preserve">7 </w:t>
      </w:r>
      <w:r>
        <w:rPr>
          <w:rFonts w:ascii="Calibri Light" w:hAnsi="Calibri Light" w:cs="Calibri Light"/>
        </w:rPr>
        <w:t xml:space="preserve">additional </w:t>
      </w:r>
      <w:r w:rsidRPr="00E1260D">
        <w:rPr>
          <w:rFonts w:ascii="Calibri Light" w:hAnsi="Calibri Light" w:cs="Calibri Light"/>
        </w:rPr>
        <w:t>national supervision visits to conduct data verification and case identification</w:t>
      </w:r>
      <w:r>
        <w:rPr>
          <w:rFonts w:ascii="Calibri Light" w:hAnsi="Calibri Light" w:cs="Calibri Light"/>
        </w:rPr>
        <w:t xml:space="preserve"> to be submitted by June 30, 2027.</w:t>
      </w:r>
    </w:p>
    <w:p w14:paraId="5BDFED22" w14:textId="77777777" w:rsidR="00946E85" w:rsidRDefault="00946E85" w:rsidP="00946E85">
      <w:pPr>
        <w:rPr>
          <w:rFonts w:ascii="Calibri Light" w:hAnsi="Calibri Light" w:cs="Calibri Light"/>
        </w:rPr>
      </w:pPr>
      <w:r>
        <w:rPr>
          <w:rFonts w:ascii="Calibri Light" w:hAnsi="Calibri Light" w:cs="Calibri Light"/>
        </w:rPr>
        <w:t>Activity 6: Scope and timeline of the deliverables under the Evidence Generation activity are to be confirmed.</w:t>
      </w:r>
    </w:p>
    <w:p w14:paraId="38991FB9" w14:textId="77777777" w:rsidR="00946E85" w:rsidRDefault="00946E85" w:rsidP="00946E85">
      <w:pPr>
        <w:rPr>
          <w:rFonts w:ascii="Calibri Light" w:hAnsi="Calibri Light" w:cs="Calibri Light"/>
        </w:rPr>
      </w:pPr>
      <w:r>
        <w:rPr>
          <w:rFonts w:ascii="Calibri Light" w:hAnsi="Calibri Light" w:cs="Calibri Light"/>
        </w:rPr>
        <w:t>Activity 7: Monthly training reports.</w:t>
      </w:r>
    </w:p>
    <w:p w14:paraId="6562C509" w14:textId="77777777" w:rsidR="00946E85" w:rsidRDefault="00946E85" w:rsidP="00946E85">
      <w:pPr>
        <w:rPr>
          <w:rFonts w:ascii="Calibri Light" w:hAnsi="Calibri Light" w:cs="Calibri Light"/>
        </w:rPr>
      </w:pPr>
      <w:r>
        <w:rPr>
          <w:rFonts w:ascii="Calibri Light" w:hAnsi="Calibri Light" w:cs="Calibri Light"/>
        </w:rPr>
        <w:t xml:space="preserve">Activity 8: Monthly updates during the coordination calls. </w:t>
      </w:r>
    </w:p>
    <w:p w14:paraId="53263C43" w14:textId="77777777" w:rsidR="00F37BED" w:rsidRDefault="00F37BED" w:rsidP="00F37BED">
      <w:pPr>
        <w:pStyle w:val="Heading2"/>
        <w:ind w:left="578" w:hanging="578"/>
      </w:pPr>
      <w:r>
        <w:t>Duration of the Work</w:t>
      </w:r>
    </w:p>
    <w:p w14:paraId="5B914E54" w14:textId="18DC5A7A" w:rsidR="00352583" w:rsidRPr="00371F71" w:rsidRDefault="00352583" w:rsidP="00352583">
      <w:pPr>
        <w:rPr>
          <w:rFonts w:ascii="Calibri Light" w:hAnsi="Calibri Light" w:cs="Calibri Light"/>
        </w:rPr>
      </w:pPr>
      <w:r w:rsidRPr="00371F71">
        <w:rPr>
          <w:rFonts w:ascii="Calibri Light" w:hAnsi="Calibri Light" w:cs="Calibri Light"/>
        </w:rPr>
        <w:t xml:space="preserve">The scope of work is expected to </w:t>
      </w:r>
      <w:r>
        <w:rPr>
          <w:rFonts w:ascii="Calibri Light" w:hAnsi="Calibri Light" w:cs="Calibri Light"/>
        </w:rPr>
        <w:t xml:space="preserve">be </w:t>
      </w:r>
      <w:r w:rsidRPr="00D80B87">
        <w:rPr>
          <w:rFonts w:ascii="Calibri Light" w:hAnsi="Calibri Light" w:cs="Calibri Light"/>
        </w:rPr>
        <w:t xml:space="preserve">spread from </w:t>
      </w:r>
      <w:sdt>
        <w:sdtPr>
          <w:rPr>
            <w:rFonts w:ascii="Calibri Light" w:hAnsi="Calibri Light" w:cs="Calibri Light"/>
          </w:rPr>
          <w:id w:val="-1423795849"/>
          <w:placeholder>
            <w:docPart w:val="7AA4116E566047028DA1E9108B4468A0"/>
          </w:placeholder>
          <w:date w:fullDate="2027-01-01T00:00:00Z">
            <w:dateFormat w:val="dd/MM/yyyy"/>
            <w:lid w:val="en-GB"/>
            <w:storeMappedDataAs w:val="dateTime"/>
            <w:calendar w:val="gregorian"/>
          </w:date>
        </w:sdtPr>
        <w:sdtContent>
          <w:r w:rsidRPr="00D80B87">
            <w:rPr>
              <w:rFonts w:ascii="Calibri Light" w:hAnsi="Calibri Light" w:cs="Calibri Light"/>
            </w:rPr>
            <w:t>01/01/2027</w:t>
          </w:r>
        </w:sdtContent>
      </w:sdt>
      <w:r w:rsidRPr="00D80B87">
        <w:rPr>
          <w:rFonts w:ascii="Calibri Light" w:hAnsi="Calibri Light" w:cs="Calibri Light"/>
        </w:rPr>
        <w:t xml:space="preserve"> to </w:t>
      </w:r>
      <w:sdt>
        <w:sdtPr>
          <w:rPr>
            <w:rFonts w:ascii="Calibri Light" w:hAnsi="Calibri Light" w:cs="Calibri Light"/>
          </w:rPr>
          <w:id w:val="1148704402"/>
          <w:placeholder>
            <w:docPart w:val="35D1A33863254973B7DE8DAD9FACBE69"/>
          </w:placeholder>
          <w:date w:fullDate="2027-06-30T00:00:00Z">
            <w:dateFormat w:val="dd/MM/yyyy"/>
            <w:lid w:val="en-GB"/>
            <w:storeMappedDataAs w:val="dateTime"/>
            <w:calendar w:val="gregorian"/>
          </w:date>
        </w:sdtPr>
        <w:sdtContent>
          <w:r w:rsidRPr="00D80B87">
            <w:rPr>
              <w:rFonts w:ascii="Calibri Light" w:hAnsi="Calibri Light" w:cs="Calibri Light"/>
            </w:rPr>
            <w:t>30/06/2027</w:t>
          </w:r>
        </w:sdtContent>
      </w:sdt>
      <w:r w:rsidRPr="00D80B87">
        <w:rPr>
          <w:rFonts w:ascii="Calibri Light" w:hAnsi="Calibri Light" w:cs="Calibri Light"/>
        </w:rPr>
        <w:t>.</w:t>
      </w:r>
    </w:p>
    <w:p w14:paraId="2319FD85" w14:textId="77777777" w:rsidR="00F37BED" w:rsidRDefault="00F37BED" w:rsidP="00F37BED">
      <w:pPr>
        <w:pStyle w:val="Heading2"/>
        <w:ind w:left="578" w:hanging="578"/>
      </w:pPr>
      <w:r>
        <w:t>Location of the Work</w:t>
      </w:r>
    </w:p>
    <w:p w14:paraId="371F8C97" w14:textId="7A07C7A0" w:rsidR="00F37BED" w:rsidRPr="00B111BA" w:rsidRDefault="00F37BED" w:rsidP="00F37BED">
      <w:pPr>
        <w:rPr>
          <w:rFonts w:ascii="Calibri Light" w:hAnsi="Calibri Light" w:cs="Calibri Light"/>
        </w:rPr>
      </w:pPr>
      <w:r w:rsidRPr="00B111BA">
        <w:rPr>
          <w:rFonts w:ascii="Calibri Light" w:hAnsi="Calibri Light" w:cs="Calibri Light"/>
        </w:rPr>
        <w:t xml:space="preserve">The scope of shall be performed </w:t>
      </w:r>
      <w:sdt>
        <w:sdtPr>
          <w:rPr>
            <w:rFonts w:ascii="Calibri Light" w:hAnsi="Calibri Light" w:cs="Calibri Light"/>
            <w:highlight w:val="yellow"/>
          </w:rPr>
          <w:id w:val="-1694367111"/>
          <w:placeholder>
            <w:docPart w:val="3BF03210886241FAAD9219AAC9130234"/>
          </w:placeholder>
        </w:sdtPr>
        <w:sdtContent>
          <w:r w:rsidR="00292ED8" w:rsidRPr="00292ED8">
            <w:rPr>
              <w:rFonts w:ascii="Calibri Light" w:hAnsi="Calibri Light" w:cs="Calibri Light"/>
            </w:rPr>
            <w:t>in Sudan.</w:t>
          </w:r>
        </w:sdtContent>
      </w:sdt>
    </w:p>
    <w:p w14:paraId="07E00CF2" w14:textId="77777777" w:rsidR="00A276FB" w:rsidRDefault="006A4FBD" w:rsidP="00A276FB">
      <w:pPr>
        <w:pStyle w:val="Heading1"/>
        <w:rPr>
          <w:rStyle w:val="IntenseEmphasis"/>
        </w:rPr>
      </w:pPr>
      <w:r w:rsidRPr="00A276FB">
        <w:rPr>
          <w:rStyle w:val="IntenseEmphasis"/>
        </w:rPr>
        <w:t>Bid Submission</w:t>
      </w:r>
    </w:p>
    <w:p w14:paraId="53319746" w14:textId="77777777" w:rsidR="00D877F3" w:rsidRDefault="00D877F3" w:rsidP="00D877F3">
      <w:pPr>
        <w:pStyle w:val="Heading2"/>
      </w:pPr>
      <w:r>
        <w:t>Preliminary Information</w:t>
      </w:r>
    </w:p>
    <w:p w14:paraId="30853C03" w14:textId="77777777" w:rsidR="00D877F3" w:rsidRDefault="00D877F3" w:rsidP="00D877F3">
      <w:pPr>
        <w:spacing w:beforeLines="23" w:before="55" w:afterLines="23" w:after="55"/>
        <w:contextualSpacing/>
        <w:rPr>
          <w:rFonts w:ascii="Calibri Light" w:hAnsi="Calibri Light" w:cs="Calibri Light"/>
        </w:rPr>
      </w:pPr>
      <w:r w:rsidRPr="003F6BAE">
        <w:rPr>
          <w:rFonts w:ascii="Calibri Light" w:hAnsi="Calibri Light" w:cs="Calibri Light"/>
        </w:rPr>
        <w:t>This section sets out the necessary</w:t>
      </w:r>
      <w:r>
        <w:rPr>
          <w:rFonts w:ascii="Calibri Light" w:hAnsi="Calibri Light" w:cs="Calibri Light"/>
        </w:rPr>
        <w:t xml:space="preserve"> preliminary information</w:t>
      </w:r>
      <w:r w:rsidRPr="003F6BAE">
        <w:rPr>
          <w:rFonts w:ascii="Calibri Light" w:hAnsi="Calibri Light" w:cs="Calibri Light"/>
        </w:rPr>
        <w:t xml:space="preserve"> for </w:t>
      </w:r>
      <w:r>
        <w:rPr>
          <w:rFonts w:ascii="Calibri Light" w:hAnsi="Calibri Light" w:cs="Calibri Light"/>
        </w:rPr>
        <w:t>Bidder</w:t>
      </w:r>
      <w:r w:rsidRPr="003F6BAE">
        <w:rPr>
          <w:rFonts w:ascii="Calibri Light" w:hAnsi="Calibri Light" w:cs="Calibri Light"/>
        </w:rPr>
        <w:t xml:space="preserve">s to submit </w:t>
      </w:r>
      <w:r>
        <w:rPr>
          <w:rFonts w:ascii="Calibri Light" w:hAnsi="Calibri Light" w:cs="Calibri Light"/>
        </w:rPr>
        <w:t>in</w:t>
      </w:r>
      <w:r w:rsidRPr="003F6BAE">
        <w:rPr>
          <w:rFonts w:ascii="Calibri Light" w:hAnsi="Calibri Light" w:cs="Calibri Light"/>
        </w:rPr>
        <w:t xml:space="preserve"> consideration for delivering the Requirement against any resultant Contract.  </w:t>
      </w:r>
    </w:p>
    <w:p w14:paraId="025C01EE" w14:textId="40698287" w:rsidR="00D877F3" w:rsidRPr="00D31A30" w:rsidRDefault="00D877F3" w:rsidP="00E6180D">
      <w:pPr>
        <w:pStyle w:val="Heading2"/>
      </w:pPr>
      <w:r>
        <w:lastRenderedPageBreak/>
        <w:t xml:space="preserve">Intent to Participate, Acceptance of Confidentiality requirements and Conflict of </w:t>
      </w:r>
      <w:r w:rsidR="00292ED8">
        <w:t>Interest Declaration</w:t>
      </w:r>
      <w:r>
        <w:t xml:space="preserve"> </w:t>
      </w:r>
    </w:p>
    <w:p w14:paraId="1EC2BBD7" w14:textId="41CB07B7" w:rsidR="00D877F3" w:rsidRDefault="00D877F3" w:rsidP="00D877F3">
      <w:pPr>
        <w:tabs>
          <w:tab w:val="left" w:pos="1276"/>
        </w:tabs>
        <w:spacing w:beforeLines="23" w:before="55" w:afterLines="23" w:after="55"/>
        <w:contextualSpacing/>
        <w:jc w:val="both"/>
        <w:rPr>
          <w:rFonts w:ascii="Calibri Light" w:hAnsi="Calibri Light" w:cs="Calibri Light"/>
        </w:rPr>
      </w:pPr>
      <w:r w:rsidRPr="4717012F">
        <w:rPr>
          <w:rFonts w:ascii="Calibri Light" w:hAnsi="Calibri Light" w:cs="Calibri Light"/>
        </w:rPr>
        <w:t xml:space="preserve">Bidders are required to acknowledge their acceptance of the instructions and rules pertaining to this tender. Bidders are also required to provide the contract information for a representative who will be the point of contact for all matters relating to the RFP, no later than the Due Date for submission of Preliminary Information set out at </w:t>
      </w:r>
      <w:r>
        <w:rPr>
          <w:rFonts w:ascii="Calibri Light" w:hAnsi="Calibri Light" w:cs="Calibri Light"/>
        </w:rPr>
        <w:t>Part 1</w:t>
      </w:r>
      <w:r w:rsidRPr="4717012F">
        <w:rPr>
          <w:rFonts w:ascii="Calibri Light" w:hAnsi="Calibri Light" w:cs="Calibri Light"/>
        </w:rPr>
        <w:t xml:space="preserve"> – RFP Timeline and Key Dates. Bidders are required to maintain confidentiality in all matters relating to this RFP and shall not disclose confidential information in connection with the RFP to any third party without prior written consent of Gavi. </w:t>
      </w:r>
    </w:p>
    <w:p w14:paraId="2FACD950" w14:textId="536F579F" w:rsidR="00D877F3" w:rsidRDefault="00D877F3" w:rsidP="00D877F3">
      <w:pPr>
        <w:tabs>
          <w:tab w:val="left" w:pos="1276"/>
        </w:tabs>
        <w:spacing w:beforeLines="23" w:before="55" w:afterLines="23" w:after="55"/>
        <w:contextualSpacing/>
        <w:jc w:val="both"/>
        <w:rPr>
          <w:rFonts w:ascii="Calibri Light" w:hAnsi="Calibri Light" w:cs="Calibri Light"/>
        </w:rPr>
      </w:pPr>
      <w:r w:rsidRPr="006548EA">
        <w:rPr>
          <w:rFonts w:ascii="Calibri Light" w:hAnsi="Calibri Light" w:cs="Calibri Light"/>
        </w:rPr>
        <w:t xml:space="preserve">Each Bidder must complete the </w:t>
      </w:r>
      <w:r w:rsidR="00292ED8" w:rsidRPr="006548EA">
        <w:rPr>
          <w:rFonts w:ascii="Calibri Light" w:hAnsi="Calibri Light" w:cs="Calibri Light"/>
        </w:rPr>
        <w:t>Conflict-of-Interest</w:t>
      </w:r>
      <w:r w:rsidRPr="006548EA">
        <w:rPr>
          <w:rFonts w:ascii="Calibri Light" w:hAnsi="Calibri Light" w:cs="Calibri Light"/>
        </w:rPr>
        <w:t xml:space="preserve"> </w:t>
      </w:r>
      <w:r>
        <w:rPr>
          <w:rFonts w:ascii="Calibri Light" w:hAnsi="Calibri Light" w:cs="Calibri Light"/>
        </w:rPr>
        <w:t xml:space="preserve">online </w:t>
      </w:r>
      <w:r w:rsidRPr="006548EA">
        <w:rPr>
          <w:rFonts w:ascii="Calibri Light" w:hAnsi="Calibri Light" w:cs="Calibri Light"/>
        </w:rPr>
        <w:t xml:space="preserve">declaration and must immediately inform </w:t>
      </w:r>
      <w:r>
        <w:rPr>
          <w:rFonts w:ascii="Calibri Light" w:hAnsi="Calibri Light" w:cs="Calibri Light"/>
        </w:rPr>
        <w:t>Gavi</w:t>
      </w:r>
      <w:r w:rsidRPr="006548EA">
        <w:rPr>
          <w:rFonts w:ascii="Calibri Light" w:hAnsi="Calibri Light" w:cs="Calibri Light"/>
        </w:rPr>
        <w:t xml:space="preserve"> should a Conflict of Interest arise during the RFP process. A Conflict of Interest may result in the Bidder being disqualified from participating further in the RFP</w:t>
      </w:r>
      <w:r w:rsidRPr="00922FE6">
        <w:rPr>
          <w:rFonts w:ascii="Calibri Light" w:hAnsi="Calibri Light" w:cs="Calibri Light"/>
        </w:rPr>
        <w:t xml:space="preserve">. </w:t>
      </w:r>
      <w:r>
        <w:rPr>
          <w:rFonts w:ascii="Calibri Light" w:hAnsi="Calibri Light" w:cs="Calibri Light"/>
        </w:rPr>
        <w:t>This</w:t>
      </w:r>
      <w:r w:rsidRPr="00922FE6">
        <w:rPr>
          <w:rFonts w:ascii="Calibri Light" w:hAnsi="Calibri Light" w:cs="Calibri Light"/>
        </w:rPr>
        <w:t xml:space="preserve"> </w:t>
      </w:r>
      <w:r>
        <w:rPr>
          <w:rFonts w:ascii="Calibri Light" w:hAnsi="Calibri Light" w:cs="Calibri Light"/>
        </w:rPr>
        <w:t>declaration</w:t>
      </w:r>
      <w:r w:rsidRPr="00922FE6">
        <w:rPr>
          <w:rFonts w:ascii="Calibri Light" w:hAnsi="Calibri Light" w:cs="Calibri Light"/>
        </w:rPr>
        <w:t xml:space="preserve"> </w:t>
      </w:r>
      <w:r>
        <w:rPr>
          <w:rFonts w:ascii="Calibri Light" w:hAnsi="Calibri Light" w:cs="Calibri Light"/>
        </w:rPr>
        <w:t>must be provided</w:t>
      </w:r>
      <w:r w:rsidRPr="00CA340A">
        <w:rPr>
          <w:rFonts w:ascii="Calibri Light" w:hAnsi="Calibri Light" w:cs="Calibri Light"/>
        </w:rPr>
        <w:t xml:space="preserve"> </w:t>
      </w:r>
      <w:r w:rsidRPr="006C5C15">
        <w:rPr>
          <w:rFonts w:ascii="Calibri Light" w:hAnsi="Calibri Light" w:cs="Calibri Light"/>
        </w:rPr>
        <w:t xml:space="preserve">to Gavi </w:t>
      </w:r>
      <w:r>
        <w:rPr>
          <w:rFonts w:ascii="Calibri Light" w:hAnsi="Calibri Light" w:cs="Calibri Light"/>
        </w:rPr>
        <w:t>no later than the</w:t>
      </w:r>
      <w:r w:rsidRPr="006C5C15">
        <w:rPr>
          <w:rFonts w:ascii="Calibri Light" w:hAnsi="Calibri Light" w:cs="Calibri Light"/>
        </w:rPr>
        <w:t xml:space="preserve"> </w:t>
      </w:r>
      <w:r>
        <w:rPr>
          <w:rFonts w:ascii="Calibri Light" w:hAnsi="Calibri Light" w:cs="Calibri Light"/>
        </w:rPr>
        <w:t>D</w:t>
      </w:r>
      <w:r w:rsidRPr="006C5C15">
        <w:rPr>
          <w:rFonts w:ascii="Calibri Light" w:hAnsi="Calibri Light" w:cs="Calibri Light"/>
        </w:rPr>
        <w:t xml:space="preserve">ue </w:t>
      </w:r>
      <w:r>
        <w:rPr>
          <w:rFonts w:ascii="Calibri Light" w:hAnsi="Calibri Light" w:cs="Calibri Light"/>
        </w:rPr>
        <w:t>D</w:t>
      </w:r>
      <w:r w:rsidRPr="006C5C15">
        <w:rPr>
          <w:rFonts w:ascii="Calibri Light" w:hAnsi="Calibri Light" w:cs="Calibri Light"/>
        </w:rPr>
        <w:t xml:space="preserve">ate for </w:t>
      </w:r>
      <w:r>
        <w:rPr>
          <w:rFonts w:ascii="Calibri Light" w:hAnsi="Calibri Light" w:cs="Calibri Light"/>
        </w:rPr>
        <w:t>Preliminary Information</w:t>
      </w:r>
      <w:r w:rsidRPr="006C5C15" w:rsidDel="00361BB0">
        <w:rPr>
          <w:rFonts w:ascii="Calibri Light" w:hAnsi="Calibri Light" w:cs="Calibri Light"/>
        </w:rPr>
        <w:t xml:space="preserve"> </w:t>
      </w:r>
      <w:r w:rsidRPr="006C5C15">
        <w:rPr>
          <w:rFonts w:ascii="Calibri Light" w:hAnsi="Calibri Light" w:cs="Calibri Light"/>
        </w:rPr>
        <w:t xml:space="preserve">set out at </w:t>
      </w:r>
      <w:r w:rsidR="00C96EC9">
        <w:rPr>
          <w:rFonts w:ascii="Calibri Light" w:hAnsi="Calibri Light" w:cs="Calibri Light"/>
        </w:rPr>
        <w:t>ANNEX 1</w:t>
      </w:r>
      <w:r w:rsidRPr="006C5C15">
        <w:rPr>
          <w:rFonts w:ascii="Calibri Light" w:hAnsi="Calibri Light" w:cs="Calibri Light"/>
        </w:rPr>
        <w:t xml:space="preserve"> – </w:t>
      </w:r>
      <w:r>
        <w:rPr>
          <w:rFonts w:ascii="Calibri Light" w:hAnsi="Calibri Light" w:cs="Calibri Light"/>
        </w:rPr>
        <w:t xml:space="preserve">RFP Timeline and </w:t>
      </w:r>
      <w:r w:rsidRPr="006C5C15">
        <w:rPr>
          <w:rFonts w:ascii="Calibri Light" w:hAnsi="Calibri Light" w:cs="Calibri Light"/>
        </w:rPr>
        <w:t>Key Dates.</w:t>
      </w:r>
      <w:r>
        <w:rPr>
          <w:rFonts w:ascii="Calibri Light" w:hAnsi="Calibri Light" w:cs="Calibri Light"/>
        </w:rPr>
        <w:t xml:space="preserve"> </w:t>
      </w:r>
    </w:p>
    <w:p w14:paraId="15199101" w14:textId="77777777" w:rsidR="00D877F3" w:rsidRDefault="00D877F3" w:rsidP="00D877F3">
      <w:pPr>
        <w:tabs>
          <w:tab w:val="left" w:pos="1276"/>
        </w:tabs>
        <w:spacing w:beforeLines="23" w:before="55" w:afterLines="23" w:after="55"/>
        <w:ind w:left="284"/>
        <w:contextualSpacing/>
        <w:jc w:val="both"/>
        <w:rPr>
          <w:rFonts w:ascii="Calibri Light" w:hAnsi="Calibri Light" w:cs="Calibri Light"/>
        </w:rPr>
      </w:pPr>
    </w:p>
    <w:p w14:paraId="10DC9D05" w14:textId="5DD3A9B5" w:rsidR="00D877F3" w:rsidRDefault="00D877F3" w:rsidP="00D877F3">
      <w:pPr>
        <w:tabs>
          <w:tab w:val="left" w:pos="1276"/>
        </w:tabs>
        <w:spacing w:beforeLines="23" w:before="55" w:afterLines="23" w:after="55"/>
        <w:contextualSpacing/>
        <w:jc w:val="both"/>
        <w:rPr>
          <w:rFonts w:ascii="Calibri Light" w:hAnsi="Calibri Light" w:cs="Calibri Light"/>
        </w:rPr>
      </w:pPr>
      <w:r w:rsidRPr="4717012F">
        <w:rPr>
          <w:rFonts w:ascii="Calibri Light" w:hAnsi="Calibri Light" w:cs="Calibri Light"/>
        </w:rPr>
        <w:t xml:space="preserve">The </w:t>
      </w:r>
      <w:r>
        <w:rPr>
          <w:rFonts w:ascii="Calibri Light" w:hAnsi="Calibri Light" w:cs="Calibri Light"/>
        </w:rPr>
        <w:t xml:space="preserve">Intent to Participate and Conflict of Interest </w:t>
      </w:r>
      <w:r w:rsidRPr="4717012F">
        <w:rPr>
          <w:rFonts w:ascii="Calibri Light" w:hAnsi="Calibri Light" w:cs="Calibri Light"/>
        </w:rPr>
        <w:t>Declaration form can be accessed via the following link:</w:t>
      </w:r>
      <w:r>
        <w:rPr>
          <w:rFonts w:ascii="Calibri Light" w:hAnsi="Calibri Light" w:cs="Calibri Light"/>
        </w:rPr>
        <w:t xml:space="preserve"> </w:t>
      </w:r>
      <w:hyperlink r:id="rId15">
        <w:r w:rsidRPr="4717012F">
          <w:rPr>
            <w:rStyle w:val="Hyperlink"/>
            <w:rFonts w:ascii="Calibri Light" w:hAnsi="Calibri Light" w:cs="Calibri Light"/>
          </w:rPr>
          <w:t>Gavi Supplier Declaration Form</w:t>
        </w:r>
      </w:hyperlink>
    </w:p>
    <w:p w14:paraId="4063C224" w14:textId="77777777" w:rsidR="005A3A32" w:rsidRDefault="005A3A32" w:rsidP="005A3A32"/>
    <w:p w14:paraId="1FD54F22" w14:textId="2EB717C4" w:rsidR="00A20CC3" w:rsidRDefault="00A20CC3" w:rsidP="00A20CC3">
      <w:pPr>
        <w:pStyle w:val="Heading1"/>
      </w:pPr>
      <w:r>
        <w:t>Technical Proposal</w:t>
      </w:r>
    </w:p>
    <w:p w14:paraId="1C78566E" w14:textId="73AA51D3" w:rsidR="001E40B3" w:rsidRDefault="001E40B3" w:rsidP="001E40B3">
      <w:pPr>
        <w:pStyle w:val="Heading2"/>
        <w:ind w:left="578" w:hanging="578"/>
      </w:pPr>
      <w:r>
        <w:t>Technical Proposal Format</w:t>
      </w:r>
    </w:p>
    <w:p w14:paraId="3BB39446" w14:textId="729C7F96" w:rsidR="00B45D6B" w:rsidRDefault="00F00B7F" w:rsidP="00B45D6B">
      <w:pPr>
        <w:rPr>
          <w:rFonts w:ascii="Calibri Light" w:hAnsi="Calibri Light" w:cs="Calibri Light"/>
        </w:rPr>
      </w:pPr>
      <w:r>
        <w:rPr>
          <w:rFonts w:ascii="Calibri Light" w:hAnsi="Calibri Light" w:cs="Calibri Light"/>
        </w:rPr>
        <w:t>Bidder</w:t>
      </w:r>
      <w:r w:rsidRPr="00BB6B60">
        <w:rPr>
          <w:rFonts w:ascii="Calibri Light" w:hAnsi="Calibri Light" w:cs="Calibri Light"/>
        </w:rPr>
        <w:t xml:space="preserve">s must submit </w:t>
      </w:r>
      <w:r>
        <w:rPr>
          <w:rFonts w:ascii="Calibri Light" w:hAnsi="Calibri Light" w:cs="Calibri Light"/>
        </w:rPr>
        <w:t xml:space="preserve">their Technical proposals filling the </w:t>
      </w:r>
      <w:r w:rsidR="001C6D4B">
        <w:rPr>
          <w:rFonts w:ascii="Calibri Light" w:hAnsi="Calibri Light" w:cs="Calibri Light"/>
        </w:rPr>
        <w:t xml:space="preserve">below </w:t>
      </w:r>
      <w:r w:rsidR="004E6CFD">
        <w:rPr>
          <w:rFonts w:ascii="Calibri Light" w:hAnsi="Calibri Light" w:cs="Calibri Light"/>
        </w:rPr>
        <w:t>document</w:t>
      </w:r>
      <w:r w:rsidR="00465C2E">
        <w:rPr>
          <w:rFonts w:ascii="Calibri Light" w:hAnsi="Calibri Light" w:cs="Calibri Light"/>
        </w:rPr>
        <w:t xml:space="preserve"> and sending it to </w:t>
      </w:r>
      <w:hyperlink r:id="rId16" w:history="1">
        <w:r w:rsidR="00465C2E" w:rsidRPr="006C235E">
          <w:rPr>
            <w:rStyle w:val="Hyperlink"/>
            <w:rFonts w:ascii="Calibri Light" w:hAnsi="Calibri Light" w:cs="Calibri Light"/>
          </w:rPr>
          <w:t>procurement@gavi.org</w:t>
        </w:r>
      </w:hyperlink>
      <w:r w:rsidR="00465C2E">
        <w:rPr>
          <w:rStyle w:val="Hyperlink"/>
          <w:rFonts w:ascii="Calibri Light" w:hAnsi="Calibri Light" w:cs="Calibri Light"/>
          <w:bCs/>
        </w:rPr>
        <w:t xml:space="preserve"> </w:t>
      </w:r>
      <w:r w:rsidR="00465C2E" w:rsidRPr="00BC59A1">
        <w:rPr>
          <w:rFonts w:ascii="Calibri Light" w:hAnsi="Calibri Light" w:cs="Calibri Light"/>
        </w:rPr>
        <w:t xml:space="preserve">before </w:t>
      </w:r>
      <w:r w:rsidR="00BC59A1" w:rsidRPr="00BC59A1">
        <w:rPr>
          <w:rFonts w:ascii="Calibri Light" w:hAnsi="Calibri Light" w:cs="Calibri Light"/>
        </w:rPr>
        <w:t>the</w:t>
      </w:r>
      <w:r w:rsidR="00BC59A1" w:rsidRPr="00BC59A1">
        <w:t xml:space="preserve"> </w:t>
      </w:r>
      <w:r w:rsidR="00BC59A1">
        <w:rPr>
          <w:rFonts w:ascii="Calibri Light" w:hAnsi="Calibri Light" w:cs="Calibri Light"/>
        </w:rPr>
        <w:t>Bid submission deadline:</w:t>
      </w:r>
    </w:p>
    <w:bookmarkStart w:id="0" w:name="_MON_1848053588"/>
    <w:bookmarkEnd w:id="0"/>
    <w:p w14:paraId="56F9CE1A" w14:textId="42489054" w:rsidR="00495769" w:rsidRDefault="00664897" w:rsidP="00B45D6B">
      <w:r>
        <w:object w:dxaOrig="1333" w:dyaOrig="871" w14:anchorId="6FF98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15pt;height:43.6pt" o:ole="">
            <v:imagedata r:id="rId17" o:title=""/>
          </v:shape>
          <o:OLEObject Type="Embed" ProgID="Word.Document.12" ShapeID="_x0000_i1025" DrawAspect="Icon" ObjectID="_1849181544" r:id="rId18">
            <o:FieldCodes>\s</o:FieldCodes>
          </o:OLEObject>
        </w:object>
      </w:r>
    </w:p>
    <w:p w14:paraId="39846E15" w14:textId="38AD2AD7" w:rsidR="00431551" w:rsidRPr="00431551" w:rsidRDefault="00431551" w:rsidP="00B45D6B">
      <w:pPr>
        <w:rPr>
          <w:b/>
          <w:bCs/>
          <w:color w:val="1F497D" w:themeColor="text2"/>
        </w:rPr>
      </w:pPr>
      <w:r>
        <w:rPr>
          <w:b/>
          <w:bCs/>
          <w:color w:val="1F497D" w:themeColor="text2"/>
        </w:rPr>
        <w:t xml:space="preserve">3.2 </w:t>
      </w:r>
      <w:r w:rsidRPr="00431551">
        <w:rPr>
          <w:b/>
          <w:bCs/>
          <w:color w:val="1F497D" w:themeColor="text2"/>
        </w:rPr>
        <w:t>Pass/Fail Qualifying criteria:</w:t>
      </w:r>
    </w:p>
    <w:p w14:paraId="78A6F01A" w14:textId="0E5018E5" w:rsidR="00CD770F" w:rsidRPr="00C66935" w:rsidRDefault="00CD770F" w:rsidP="00B45D6B">
      <w:pPr>
        <w:rPr>
          <w:rFonts w:ascii="Calibri Light" w:hAnsi="Calibri Light" w:cs="Calibri Light"/>
          <w:color w:val="FF0000"/>
        </w:rPr>
      </w:pPr>
      <w:r w:rsidRPr="00C66935">
        <w:rPr>
          <w:rFonts w:ascii="Calibri Light" w:hAnsi="Calibri Light" w:cs="Calibri Light"/>
          <w:color w:val="FF0000"/>
        </w:rPr>
        <w:t>Please ensure</w:t>
      </w:r>
      <w:r w:rsidR="00C66935" w:rsidRPr="00C66935">
        <w:rPr>
          <w:rFonts w:ascii="Calibri Light" w:hAnsi="Calibri Light" w:cs="Calibri Light"/>
          <w:color w:val="FF0000"/>
        </w:rPr>
        <w:t xml:space="preserve"> to submit your pass/fail criteria separately and clearly indicative of the following four (4) points:</w:t>
      </w:r>
    </w:p>
    <w:tbl>
      <w:tblPr>
        <w:tblStyle w:val="TableGridLight"/>
        <w:tblW w:w="10471" w:type="dxa"/>
        <w:tblInd w:w="-666" w:type="dxa"/>
        <w:tblLayout w:type="fixed"/>
        <w:tblLook w:val="0620" w:firstRow="1" w:lastRow="0" w:firstColumn="0" w:lastColumn="0" w:noHBand="1" w:noVBand="1"/>
      </w:tblPr>
      <w:tblGrid>
        <w:gridCol w:w="709"/>
        <w:gridCol w:w="9762"/>
      </w:tblGrid>
      <w:tr w:rsidR="00EF000D" w:rsidRPr="00A14CFB" w14:paraId="2DF9B892" w14:textId="77777777" w:rsidTr="00CD770F">
        <w:trPr>
          <w:trHeight w:val="171"/>
          <w:tblHeader/>
        </w:trPr>
        <w:tc>
          <w:tcPr>
            <w:tcW w:w="709" w:type="dxa"/>
            <w:tcBorders>
              <w:bottom w:val="single" w:sz="4" w:space="0" w:color="BFBFBF" w:themeColor="background1" w:themeShade="BF"/>
            </w:tcBorders>
            <w:shd w:val="clear" w:color="auto" w:fill="D9E1F2"/>
            <w:vAlign w:val="center"/>
          </w:tcPr>
          <w:p w14:paraId="730650A9" w14:textId="77777777" w:rsidR="00EF000D" w:rsidRPr="000C31D7" w:rsidRDefault="00EF000D" w:rsidP="00D632BF">
            <w:pPr>
              <w:spacing w:before="60" w:after="60"/>
              <w:jc w:val="center"/>
              <w:rPr>
                <w:rFonts w:ascii="Calibri Light" w:hAnsi="Calibri Light" w:cs="Calibri Light"/>
              </w:rPr>
            </w:pPr>
            <w:r w:rsidRPr="000C31D7">
              <w:rPr>
                <w:rFonts w:ascii="Calibri Light" w:hAnsi="Calibri Light" w:cs="Calibri Light"/>
              </w:rPr>
              <w:t>No.</w:t>
            </w:r>
          </w:p>
        </w:tc>
        <w:tc>
          <w:tcPr>
            <w:tcW w:w="9762" w:type="dxa"/>
            <w:tcBorders>
              <w:bottom w:val="single" w:sz="4" w:space="0" w:color="BFBFBF" w:themeColor="background1" w:themeShade="BF"/>
            </w:tcBorders>
            <w:shd w:val="clear" w:color="auto" w:fill="D9E1F2"/>
            <w:vAlign w:val="center"/>
          </w:tcPr>
          <w:p w14:paraId="54514C98" w14:textId="3AA9DEF3" w:rsidR="00EF000D" w:rsidRPr="000C31D7" w:rsidRDefault="00EF000D" w:rsidP="00D632BF">
            <w:pPr>
              <w:spacing w:before="60" w:after="60"/>
              <w:jc w:val="center"/>
              <w:rPr>
                <w:rFonts w:ascii="Calibri Light" w:hAnsi="Calibri Light" w:cs="Calibri Light"/>
              </w:rPr>
            </w:pPr>
            <w:r w:rsidRPr="000C31D7">
              <w:rPr>
                <w:rFonts w:ascii="Calibri Light" w:hAnsi="Calibri Light" w:cs="Calibri Light"/>
              </w:rPr>
              <w:t xml:space="preserve">Criteria </w:t>
            </w:r>
          </w:p>
        </w:tc>
      </w:tr>
      <w:tr w:rsidR="00EF000D" w:rsidRPr="00A14CFB" w14:paraId="194CA2C5" w14:textId="77777777" w:rsidTr="00CD770F">
        <w:trPr>
          <w:trHeight w:val="579"/>
        </w:trPr>
        <w:tc>
          <w:tcPr>
            <w:tcW w:w="709" w:type="dxa"/>
            <w:shd w:val="clear" w:color="auto" w:fill="F2F2F2" w:themeFill="background1" w:themeFillShade="F2"/>
            <w:vAlign w:val="center"/>
          </w:tcPr>
          <w:p w14:paraId="602A8756" w14:textId="77777777" w:rsidR="00EF000D" w:rsidRPr="000C31D7" w:rsidRDefault="00EF000D" w:rsidP="00D632BF">
            <w:pPr>
              <w:spacing w:before="20" w:after="20"/>
              <w:jc w:val="center"/>
              <w:rPr>
                <w:rFonts w:ascii="Calibri Light" w:hAnsi="Calibri Light" w:cs="Calibri Light"/>
              </w:rPr>
            </w:pPr>
            <w:r w:rsidRPr="000C31D7">
              <w:rPr>
                <w:rFonts w:ascii="Calibri Light" w:hAnsi="Calibri Light" w:cs="Calibri Light"/>
              </w:rPr>
              <w:t>1.</w:t>
            </w:r>
          </w:p>
        </w:tc>
        <w:tc>
          <w:tcPr>
            <w:tcW w:w="9762" w:type="dxa"/>
            <w:tcBorders>
              <w:bottom w:val="single" w:sz="4" w:space="0" w:color="BFBFBF" w:themeColor="background1" w:themeShade="BF"/>
            </w:tcBorders>
            <w:shd w:val="clear" w:color="auto" w:fill="F2F2F2" w:themeFill="background1" w:themeFillShade="F2"/>
            <w:vAlign w:val="center"/>
          </w:tcPr>
          <w:p w14:paraId="5A96E753" w14:textId="48AE2152" w:rsidR="00EF000D" w:rsidRPr="008F3C3C" w:rsidRDefault="00EF000D" w:rsidP="00D632BF">
            <w:pPr>
              <w:spacing w:before="20" w:after="20"/>
              <w:rPr>
                <w:rFonts w:ascii="Calibri Light" w:hAnsi="Calibri Light" w:cs="Calibri Light"/>
                <w:b/>
                <w:bCs/>
                <w:highlight w:val="yellow"/>
              </w:rPr>
            </w:pPr>
            <w:r>
              <w:rPr>
                <w:rFonts w:cs="Arial"/>
                <w:b/>
                <w:i/>
                <w:color w:val="005CB9"/>
              </w:rPr>
              <w:t xml:space="preserve">Corporate Social Responsibility: </w:t>
            </w:r>
            <w:r w:rsidR="000C693F" w:rsidRPr="00EF000D">
              <w:t>Bidders must provide a copy of their Corporate Social Responsibility Policy or documentation to demonstrate their commitment to sustainability, diversity, inclusion and the environment.</w:t>
            </w:r>
            <w:r w:rsidR="000C693F" w:rsidRPr="00EF000D">
              <w:rPr>
                <w:lang w:val="en-US"/>
              </w:rPr>
              <w:t> </w:t>
            </w:r>
          </w:p>
        </w:tc>
      </w:tr>
      <w:tr w:rsidR="00EF000D" w:rsidRPr="00A14CFB" w14:paraId="32D3A2B5" w14:textId="77777777" w:rsidTr="00CD770F">
        <w:trPr>
          <w:trHeight w:val="251"/>
        </w:trPr>
        <w:tc>
          <w:tcPr>
            <w:tcW w:w="709" w:type="dxa"/>
            <w:tcBorders>
              <w:bottom w:val="single" w:sz="4" w:space="0" w:color="BFBFBF" w:themeColor="background1" w:themeShade="BF"/>
            </w:tcBorders>
            <w:shd w:val="clear" w:color="auto" w:fill="F2F2F2" w:themeFill="background1" w:themeFillShade="F2"/>
            <w:vAlign w:val="center"/>
          </w:tcPr>
          <w:p w14:paraId="2C0D3091" w14:textId="77777777" w:rsidR="00EF000D" w:rsidRPr="000C31D7" w:rsidRDefault="00EF000D" w:rsidP="00D632BF">
            <w:pPr>
              <w:spacing w:before="20" w:after="20"/>
              <w:jc w:val="center"/>
              <w:rPr>
                <w:rFonts w:ascii="Calibri Light" w:hAnsi="Calibri Light" w:cs="Calibri Light"/>
              </w:rPr>
            </w:pPr>
            <w:r w:rsidRPr="000C31D7">
              <w:rPr>
                <w:rFonts w:ascii="Calibri Light" w:hAnsi="Calibri Light" w:cs="Calibri Light"/>
              </w:rPr>
              <w:t>2.</w:t>
            </w:r>
          </w:p>
        </w:tc>
        <w:tc>
          <w:tcPr>
            <w:tcW w:w="9762" w:type="dxa"/>
            <w:tcBorders>
              <w:bottom w:val="single" w:sz="4" w:space="0" w:color="BFBFBF" w:themeColor="background1" w:themeShade="BF"/>
            </w:tcBorders>
            <w:shd w:val="clear" w:color="auto" w:fill="F2F2F2" w:themeFill="background1" w:themeFillShade="F2"/>
            <w:vAlign w:val="center"/>
          </w:tcPr>
          <w:p w14:paraId="110CEBB7" w14:textId="6D9D3B1C" w:rsidR="00EF000D" w:rsidRPr="008F3C3C" w:rsidRDefault="003940E9" w:rsidP="00D632BF">
            <w:pPr>
              <w:spacing w:before="20" w:after="20"/>
              <w:rPr>
                <w:rFonts w:ascii="Calibri Light" w:hAnsi="Calibri Light" w:cs="Calibri Light"/>
                <w:b/>
                <w:bCs/>
                <w:highlight w:val="yellow"/>
              </w:rPr>
            </w:pPr>
            <w:r w:rsidRPr="003940E9">
              <w:rPr>
                <w:rFonts w:cs="Arial"/>
                <w:b/>
                <w:i/>
                <w:color w:val="005CB9"/>
              </w:rPr>
              <w:t>Financial Stability</w:t>
            </w:r>
            <w:r>
              <w:rPr>
                <w:rFonts w:cs="Arial"/>
                <w:b/>
                <w:i/>
                <w:color w:val="005CB9"/>
              </w:rPr>
              <w:t>:</w:t>
            </w:r>
            <w:r w:rsidRPr="00EF000D">
              <w:t xml:space="preserve"> Bidders must provide the</w:t>
            </w:r>
            <w:r w:rsidR="00D57FD2">
              <w:t xml:space="preserve"> </w:t>
            </w:r>
            <w:r w:rsidRPr="00EF000D">
              <w:t>past three years’ Financial Statements: namely: auditor’s page,income/P&amp;L, balance sheet and cash flow.</w:t>
            </w:r>
            <w:r w:rsidRPr="00EF000D">
              <w:rPr>
                <w:b/>
                <w:bCs/>
              </w:rPr>
              <w:t>  </w:t>
            </w:r>
            <w:r w:rsidRPr="00EF000D">
              <w:rPr>
                <w:lang w:val="en-US"/>
              </w:rPr>
              <w:t> </w:t>
            </w:r>
          </w:p>
        </w:tc>
      </w:tr>
      <w:tr w:rsidR="00EF000D" w:rsidRPr="00A14CFB" w14:paraId="4E834603" w14:textId="77777777" w:rsidTr="00CD770F">
        <w:trPr>
          <w:trHeight w:val="255"/>
        </w:trPr>
        <w:tc>
          <w:tcPr>
            <w:tcW w:w="709" w:type="dxa"/>
            <w:shd w:val="clear" w:color="auto" w:fill="F2F2F2" w:themeFill="background1" w:themeFillShade="F2"/>
            <w:vAlign w:val="center"/>
          </w:tcPr>
          <w:p w14:paraId="7C15BF0F" w14:textId="77777777" w:rsidR="00EF000D" w:rsidRPr="000C31D7" w:rsidRDefault="00EF000D" w:rsidP="00D632BF">
            <w:pPr>
              <w:spacing w:before="20" w:after="20"/>
              <w:jc w:val="center"/>
              <w:rPr>
                <w:rFonts w:ascii="Calibri Light" w:hAnsi="Calibri Light" w:cs="Calibri Light"/>
              </w:rPr>
            </w:pPr>
            <w:r w:rsidRPr="000C31D7">
              <w:rPr>
                <w:rFonts w:ascii="Calibri Light" w:hAnsi="Calibri Light" w:cs="Calibri Light"/>
              </w:rPr>
              <w:t>3.</w:t>
            </w:r>
          </w:p>
        </w:tc>
        <w:tc>
          <w:tcPr>
            <w:tcW w:w="9762" w:type="dxa"/>
            <w:shd w:val="clear" w:color="auto" w:fill="F2F2F2" w:themeFill="background1" w:themeFillShade="F2"/>
            <w:vAlign w:val="center"/>
          </w:tcPr>
          <w:p w14:paraId="694FA353" w14:textId="366BC41D" w:rsidR="00EF000D" w:rsidRPr="008F3C3C" w:rsidRDefault="005F622F" w:rsidP="00D632BF">
            <w:pPr>
              <w:spacing w:before="20" w:after="20"/>
              <w:rPr>
                <w:rFonts w:ascii="Calibri Light" w:hAnsi="Calibri Light" w:cs="Calibri Light"/>
                <w:b/>
                <w:bCs/>
                <w:highlight w:val="yellow"/>
              </w:rPr>
            </w:pPr>
            <w:r w:rsidRPr="005F622F">
              <w:rPr>
                <w:rFonts w:cs="Arial"/>
                <w:b/>
                <w:i/>
                <w:color w:val="005CB9"/>
              </w:rPr>
              <w:t>Reference contacts:</w:t>
            </w:r>
            <w:r>
              <w:t xml:space="preserve"> </w:t>
            </w:r>
            <w:r w:rsidRPr="00EF000D">
              <w:t>Bidders must be able to provide at least three reference contacts within their proposal</w:t>
            </w:r>
            <w:r w:rsidR="006076EF">
              <w:rPr>
                <w:lang w:val="en-US"/>
              </w:rPr>
              <w:t>.</w:t>
            </w:r>
          </w:p>
        </w:tc>
      </w:tr>
      <w:tr w:rsidR="00EF000D" w:rsidRPr="00A14CFB" w14:paraId="113F5BF3" w14:textId="77777777" w:rsidTr="00CD770F">
        <w:trPr>
          <w:trHeight w:val="189"/>
        </w:trPr>
        <w:tc>
          <w:tcPr>
            <w:tcW w:w="709" w:type="dxa"/>
            <w:shd w:val="clear" w:color="auto" w:fill="F2F2F2" w:themeFill="background1" w:themeFillShade="F2"/>
            <w:vAlign w:val="center"/>
          </w:tcPr>
          <w:p w14:paraId="1D21B2B0" w14:textId="77777777" w:rsidR="00EF000D" w:rsidRPr="000C31D7" w:rsidRDefault="00EF000D" w:rsidP="00D632BF">
            <w:pPr>
              <w:spacing w:before="20" w:after="20"/>
              <w:ind w:left="599" w:hanging="546"/>
              <w:jc w:val="center"/>
              <w:rPr>
                <w:rFonts w:ascii="Calibri Light" w:hAnsi="Calibri Light" w:cs="Calibri Light"/>
              </w:rPr>
            </w:pPr>
            <w:r w:rsidRPr="000C31D7">
              <w:rPr>
                <w:rFonts w:ascii="Calibri Light" w:hAnsi="Calibri Light" w:cs="Calibri Light"/>
              </w:rPr>
              <w:t>4.</w:t>
            </w:r>
          </w:p>
        </w:tc>
        <w:tc>
          <w:tcPr>
            <w:tcW w:w="9762" w:type="dxa"/>
            <w:shd w:val="clear" w:color="auto" w:fill="F2F2F2" w:themeFill="background1" w:themeFillShade="F2"/>
            <w:vAlign w:val="center"/>
          </w:tcPr>
          <w:p w14:paraId="30D0DC5C" w14:textId="68BE92E8" w:rsidR="00EF000D" w:rsidRPr="008F3C3C" w:rsidRDefault="005E3227" w:rsidP="00CD770F">
            <w:pPr>
              <w:spacing w:before="20" w:after="20"/>
              <w:rPr>
                <w:rFonts w:ascii="Calibri Light" w:hAnsi="Calibri Light" w:cs="Calibri Light"/>
                <w:b/>
                <w:bCs/>
                <w:highlight w:val="yellow"/>
              </w:rPr>
            </w:pPr>
            <w:r w:rsidRPr="005E3227">
              <w:rPr>
                <w:rFonts w:cs="Arial"/>
                <w:b/>
                <w:i/>
                <w:color w:val="005CB9"/>
              </w:rPr>
              <w:t xml:space="preserve">Established relationship and active partnership with the Sudan </w:t>
            </w:r>
            <w:r w:rsidR="00FC6102">
              <w:rPr>
                <w:rFonts w:cs="Arial"/>
                <w:b/>
                <w:i/>
                <w:color w:val="005CB9"/>
              </w:rPr>
              <w:t xml:space="preserve">Federal </w:t>
            </w:r>
            <w:r w:rsidRPr="005E3227">
              <w:rPr>
                <w:rFonts w:cs="Arial"/>
                <w:b/>
                <w:i/>
                <w:color w:val="005CB9"/>
              </w:rPr>
              <w:t>Ministry of Health</w:t>
            </w:r>
            <w:r w:rsidR="00221D54">
              <w:rPr>
                <w:rFonts w:cs="Arial"/>
                <w:b/>
                <w:i/>
                <w:color w:val="005CB9"/>
              </w:rPr>
              <w:t xml:space="preserve"> and the Gavi Alliance Partners</w:t>
            </w:r>
            <w:r w:rsidRPr="005E3227">
              <w:rPr>
                <w:rFonts w:cs="Arial"/>
                <w:b/>
                <w:i/>
                <w:color w:val="005CB9"/>
              </w:rPr>
              <w:t>:</w:t>
            </w:r>
            <w:r>
              <w:rPr>
                <w:rFonts w:cs="Arial"/>
                <w:b/>
                <w:i/>
                <w:color w:val="005CB9"/>
              </w:rPr>
              <w:t xml:space="preserve"> </w:t>
            </w:r>
            <w:r w:rsidR="003960FB">
              <w:t>Considering the timeline of the expected contract, Bidders m</w:t>
            </w:r>
            <w:r w:rsidR="006D7488">
              <w:t xml:space="preserve">ust have an established relationship </w:t>
            </w:r>
            <w:r w:rsidR="002A6D6A">
              <w:t xml:space="preserve">with the Sudan </w:t>
            </w:r>
            <w:r w:rsidR="00FC6102">
              <w:t xml:space="preserve">Federal </w:t>
            </w:r>
            <w:r w:rsidR="002A6D6A">
              <w:t xml:space="preserve">Ministry of Health and the </w:t>
            </w:r>
            <w:r w:rsidR="00221D54">
              <w:t xml:space="preserve">Gavi </w:t>
            </w:r>
            <w:r w:rsidR="002A6D6A">
              <w:t xml:space="preserve">Alliance Partners </w:t>
            </w:r>
            <w:r w:rsidR="006D7488">
              <w:t xml:space="preserve">and active partnership </w:t>
            </w:r>
            <w:r w:rsidR="002A6D6A">
              <w:t xml:space="preserve">with them </w:t>
            </w:r>
            <w:r w:rsidR="006D7488">
              <w:t xml:space="preserve">in </w:t>
            </w:r>
            <w:r w:rsidR="002A6D6A">
              <w:t xml:space="preserve">all </w:t>
            </w:r>
            <w:r w:rsidR="006D7488">
              <w:t xml:space="preserve">the related </w:t>
            </w:r>
            <w:r w:rsidR="002A6D6A">
              <w:t>areas of expertise</w:t>
            </w:r>
            <w:r w:rsidR="006076EF">
              <w:t>.</w:t>
            </w:r>
            <w:r w:rsidR="002A6D6A">
              <w:t xml:space="preserve"> </w:t>
            </w:r>
          </w:p>
        </w:tc>
      </w:tr>
    </w:tbl>
    <w:p w14:paraId="2ABD09FF" w14:textId="77777777" w:rsidR="00EF000D" w:rsidRDefault="00EF000D" w:rsidP="00B45D6B"/>
    <w:p w14:paraId="038FB2D3" w14:textId="2BDC4AC5" w:rsidR="00B45D6B" w:rsidRDefault="00B45D6B" w:rsidP="00431551">
      <w:pPr>
        <w:pStyle w:val="Heading2"/>
        <w:numPr>
          <w:ilvl w:val="1"/>
          <w:numId w:val="28"/>
        </w:numPr>
      </w:pPr>
      <w:r>
        <w:t>Technical Proposal Evaluation</w:t>
      </w:r>
    </w:p>
    <w:tbl>
      <w:tblPr>
        <w:tblStyle w:val="TableGridLight"/>
        <w:tblW w:w="10348" w:type="dxa"/>
        <w:tblInd w:w="-666" w:type="dxa"/>
        <w:tblLayout w:type="fixed"/>
        <w:tblLook w:val="0620" w:firstRow="1" w:lastRow="0" w:firstColumn="0" w:lastColumn="0" w:noHBand="1" w:noVBand="1"/>
      </w:tblPr>
      <w:tblGrid>
        <w:gridCol w:w="709"/>
        <w:gridCol w:w="7938"/>
        <w:gridCol w:w="1701"/>
      </w:tblGrid>
      <w:tr w:rsidR="00B70961" w:rsidRPr="00A14CFB" w14:paraId="0D9FAB02" w14:textId="77777777" w:rsidTr="003E20D7">
        <w:trPr>
          <w:trHeight w:val="171"/>
          <w:tblHeader/>
        </w:trPr>
        <w:tc>
          <w:tcPr>
            <w:tcW w:w="709" w:type="dxa"/>
            <w:tcBorders>
              <w:bottom w:val="single" w:sz="4" w:space="0" w:color="BFBFBF" w:themeColor="background1" w:themeShade="BF"/>
            </w:tcBorders>
            <w:shd w:val="clear" w:color="auto" w:fill="D9E1F2"/>
            <w:vAlign w:val="center"/>
          </w:tcPr>
          <w:p w14:paraId="5FD7323B" w14:textId="77777777" w:rsidR="00B70961" w:rsidRPr="000C31D7" w:rsidRDefault="00B70961" w:rsidP="003E20D7">
            <w:pPr>
              <w:spacing w:before="60" w:after="60"/>
              <w:jc w:val="center"/>
              <w:rPr>
                <w:rFonts w:ascii="Calibri Light" w:hAnsi="Calibri Light" w:cs="Calibri Light"/>
              </w:rPr>
            </w:pPr>
            <w:r w:rsidRPr="000C31D7">
              <w:rPr>
                <w:rFonts w:ascii="Calibri Light" w:hAnsi="Calibri Light" w:cs="Calibri Light"/>
              </w:rPr>
              <w:t>No.</w:t>
            </w:r>
          </w:p>
        </w:tc>
        <w:tc>
          <w:tcPr>
            <w:tcW w:w="7938" w:type="dxa"/>
            <w:tcBorders>
              <w:bottom w:val="single" w:sz="4" w:space="0" w:color="BFBFBF" w:themeColor="background1" w:themeShade="BF"/>
            </w:tcBorders>
            <w:shd w:val="clear" w:color="auto" w:fill="D9E1F2"/>
            <w:vAlign w:val="center"/>
          </w:tcPr>
          <w:p w14:paraId="5DAEF6C6" w14:textId="21DAE087" w:rsidR="00B70961" w:rsidRPr="000C31D7" w:rsidRDefault="00B70961" w:rsidP="003E20D7">
            <w:pPr>
              <w:spacing w:before="60" w:after="60"/>
              <w:jc w:val="center"/>
              <w:rPr>
                <w:rFonts w:ascii="Calibri Light" w:hAnsi="Calibri Light" w:cs="Calibri Light"/>
              </w:rPr>
            </w:pPr>
            <w:r w:rsidRPr="000C31D7">
              <w:rPr>
                <w:rFonts w:ascii="Calibri Light" w:hAnsi="Calibri Light" w:cs="Calibri Light"/>
              </w:rPr>
              <w:t xml:space="preserve">Criteria </w:t>
            </w:r>
          </w:p>
        </w:tc>
        <w:tc>
          <w:tcPr>
            <w:tcW w:w="1701" w:type="dxa"/>
            <w:tcBorders>
              <w:bottom w:val="single" w:sz="4" w:space="0" w:color="BFBFBF" w:themeColor="background1" w:themeShade="BF"/>
            </w:tcBorders>
            <w:shd w:val="clear" w:color="auto" w:fill="D9E1F2"/>
            <w:vAlign w:val="center"/>
          </w:tcPr>
          <w:p w14:paraId="1C3DE5A5" w14:textId="77777777" w:rsidR="00B70961" w:rsidRPr="000C31D7" w:rsidRDefault="00B70961" w:rsidP="003E20D7">
            <w:pPr>
              <w:spacing w:before="60" w:after="60"/>
              <w:jc w:val="center"/>
              <w:rPr>
                <w:rFonts w:ascii="Calibri Light" w:hAnsi="Calibri Light" w:cs="Calibri Light"/>
              </w:rPr>
            </w:pPr>
            <w:r w:rsidRPr="000C31D7">
              <w:rPr>
                <w:rFonts w:ascii="Calibri Light" w:hAnsi="Calibri Light" w:cs="Calibri Light"/>
              </w:rPr>
              <w:t>Sub-Weight (%)</w:t>
            </w:r>
          </w:p>
        </w:tc>
      </w:tr>
      <w:tr w:rsidR="00B70961" w:rsidRPr="00A14CFB" w14:paraId="5CCF070B" w14:textId="77777777" w:rsidTr="00206A97">
        <w:trPr>
          <w:trHeight w:val="417"/>
        </w:trPr>
        <w:tc>
          <w:tcPr>
            <w:tcW w:w="709" w:type="dxa"/>
            <w:shd w:val="clear" w:color="auto" w:fill="F2F2F2" w:themeFill="background1" w:themeFillShade="F2"/>
            <w:vAlign w:val="center"/>
          </w:tcPr>
          <w:p w14:paraId="41702AD1" w14:textId="77777777" w:rsidR="00B70961" w:rsidRPr="000C31D7" w:rsidRDefault="00B70961" w:rsidP="003E20D7">
            <w:pPr>
              <w:spacing w:before="20" w:after="20"/>
              <w:jc w:val="center"/>
              <w:rPr>
                <w:rFonts w:ascii="Calibri Light" w:hAnsi="Calibri Light" w:cs="Calibri Light"/>
              </w:rPr>
            </w:pPr>
            <w:r w:rsidRPr="000C31D7">
              <w:rPr>
                <w:rFonts w:ascii="Calibri Light" w:hAnsi="Calibri Light" w:cs="Calibri Light"/>
              </w:rPr>
              <w:t>1.</w:t>
            </w:r>
          </w:p>
        </w:tc>
        <w:tc>
          <w:tcPr>
            <w:tcW w:w="7938" w:type="dxa"/>
            <w:tcBorders>
              <w:bottom w:val="single" w:sz="4" w:space="0" w:color="BFBFBF" w:themeColor="background1" w:themeShade="BF"/>
            </w:tcBorders>
            <w:shd w:val="clear" w:color="auto" w:fill="F2F2F2" w:themeFill="background1" w:themeFillShade="F2"/>
            <w:vAlign w:val="center"/>
          </w:tcPr>
          <w:p w14:paraId="07276B85" w14:textId="77777777" w:rsidR="00B70961" w:rsidRPr="008F3C3C" w:rsidRDefault="00B70961" w:rsidP="003E20D7">
            <w:pPr>
              <w:spacing w:before="20" w:after="20"/>
              <w:rPr>
                <w:rFonts w:ascii="Calibri Light" w:hAnsi="Calibri Light" w:cs="Calibri Light"/>
                <w:b/>
                <w:bCs/>
                <w:highlight w:val="yellow"/>
              </w:rPr>
            </w:pPr>
            <w:r>
              <w:rPr>
                <w:rFonts w:cs="Arial"/>
                <w:b/>
                <w:i/>
                <w:color w:val="005CB9"/>
              </w:rPr>
              <w:t>Section 1. Country Presence</w:t>
            </w:r>
          </w:p>
        </w:tc>
        <w:tc>
          <w:tcPr>
            <w:tcW w:w="1701" w:type="dxa"/>
            <w:vAlign w:val="center"/>
          </w:tcPr>
          <w:p w14:paraId="0E548DC2" w14:textId="77777777" w:rsidR="00B70961" w:rsidRPr="00206A97" w:rsidRDefault="00B70961" w:rsidP="003E20D7">
            <w:pPr>
              <w:spacing w:before="60" w:after="60"/>
              <w:ind w:left="599" w:hanging="546"/>
              <w:jc w:val="center"/>
              <w:rPr>
                <w:rFonts w:ascii="Calibri Light" w:hAnsi="Calibri Light" w:cs="Calibri Light"/>
              </w:rPr>
            </w:pPr>
            <w:r w:rsidRPr="00206A97">
              <w:rPr>
                <w:rFonts w:ascii="Calibri Light" w:hAnsi="Calibri Light" w:cs="Calibri Light"/>
              </w:rPr>
              <w:t>10%</w:t>
            </w:r>
          </w:p>
        </w:tc>
      </w:tr>
      <w:tr w:rsidR="00B70961" w:rsidRPr="00A14CFB" w14:paraId="32417BC1" w14:textId="77777777" w:rsidTr="003E20D7">
        <w:trPr>
          <w:trHeight w:val="251"/>
        </w:trPr>
        <w:tc>
          <w:tcPr>
            <w:tcW w:w="709" w:type="dxa"/>
            <w:tcBorders>
              <w:bottom w:val="single" w:sz="4" w:space="0" w:color="BFBFBF" w:themeColor="background1" w:themeShade="BF"/>
            </w:tcBorders>
            <w:shd w:val="clear" w:color="auto" w:fill="F2F2F2" w:themeFill="background1" w:themeFillShade="F2"/>
            <w:vAlign w:val="center"/>
          </w:tcPr>
          <w:p w14:paraId="0D4E1A59" w14:textId="77777777" w:rsidR="00B70961" w:rsidRPr="000C31D7" w:rsidRDefault="00B70961" w:rsidP="003E20D7">
            <w:pPr>
              <w:spacing w:before="20" w:after="20"/>
              <w:jc w:val="center"/>
              <w:rPr>
                <w:rFonts w:ascii="Calibri Light" w:hAnsi="Calibri Light" w:cs="Calibri Light"/>
              </w:rPr>
            </w:pPr>
            <w:r w:rsidRPr="000C31D7">
              <w:rPr>
                <w:rFonts w:ascii="Calibri Light" w:hAnsi="Calibri Light" w:cs="Calibri Light"/>
              </w:rPr>
              <w:t>2.</w:t>
            </w:r>
          </w:p>
        </w:tc>
        <w:tc>
          <w:tcPr>
            <w:tcW w:w="7938" w:type="dxa"/>
            <w:tcBorders>
              <w:bottom w:val="single" w:sz="4" w:space="0" w:color="BFBFBF" w:themeColor="background1" w:themeShade="BF"/>
            </w:tcBorders>
            <w:shd w:val="clear" w:color="auto" w:fill="F2F2F2" w:themeFill="background1" w:themeFillShade="F2"/>
            <w:vAlign w:val="center"/>
          </w:tcPr>
          <w:p w14:paraId="08558AA6" w14:textId="1E5D4C4C" w:rsidR="00B70961" w:rsidRPr="008F3C3C" w:rsidRDefault="00B70961" w:rsidP="003E20D7">
            <w:pPr>
              <w:spacing w:before="20" w:after="20"/>
              <w:rPr>
                <w:rFonts w:ascii="Calibri Light" w:hAnsi="Calibri Light" w:cs="Calibri Light"/>
                <w:b/>
                <w:bCs/>
                <w:highlight w:val="yellow"/>
              </w:rPr>
            </w:pPr>
            <w:r>
              <w:rPr>
                <w:rFonts w:cs="Arial"/>
                <w:b/>
                <w:i/>
                <w:color w:val="005CB9"/>
              </w:rPr>
              <w:t>Section 2. (2.1, 2.2 and 2.3) Overview,</w:t>
            </w:r>
            <w:r w:rsidR="00C74565">
              <w:rPr>
                <w:rFonts w:cs="Arial"/>
                <w:b/>
                <w:i/>
                <w:color w:val="005CB9"/>
              </w:rPr>
              <w:t xml:space="preserve"> </w:t>
            </w:r>
            <w:r>
              <w:rPr>
                <w:rFonts w:cs="Arial"/>
                <w:b/>
                <w:i/>
                <w:color w:val="005CB9"/>
              </w:rPr>
              <w:t>Context &amp; Methodology</w:t>
            </w:r>
          </w:p>
        </w:tc>
        <w:tc>
          <w:tcPr>
            <w:tcW w:w="1701" w:type="dxa"/>
            <w:vAlign w:val="center"/>
          </w:tcPr>
          <w:p w14:paraId="54B4AC43" w14:textId="2741BBAC" w:rsidR="00B70961" w:rsidRPr="00913C26" w:rsidRDefault="008B5966" w:rsidP="003E20D7">
            <w:pPr>
              <w:spacing w:before="60" w:after="60"/>
              <w:ind w:left="599" w:hanging="546"/>
              <w:jc w:val="center"/>
              <w:rPr>
                <w:rFonts w:ascii="Calibri Light" w:hAnsi="Calibri Light" w:cs="Calibri Light"/>
              </w:rPr>
            </w:pPr>
            <w:r>
              <w:rPr>
                <w:rFonts w:ascii="Calibri Light" w:hAnsi="Calibri Light" w:cs="Calibri Light"/>
              </w:rPr>
              <w:t>10</w:t>
            </w:r>
            <w:r w:rsidR="00B70961" w:rsidRPr="00913C26">
              <w:rPr>
                <w:rFonts w:ascii="Calibri Light" w:hAnsi="Calibri Light" w:cs="Calibri Light"/>
              </w:rPr>
              <w:t>%</w:t>
            </w:r>
          </w:p>
        </w:tc>
      </w:tr>
      <w:tr w:rsidR="00B70961" w:rsidRPr="00A14CFB" w14:paraId="695BEE0A" w14:textId="77777777" w:rsidTr="003E20D7">
        <w:trPr>
          <w:trHeight w:val="255"/>
        </w:trPr>
        <w:tc>
          <w:tcPr>
            <w:tcW w:w="709" w:type="dxa"/>
            <w:shd w:val="clear" w:color="auto" w:fill="F2F2F2" w:themeFill="background1" w:themeFillShade="F2"/>
            <w:vAlign w:val="center"/>
          </w:tcPr>
          <w:p w14:paraId="153566CB" w14:textId="77777777" w:rsidR="00B70961" w:rsidRPr="000C31D7" w:rsidRDefault="00B70961" w:rsidP="003E20D7">
            <w:pPr>
              <w:spacing w:before="20" w:after="20"/>
              <w:jc w:val="center"/>
              <w:rPr>
                <w:rFonts w:ascii="Calibri Light" w:hAnsi="Calibri Light" w:cs="Calibri Light"/>
              </w:rPr>
            </w:pPr>
            <w:r w:rsidRPr="000C31D7">
              <w:rPr>
                <w:rFonts w:ascii="Calibri Light" w:hAnsi="Calibri Light" w:cs="Calibri Light"/>
              </w:rPr>
              <w:t>3.</w:t>
            </w:r>
          </w:p>
        </w:tc>
        <w:tc>
          <w:tcPr>
            <w:tcW w:w="7938" w:type="dxa"/>
            <w:shd w:val="clear" w:color="auto" w:fill="F2F2F2" w:themeFill="background1" w:themeFillShade="F2"/>
            <w:vAlign w:val="center"/>
          </w:tcPr>
          <w:p w14:paraId="3CB53EC1" w14:textId="77777777" w:rsidR="00B70961" w:rsidRPr="008F3C3C" w:rsidRDefault="00B70961" w:rsidP="003E20D7">
            <w:pPr>
              <w:spacing w:before="20" w:after="20"/>
              <w:rPr>
                <w:rFonts w:ascii="Calibri Light" w:hAnsi="Calibri Light" w:cs="Calibri Light"/>
                <w:b/>
                <w:bCs/>
                <w:highlight w:val="yellow"/>
              </w:rPr>
            </w:pPr>
            <w:r>
              <w:rPr>
                <w:rFonts w:cs="Arial"/>
                <w:b/>
                <w:i/>
                <w:color w:val="005CB9"/>
              </w:rPr>
              <w:t>Section 3. Team Structure</w:t>
            </w:r>
          </w:p>
        </w:tc>
        <w:tc>
          <w:tcPr>
            <w:tcW w:w="1701" w:type="dxa"/>
            <w:vAlign w:val="center"/>
          </w:tcPr>
          <w:p w14:paraId="1035571F" w14:textId="15BCDD91" w:rsidR="00B70961" w:rsidRPr="00B70961" w:rsidRDefault="00B70961" w:rsidP="003E20D7">
            <w:pPr>
              <w:spacing w:before="60" w:after="60"/>
              <w:ind w:left="599" w:hanging="546"/>
              <w:jc w:val="center"/>
              <w:rPr>
                <w:rFonts w:ascii="Calibri Light" w:hAnsi="Calibri Light" w:cs="Calibri Light"/>
              </w:rPr>
            </w:pPr>
            <w:r w:rsidRPr="00B70961">
              <w:rPr>
                <w:rFonts w:ascii="Calibri Light" w:hAnsi="Calibri Light" w:cs="Calibri Light"/>
              </w:rPr>
              <w:t>5%</w:t>
            </w:r>
          </w:p>
        </w:tc>
      </w:tr>
      <w:tr w:rsidR="00B70961" w:rsidRPr="00A14CFB" w14:paraId="39D766F5" w14:textId="77777777" w:rsidTr="003E20D7">
        <w:trPr>
          <w:trHeight w:val="189"/>
        </w:trPr>
        <w:tc>
          <w:tcPr>
            <w:tcW w:w="709" w:type="dxa"/>
            <w:shd w:val="clear" w:color="auto" w:fill="F2F2F2" w:themeFill="background1" w:themeFillShade="F2"/>
            <w:vAlign w:val="center"/>
          </w:tcPr>
          <w:p w14:paraId="06C7F52A" w14:textId="77777777" w:rsidR="00B70961" w:rsidRPr="000C31D7" w:rsidRDefault="00B70961" w:rsidP="003E20D7">
            <w:pPr>
              <w:spacing w:before="20" w:after="20"/>
              <w:ind w:left="599" w:hanging="546"/>
              <w:jc w:val="center"/>
              <w:rPr>
                <w:rFonts w:ascii="Calibri Light" w:hAnsi="Calibri Light" w:cs="Calibri Light"/>
              </w:rPr>
            </w:pPr>
            <w:r w:rsidRPr="000C31D7">
              <w:rPr>
                <w:rFonts w:ascii="Calibri Light" w:hAnsi="Calibri Light" w:cs="Calibri Light"/>
              </w:rPr>
              <w:t>4.</w:t>
            </w:r>
          </w:p>
        </w:tc>
        <w:tc>
          <w:tcPr>
            <w:tcW w:w="7938" w:type="dxa"/>
            <w:shd w:val="clear" w:color="auto" w:fill="F2F2F2" w:themeFill="background1" w:themeFillShade="F2"/>
            <w:vAlign w:val="center"/>
          </w:tcPr>
          <w:p w14:paraId="40150594" w14:textId="77777777" w:rsidR="00B70961" w:rsidRPr="008F3C3C" w:rsidRDefault="00B70961" w:rsidP="003E20D7">
            <w:pPr>
              <w:spacing w:before="20" w:after="20"/>
              <w:ind w:left="599" w:hanging="546"/>
              <w:rPr>
                <w:rFonts w:ascii="Calibri Light" w:hAnsi="Calibri Light" w:cs="Calibri Light"/>
                <w:b/>
                <w:bCs/>
                <w:highlight w:val="yellow"/>
              </w:rPr>
            </w:pPr>
            <w:r>
              <w:rPr>
                <w:rFonts w:cs="Arial"/>
                <w:b/>
                <w:i/>
                <w:color w:val="005CB9"/>
              </w:rPr>
              <w:t>Section 4. Workplan, Deliverables &amp; Timelines</w:t>
            </w:r>
          </w:p>
        </w:tc>
        <w:tc>
          <w:tcPr>
            <w:tcW w:w="1701" w:type="dxa"/>
            <w:vAlign w:val="center"/>
          </w:tcPr>
          <w:p w14:paraId="0183D6E3" w14:textId="6355917B" w:rsidR="00B70961" w:rsidRPr="00B70961" w:rsidRDefault="00121A67" w:rsidP="003E20D7">
            <w:pPr>
              <w:spacing w:before="60" w:after="60"/>
              <w:ind w:left="599" w:hanging="546"/>
              <w:jc w:val="center"/>
              <w:rPr>
                <w:rFonts w:ascii="Calibri Light" w:hAnsi="Calibri Light" w:cs="Calibri Light"/>
              </w:rPr>
            </w:pPr>
            <w:r>
              <w:rPr>
                <w:rFonts w:ascii="Calibri Light" w:hAnsi="Calibri Light" w:cs="Calibri Light"/>
              </w:rPr>
              <w:t>10</w:t>
            </w:r>
            <w:r w:rsidR="00B70961" w:rsidRPr="00B70961">
              <w:rPr>
                <w:rFonts w:ascii="Calibri Light" w:hAnsi="Calibri Light" w:cs="Calibri Light"/>
              </w:rPr>
              <w:t>%</w:t>
            </w:r>
          </w:p>
        </w:tc>
      </w:tr>
      <w:tr w:rsidR="00B70961" w:rsidRPr="00A14CFB" w14:paraId="12BC96ED" w14:textId="77777777" w:rsidTr="003E20D7">
        <w:trPr>
          <w:trHeight w:val="192"/>
        </w:trPr>
        <w:tc>
          <w:tcPr>
            <w:tcW w:w="709" w:type="dxa"/>
            <w:shd w:val="clear" w:color="auto" w:fill="F2F2F2" w:themeFill="background1" w:themeFillShade="F2"/>
            <w:vAlign w:val="center"/>
          </w:tcPr>
          <w:p w14:paraId="17958A17" w14:textId="77777777" w:rsidR="00B70961" w:rsidRPr="000C31D7" w:rsidRDefault="00B70961" w:rsidP="003E20D7">
            <w:pPr>
              <w:spacing w:before="20" w:after="20"/>
              <w:ind w:left="599" w:hanging="546"/>
              <w:jc w:val="center"/>
              <w:rPr>
                <w:rFonts w:ascii="Calibri Light" w:hAnsi="Calibri Light" w:cs="Calibri Light"/>
              </w:rPr>
            </w:pPr>
            <w:r w:rsidRPr="000C31D7">
              <w:rPr>
                <w:rFonts w:ascii="Calibri Light" w:hAnsi="Calibri Light" w:cs="Calibri Light"/>
              </w:rPr>
              <w:t>5.</w:t>
            </w:r>
          </w:p>
        </w:tc>
        <w:tc>
          <w:tcPr>
            <w:tcW w:w="7938" w:type="dxa"/>
            <w:shd w:val="clear" w:color="auto" w:fill="F2F2F2" w:themeFill="background1" w:themeFillShade="F2"/>
            <w:vAlign w:val="center"/>
          </w:tcPr>
          <w:p w14:paraId="5EDF656D" w14:textId="77777777" w:rsidR="00B70961" w:rsidRPr="005154D4" w:rsidRDefault="00B70961" w:rsidP="003E20D7">
            <w:pPr>
              <w:spacing w:before="20" w:after="20"/>
              <w:ind w:left="599" w:hanging="546"/>
              <w:rPr>
                <w:rFonts w:ascii="Calibri Light" w:hAnsi="Calibri Light" w:cs="Calibri Light"/>
                <w:b/>
                <w:bCs/>
                <w:highlight w:val="yellow"/>
              </w:rPr>
            </w:pPr>
            <w:r>
              <w:rPr>
                <w:rFonts w:cs="Arial"/>
                <w:b/>
                <w:i/>
                <w:color w:val="005CB9"/>
              </w:rPr>
              <w:t>Section 5. Learning from the past</w:t>
            </w:r>
          </w:p>
        </w:tc>
        <w:tc>
          <w:tcPr>
            <w:tcW w:w="1701" w:type="dxa"/>
            <w:vAlign w:val="center"/>
          </w:tcPr>
          <w:p w14:paraId="3B42F4F8" w14:textId="6D4D34E9" w:rsidR="00B70961" w:rsidRPr="00B70961" w:rsidRDefault="00A34B3E" w:rsidP="003E20D7">
            <w:pPr>
              <w:spacing w:before="60" w:after="60"/>
              <w:ind w:left="599" w:hanging="546"/>
              <w:jc w:val="center"/>
              <w:rPr>
                <w:rFonts w:ascii="Calibri Light" w:hAnsi="Calibri Light" w:cs="Calibri Light"/>
              </w:rPr>
            </w:pPr>
            <w:r>
              <w:rPr>
                <w:rFonts w:ascii="Calibri Light" w:hAnsi="Calibri Light" w:cs="Calibri Light"/>
              </w:rPr>
              <w:t>10</w:t>
            </w:r>
            <w:r w:rsidR="00B70961" w:rsidRPr="00B70961">
              <w:rPr>
                <w:rFonts w:ascii="Calibri Light" w:hAnsi="Calibri Light" w:cs="Calibri Light"/>
              </w:rPr>
              <w:t>%</w:t>
            </w:r>
          </w:p>
        </w:tc>
      </w:tr>
      <w:tr w:rsidR="00B70961" w:rsidRPr="00A14CFB" w14:paraId="50AB990F" w14:textId="77777777" w:rsidTr="003E20D7">
        <w:trPr>
          <w:trHeight w:val="91"/>
        </w:trPr>
        <w:tc>
          <w:tcPr>
            <w:tcW w:w="709" w:type="dxa"/>
            <w:shd w:val="clear" w:color="auto" w:fill="F2F2F2" w:themeFill="background1" w:themeFillShade="F2"/>
            <w:vAlign w:val="center"/>
          </w:tcPr>
          <w:p w14:paraId="67F6CADA" w14:textId="77777777" w:rsidR="00B70961" w:rsidRPr="000C31D7" w:rsidRDefault="00B70961" w:rsidP="003E20D7">
            <w:pPr>
              <w:spacing w:before="20" w:after="20"/>
              <w:ind w:left="599" w:hanging="546"/>
              <w:jc w:val="center"/>
              <w:rPr>
                <w:rFonts w:ascii="Calibri Light" w:hAnsi="Calibri Light" w:cs="Calibri Light"/>
              </w:rPr>
            </w:pPr>
            <w:r w:rsidRPr="000C31D7">
              <w:rPr>
                <w:rFonts w:ascii="Calibri Light" w:hAnsi="Calibri Light" w:cs="Calibri Light"/>
              </w:rPr>
              <w:t>6.</w:t>
            </w:r>
          </w:p>
        </w:tc>
        <w:tc>
          <w:tcPr>
            <w:tcW w:w="7938" w:type="dxa"/>
            <w:shd w:val="clear" w:color="auto" w:fill="F2F2F2" w:themeFill="background1" w:themeFillShade="F2"/>
            <w:vAlign w:val="center"/>
          </w:tcPr>
          <w:p w14:paraId="01D0F55A" w14:textId="77777777" w:rsidR="00B70961" w:rsidRPr="001F3351" w:rsidRDefault="00B70961" w:rsidP="003E20D7">
            <w:pPr>
              <w:spacing w:before="20" w:after="20"/>
              <w:ind w:left="599" w:hanging="546"/>
              <w:rPr>
                <w:rFonts w:ascii="Calibri Light" w:hAnsi="Calibri Light" w:cs="Calibri Light"/>
                <w:b/>
                <w:bCs/>
                <w:highlight w:val="yellow"/>
              </w:rPr>
            </w:pPr>
            <w:r>
              <w:rPr>
                <w:rFonts w:cs="Arial"/>
                <w:b/>
                <w:i/>
                <w:color w:val="005CB9"/>
              </w:rPr>
              <w:t xml:space="preserve">Section 6. Existing relationships </w:t>
            </w:r>
          </w:p>
        </w:tc>
        <w:tc>
          <w:tcPr>
            <w:tcW w:w="1701" w:type="dxa"/>
            <w:vAlign w:val="center"/>
          </w:tcPr>
          <w:p w14:paraId="48611D3D" w14:textId="0547EA15" w:rsidR="00B70961" w:rsidRPr="002A0226" w:rsidRDefault="000B4CE1" w:rsidP="003E20D7">
            <w:pPr>
              <w:spacing w:before="60" w:after="60"/>
              <w:ind w:left="27" w:firstLine="26"/>
              <w:jc w:val="center"/>
              <w:rPr>
                <w:rFonts w:ascii="Calibri Light" w:hAnsi="Calibri Light" w:cs="Calibri Light"/>
              </w:rPr>
            </w:pPr>
            <w:r>
              <w:rPr>
                <w:rFonts w:ascii="Calibri Light" w:hAnsi="Calibri Light" w:cs="Calibri Light"/>
              </w:rPr>
              <w:t>20</w:t>
            </w:r>
            <w:r w:rsidR="00B70961" w:rsidRPr="00455D7D">
              <w:rPr>
                <w:rFonts w:ascii="Calibri Light" w:hAnsi="Calibri Light" w:cs="Calibri Light"/>
              </w:rPr>
              <w:t>%</w:t>
            </w:r>
          </w:p>
        </w:tc>
      </w:tr>
      <w:tr w:rsidR="00B70961" w:rsidRPr="00A14CFB" w14:paraId="119D73E1" w14:textId="77777777" w:rsidTr="003E20D7">
        <w:trPr>
          <w:trHeight w:val="91"/>
        </w:trPr>
        <w:tc>
          <w:tcPr>
            <w:tcW w:w="709" w:type="dxa"/>
            <w:shd w:val="clear" w:color="auto" w:fill="F2F2F2" w:themeFill="background1" w:themeFillShade="F2"/>
            <w:vAlign w:val="center"/>
          </w:tcPr>
          <w:p w14:paraId="621BB481" w14:textId="77777777" w:rsidR="00B70961" w:rsidRPr="000C31D7" w:rsidRDefault="00B70961" w:rsidP="003E20D7">
            <w:pPr>
              <w:spacing w:before="20" w:after="20"/>
              <w:ind w:left="599" w:hanging="546"/>
              <w:jc w:val="center"/>
              <w:rPr>
                <w:rFonts w:ascii="Calibri Light" w:hAnsi="Calibri Light" w:cs="Calibri Light"/>
              </w:rPr>
            </w:pPr>
            <w:r>
              <w:rPr>
                <w:rFonts w:ascii="Calibri Light" w:hAnsi="Calibri Light" w:cs="Calibri Light"/>
              </w:rPr>
              <w:t>7.</w:t>
            </w:r>
          </w:p>
        </w:tc>
        <w:tc>
          <w:tcPr>
            <w:tcW w:w="7938" w:type="dxa"/>
            <w:shd w:val="clear" w:color="auto" w:fill="F2F2F2" w:themeFill="background1" w:themeFillShade="F2"/>
            <w:vAlign w:val="center"/>
          </w:tcPr>
          <w:p w14:paraId="5BE8B3D2" w14:textId="77777777" w:rsidR="00B70961" w:rsidRDefault="00B70961" w:rsidP="003E20D7">
            <w:pPr>
              <w:spacing w:before="20" w:after="20"/>
              <w:ind w:left="599" w:hanging="546"/>
              <w:rPr>
                <w:rFonts w:cs="Arial"/>
                <w:b/>
                <w:i/>
                <w:color w:val="005CB9"/>
              </w:rPr>
            </w:pPr>
            <w:r>
              <w:rPr>
                <w:rFonts w:cs="Arial"/>
                <w:b/>
                <w:i/>
                <w:color w:val="005CB9"/>
              </w:rPr>
              <w:t>Section 7. Coordination</w:t>
            </w:r>
          </w:p>
        </w:tc>
        <w:tc>
          <w:tcPr>
            <w:tcW w:w="1701" w:type="dxa"/>
            <w:vAlign w:val="center"/>
          </w:tcPr>
          <w:p w14:paraId="09475BE7" w14:textId="575C8975" w:rsidR="00B70961" w:rsidRPr="00B70961" w:rsidRDefault="00D103D1" w:rsidP="003E20D7">
            <w:pPr>
              <w:spacing w:before="60" w:after="60"/>
              <w:ind w:left="27" w:firstLine="26"/>
              <w:jc w:val="center"/>
              <w:rPr>
                <w:rFonts w:ascii="Calibri Light" w:hAnsi="Calibri Light" w:cs="Calibri Light"/>
              </w:rPr>
            </w:pPr>
            <w:r>
              <w:rPr>
                <w:rFonts w:ascii="Calibri Light" w:hAnsi="Calibri Light" w:cs="Calibri Light"/>
              </w:rPr>
              <w:t>10</w:t>
            </w:r>
            <w:r w:rsidR="00B70961" w:rsidRPr="00B70961">
              <w:rPr>
                <w:rFonts w:ascii="Calibri Light" w:hAnsi="Calibri Light" w:cs="Calibri Light"/>
              </w:rPr>
              <w:t>%</w:t>
            </w:r>
          </w:p>
        </w:tc>
      </w:tr>
      <w:tr w:rsidR="00B70961" w:rsidRPr="00A14CFB" w14:paraId="46136018" w14:textId="77777777" w:rsidTr="003E20D7">
        <w:trPr>
          <w:trHeight w:val="91"/>
        </w:trPr>
        <w:tc>
          <w:tcPr>
            <w:tcW w:w="709" w:type="dxa"/>
            <w:shd w:val="clear" w:color="auto" w:fill="F2F2F2" w:themeFill="background1" w:themeFillShade="F2"/>
            <w:vAlign w:val="center"/>
          </w:tcPr>
          <w:p w14:paraId="607332BD" w14:textId="77777777" w:rsidR="00B70961" w:rsidRPr="000C31D7" w:rsidRDefault="00B70961" w:rsidP="003E20D7">
            <w:pPr>
              <w:spacing w:before="20" w:after="20"/>
              <w:ind w:left="599" w:hanging="546"/>
              <w:jc w:val="center"/>
              <w:rPr>
                <w:rFonts w:ascii="Calibri Light" w:hAnsi="Calibri Light" w:cs="Calibri Light"/>
              </w:rPr>
            </w:pPr>
            <w:r>
              <w:rPr>
                <w:rFonts w:ascii="Calibri Light" w:hAnsi="Calibri Light" w:cs="Calibri Light"/>
              </w:rPr>
              <w:t>8.</w:t>
            </w:r>
          </w:p>
        </w:tc>
        <w:tc>
          <w:tcPr>
            <w:tcW w:w="7938" w:type="dxa"/>
            <w:shd w:val="clear" w:color="auto" w:fill="F2F2F2" w:themeFill="background1" w:themeFillShade="F2"/>
            <w:vAlign w:val="center"/>
          </w:tcPr>
          <w:p w14:paraId="3E6E58BF" w14:textId="77777777" w:rsidR="00B70961" w:rsidRDefault="00B70961" w:rsidP="003E20D7">
            <w:pPr>
              <w:spacing w:before="20" w:after="20"/>
              <w:ind w:left="599" w:hanging="546"/>
              <w:rPr>
                <w:rFonts w:cs="Arial"/>
                <w:b/>
                <w:i/>
                <w:color w:val="005CB9"/>
              </w:rPr>
            </w:pPr>
            <w:r>
              <w:rPr>
                <w:rFonts w:cs="Arial"/>
                <w:b/>
                <w:i/>
                <w:color w:val="005CB9"/>
              </w:rPr>
              <w:t>Section 8. Capacity Building and Sustainability</w:t>
            </w:r>
          </w:p>
        </w:tc>
        <w:tc>
          <w:tcPr>
            <w:tcW w:w="1701" w:type="dxa"/>
            <w:vAlign w:val="center"/>
          </w:tcPr>
          <w:p w14:paraId="2A4F7A4B" w14:textId="07B9BDBD" w:rsidR="00B70961" w:rsidRPr="00B70961" w:rsidRDefault="00B70961" w:rsidP="003E20D7">
            <w:pPr>
              <w:spacing w:before="60" w:after="60"/>
              <w:ind w:left="27" w:firstLine="26"/>
              <w:jc w:val="center"/>
              <w:rPr>
                <w:rFonts w:ascii="Calibri Light" w:hAnsi="Calibri Light" w:cs="Calibri Light"/>
              </w:rPr>
            </w:pPr>
            <w:r w:rsidRPr="00B70961">
              <w:rPr>
                <w:rFonts w:ascii="Calibri Light" w:hAnsi="Calibri Light" w:cs="Calibri Light"/>
              </w:rPr>
              <w:t>5%</w:t>
            </w:r>
          </w:p>
        </w:tc>
      </w:tr>
      <w:tr w:rsidR="00B70961" w:rsidRPr="00A14CFB" w14:paraId="47D2DF40" w14:textId="77777777" w:rsidTr="003E20D7">
        <w:trPr>
          <w:trHeight w:val="91"/>
        </w:trPr>
        <w:tc>
          <w:tcPr>
            <w:tcW w:w="709" w:type="dxa"/>
            <w:shd w:val="clear" w:color="auto" w:fill="F2F2F2" w:themeFill="background1" w:themeFillShade="F2"/>
            <w:vAlign w:val="center"/>
          </w:tcPr>
          <w:p w14:paraId="705A522E" w14:textId="77777777" w:rsidR="00B70961" w:rsidRPr="000C31D7" w:rsidRDefault="00B70961" w:rsidP="003E20D7">
            <w:pPr>
              <w:spacing w:before="20" w:after="20"/>
              <w:ind w:left="599" w:hanging="546"/>
              <w:jc w:val="center"/>
              <w:rPr>
                <w:rFonts w:ascii="Calibri Light" w:hAnsi="Calibri Light" w:cs="Calibri Light"/>
              </w:rPr>
            </w:pPr>
            <w:r>
              <w:rPr>
                <w:rFonts w:ascii="Calibri Light" w:hAnsi="Calibri Light" w:cs="Calibri Light"/>
              </w:rPr>
              <w:t>9.</w:t>
            </w:r>
          </w:p>
        </w:tc>
        <w:tc>
          <w:tcPr>
            <w:tcW w:w="7938" w:type="dxa"/>
            <w:shd w:val="clear" w:color="auto" w:fill="F2F2F2" w:themeFill="background1" w:themeFillShade="F2"/>
            <w:vAlign w:val="center"/>
          </w:tcPr>
          <w:p w14:paraId="540FAA44" w14:textId="77777777" w:rsidR="00B70961" w:rsidRDefault="00B70961" w:rsidP="003E20D7">
            <w:pPr>
              <w:spacing w:before="20" w:after="20"/>
              <w:ind w:left="599" w:hanging="546"/>
              <w:rPr>
                <w:rFonts w:cs="Arial"/>
                <w:b/>
                <w:i/>
                <w:color w:val="005CB9"/>
              </w:rPr>
            </w:pPr>
            <w:r>
              <w:rPr>
                <w:rFonts w:cs="Arial"/>
                <w:b/>
                <w:i/>
                <w:color w:val="005CB9"/>
              </w:rPr>
              <w:t>Section 9. Partnerships</w:t>
            </w:r>
          </w:p>
        </w:tc>
        <w:tc>
          <w:tcPr>
            <w:tcW w:w="1701" w:type="dxa"/>
            <w:vAlign w:val="center"/>
          </w:tcPr>
          <w:p w14:paraId="7803E0C5" w14:textId="4B5C7B1E" w:rsidR="00B70961" w:rsidRPr="00B70961" w:rsidRDefault="009114A0" w:rsidP="003E20D7">
            <w:pPr>
              <w:spacing w:before="60" w:after="60"/>
              <w:ind w:left="27" w:firstLine="26"/>
              <w:jc w:val="center"/>
              <w:rPr>
                <w:rFonts w:ascii="Calibri Light" w:hAnsi="Calibri Light" w:cs="Calibri Light"/>
              </w:rPr>
            </w:pPr>
            <w:r>
              <w:rPr>
                <w:rFonts w:ascii="Calibri Light" w:hAnsi="Calibri Light" w:cs="Calibri Light"/>
              </w:rPr>
              <w:t>10</w:t>
            </w:r>
            <w:r w:rsidR="00B70961" w:rsidRPr="00B70961">
              <w:rPr>
                <w:rFonts w:ascii="Calibri Light" w:hAnsi="Calibri Light" w:cs="Calibri Light"/>
              </w:rPr>
              <w:t>%</w:t>
            </w:r>
          </w:p>
        </w:tc>
      </w:tr>
      <w:tr w:rsidR="00B70961" w:rsidRPr="00A14CFB" w14:paraId="0621F505" w14:textId="77777777" w:rsidTr="003E20D7">
        <w:trPr>
          <w:trHeight w:val="91"/>
        </w:trPr>
        <w:tc>
          <w:tcPr>
            <w:tcW w:w="709" w:type="dxa"/>
            <w:shd w:val="clear" w:color="auto" w:fill="F2F2F2" w:themeFill="background1" w:themeFillShade="F2"/>
            <w:vAlign w:val="center"/>
          </w:tcPr>
          <w:p w14:paraId="2F096F75" w14:textId="77777777" w:rsidR="00B70961" w:rsidRDefault="00B70961" w:rsidP="003E20D7">
            <w:pPr>
              <w:spacing w:before="20" w:after="20"/>
              <w:ind w:left="599" w:hanging="546"/>
              <w:jc w:val="center"/>
              <w:rPr>
                <w:rFonts w:ascii="Calibri Light" w:hAnsi="Calibri Light" w:cs="Calibri Light"/>
              </w:rPr>
            </w:pPr>
            <w:r>
              <w:rPr>
                <w:rFonts w:ascii="Calibri Light" w:hAnsi="Calibri Light" w:cs="Calibri Light"/>
              </w:rPr>
              <w:t>11.</w:t>
            </w:r>
          </w:p>
        </w:tc>
        <w:tc>
          <w:tcPr>
            <w:tcW w:w="7938" w:type="dxa"/>
            <w:shd w:val="clear" w:color="auto" w:fill="F2F2F2" w:themeFill="background1" w:themeFillShade="F2"/>
            <w:vAlign w:val="center"/>
          </w:tcPr>
          <w:p w14:paraId="18059B45" w14:textId="39DA5498" w:rsidR="00B70961" w:rsidRPr="00191012" w:rsidRDefault="00B70961" w:rsidP="003E20D7">
            <w:pPr>
              <w:spacing w:before="20" w:after="20"/>
              <w:ind w:left="599" w:hanging="546"/>
              <w:rPr>
                <w:rFonts w:cs="Arial"/>
                <w:b/>
                <w:color w:val="005CB9"/>
              </w:rPr>
            </w:pPr>
            <w:r>
              <w:rPr>
                <w:rFonts w:cs="Arial"/>
                <w:b/>
                <w:color w:val="005CB9"/>
              </w:rPr>
              <w:t>Section 1</w:t>
            </w:r>
            <w:r w:rsidR="0033790E">
              <w:rPr>
                <w:rFonts w:cs="Arial"/>
                <w:b/>
                <w:color w:val="005CB9"/>
              </w:rPr>
              <w:t>0</w:t>
            </w:r>
            <w:r>
              <w:rPr>
                <w:rFonts w:cs="Arial"/>
                <w:b/>
                <w:color w:val="005CB9"/>
              </w:rPr>
              <w:t>. Monitoring &amp; Learning</w:t>
            </w:r>
          </w:p>
        </w:tc>
        <w:tc>
          <w:tcPr>
            <w:tcW w:w="1701" w:type="dxa"/>
            <w:vAlign w:val="center"/>
          </w:tcPr>
          <w:p w14:paraId="2A226FA6" w14:textId="64CF25C7" w:rsidR="00B70961" w:rsidRPr="00B70961" w:rsidRDefault="00B70961" w:rsidP="003E20D7">
            <w:pPr>
              <w:spacing w:before="60" w:after="60"/>
              <w:ind w:left="27" w:firstLine="26"/>
              <w:jc w:val="center"/>
              <w:rPr>
                <w:rFonts w:ascii="Calibri Light" w:hAnsi="Calibri Light" w:cs="Calibri Light"/>
              </w:rPr>
            </w:pPr>
            <w:r w:rsidRPr="00B70961">
              <w:rPr>
                <w:rFonts w:ascii="Calibri Light" w:hAnsi="Calibri Light" w:cs="Calibri Light"/>
              </w:rPr>
              <w:t>5%</w:t>
            </w:r>
          </w:p>
        </w:tc>
      </w:tr>
      <w:tr w:rsidR="00C66935" w:rsidRPr="00A14CFB" w14:paraId="7804B669" w14:textId="77777777" w:rsidTr="0077258A">
        <w:trPr>
          <w:trHeight w:val="91"/>
        </w:trPr>
        <w:tc>
          <w:tcPr>
            <w:tcW w:w="709" w:type="dxa"/>
            <w:shd w:val="clear" w:color="auto" w:fill="F2F2F2" w:themeFill="background1" w:themeFillShade="F2"/>
            <w:vAlign w:val="center"/>
          </w:tcPr>
          <w:p w14:paraId="19480D98" w14:textId="77777777" w:rsidR="00C66935" w:rsidRDefault="00C66935" w:rsidP="0077258A">
            <w:pPr>
              <w:spacing w:before="20" w:after="20"/>
              <w:ind w:left="599" w:hanging="546"/>
              <w:jc w:val="center"/>
              <w:rPr>
                <w:rFonts w:ascii="Calibri Light" w:hAnsi="Calibri Light" w:cs="Calibri Light"/>
              </w:rPr>
            </w:pPr>
            <w:r>
              <w:rPr>
                <w:rFonts w:ascii="Calibri Light" w:hAnsi="Calibri Light" w:cs="Calibri Light"/>
              </w:rPr>
              <w:t>10.</w:t>
            </w:r>
          </w:p>
        </w:tc>
        <w:tc>
          <w:tcPr>
            <w:tcW w:w="7938" w:type="dxa"/>
            <w:shd w:val="clear" w:color="auto" w:fill="F2F2F2" w:themeFill="background1" w:themeFillShade="F2"/>
            <w:vAlign w:val="center"/>
          </w:tcPr>
          <w:p w14:paraId="7C3E3A0F" w14:textId="0AA9C9DE" w:rsidR="00C66935" w:rsidRDefault="00C66935" w:rsidP="0077258A">
            <w:pPr>
              <w:spacing w:before="20" w:after="20"/>
              <w:ind w:left="599" w:hanging="546"/>
              <w:rPr>
                <w:rFonts w:cs="Arial"/>
                <w:b/>
                <w:i/>
                <w:color w:val="005CB9"/>
              </w:rPr>
            </w:pPr>
            <w:r w:rsidRPr="00191012">
              <w:rPr>
                <w:rFonts w:cs="Arial"/>
                <w:b/>
                <w:color w:val="005CB9"/>
              </w:rPr>
              <w:t>Section 1</w:t>
            </w:r>
            <w:r w:rsidR="0033790E">
              <w:rPr>
                <w:rFonts w:cs="Arial"/>
                <w:b/>
                <w:color w:val="005CB9"/>
              </w:rPr>
              <w:t>1</w:t>
            </w:r>
            <w:r w:rsidRPr="00191012">
              <w:rPr>
                <w:rFonts w:cs="Arial"/>
                <w:b/>
                <w:color w:val="005CB9"/>
              </w:rPr>
              <w:t xml:space="preserve">. </w:t>
            </w:r>
            <w:r>
              <w:rPr>
                <w:rFonts w:cs="Arial"/>
                <w:b/>
                <w:color w:val="005CB9"/>
              </w:rPr>
              <w:t>(</w:t>
            </w:r>
            <w:r>
              <w:rPr>
                <w:rFonts w:cs="Arial"/>
                <w:b/>
                <w:i/>
                <w:color w:val="005CB9"/>
              </w:rPr>
              <w:t>10.1 and 10.2) Gender Repartition and Presence</w:t>
            </w:r>
          </w:p>
        </w:tc>
        <w:tc>
          <w:tcPr>
            <w:tcW w:w="1701" w:type="dxa"/>
            <w:vAlign w:val="center"/>
          </w:tcPr>
          <w:p w14:paraId="7A465A57" w14:textId="77777777" w:rsidR="00C66935" w:rsidRPr="00206A97" w:rsidRDefault="00C66935" w:rsidP="0077258A">
            <w:pPr>
              <w:spacing w:before="60" w:after="60"/>
              <w:ind w:left="599" w:hanging="546"/>
              <w:jc w:val="center"/>
              <w:rPr>
                <w:rFonts w:ascii="Calibri Light" w:hAnsi="Calibri Light" w:cs="Calibri Light"/>
              </w:rPr>
            </w:pPr>
            <w:r w:rsidRPr="00206A97">
              <w:rPr>
                <w:rFonts w:ascii="Calibri Light" w:hAnsi="Calibri Light" w:cs="Calibri Light"/>
              </w:rPr>
              <w:t>5%</w:t>
            </w:r>
          </w:p>
        </w:tc>
      </w:tr>
      <w:tr w:rsidR="00B70961" w:rsidRPr="00A14CFB" w14:paraId="2E3C0817" w14:textId="77777777" w:rsidTr="003E20D7">
        <w:trPr>
          <w:trHeight w:val="378"/>
        </w:trPr>
        <w:tc>
          <w:tcPr>
            <w:tcW w:w="709" w:type="dxa"/>
            <w:tcBorders>
              <w:left w:val="nil"/>
              <w:bottom w:val="nil"/>
              <w:right w:val="nil"/>
            </w:tcBorders>
          </w:tcPr>
          <w:p w14:paraId="5FC17FC1" w14:textId="77777777" w:rsidR="00B70961" w:rsidRPr="000C31D7" w:rsidRDefault="00B70961" w:rsidP="003E20D7">
            <w:pPr>
              <w:spacing w:before="60" w:after="60"/>
              <w:jc w:val="center"/>
              <w:rPr>
                <w:rFonts w:ascii="Calibri Light" w:hAnsi="Calibri Light" w:cs="Calibri Light"/>
              </w:rPr>
            </w:pPr>
          </w:p>
        </w:tc>
        <w:tc>
          <w:tcPr>
            <w:tcW w:w="7938" w:type="dxa"/>
            <w:tcBorders>
              <w:left w:val="nil"/>
              <w:bottom w:val="nil"/>
              <w:right w:val="nil"/>
            </w:tcBorders>
            <w:vAlign w:val="center"/>
          </w:tcPr>
          <w:p w14:paraId="1D4EFF22" w14:textId="77777777" w:rsidR="00B70961" w:rsidRPr="000C31D7" w:rsidRDefault="00B70961" w:rsidP="003E20D7">
            <w:pPr>
              <w:spacing w:before="60" w:after="60"/>
              <w:ind w:left="27"/>
              <w:jc w:val="right"/>
              <w:rPr>
                <w:rFonts w:ascii="Calibri Light" w:hAnsi="Calibri Light" w:cs="Calibri Light"/>
              </w:rPr>
            </w:pPr>
            <w:r w:rsidRPr="000C31D7">
              <w:rPr>
                <w:rFonts w:ascii="Calibri Light" w:hAnsi="Calibri Light" w:cs="Calibri Light"/>
              </w:rPr>
              <w:t>Total Weight:</w:t>
            </w:r>
          </w:p>
        </w:tc>
        <w:tc>
          <w:tcPr>
            <w:tcW w:w="1701" w:type="dxa"/>
            <w:tcBorders>
              <w:left w:val="nil"/>
              <w:bottom w:val="nil"/>
              <w:right w:val="nil"/>
            </w:tcBorders>
            <w:vAlign w:val="center"/>
          </w:tcPr>
          <w:p w14:paraId="7A9E8407" w14:textId="4CFD53CC" w:rsidR="00B70961" w:rsidRPr="00B70961" w:rsidRDefault="003E0919" w:rsidP="003E20D7">
            <w:pPr>
              <w:spacing w:before="60" w:after="60"/>
              <w:ind w:left="599" w:hanging="546"/>
              <w:jc w:val="center"/>
              <w:rPr>
                <w:rFonts w:ascii="Calibri Light" w:hAnsi="Calibri Light" w:cs="Calibri Light"/>
              </w:rPr>
            </w:pPr>
            <w:r>
              <w:rPr>
                <w:rFonts w:ascii="Calibri Light" w:hAnsi="Calibri Light" w:cs="Calibri Light"/>
              </w:rPr>
              <w:t>7</w:t>
            </w:r>
            <w:r w:rsidR="00B70961">
              <w:rPr>
                <w:rFonts w:ascii="Calibri Light" w:hAnsi="Calibri Light" w:cs="Calibri Light"/>
              </w:rPr>
              <w:t>0/100</w:t>
            </w:r>
          </w:p>
        </w:tc>
      </w:tr>
    </w:tbl>
    <w:p w14:paraId="3AED127E" w14:textId="252F12E8" w:rsidR="00DC3F97" w:rsidRPr="00712B76" w:rsidRDefault="00EC178E" w:rsidP="00B45D6B">
      <w:pPr>
        <w:rPr>
          <w:rFonts w:ascii="Calibri Light" w:hAnsi="Calibri Light" w:cs="Calibri Light"/>
        </w:rPr>
      </w:pPr>
      <w:r w:rsidRPr="00712B76">
        <w:rPr>
          <w:rFonts w:ascii="Calibri Light" w:hAnsi="Calibri Light" w:cs="Calibri Light"/>
        </w:rPr>
        <w:t xml:space="preserve">Minimum </w:t>
      </w:r>
      <w:r w:rsidR="00712B76" w:rsidRPr="00712B76">
        <w:rPr>
          <w:rFonts w:ascii="Calibri Light" w:hAnsi="Calibri Light" w:cs="Calibri Light"/>
        </w:rPr>
        <w:t xml:space="preserve">Technical Score: </w:t>
      </w:r>
      <w:r w:rsidR="00F06496" w:rsidRPr="00F06496">
        <w:rPr>
          <w:rFonts w:ascii="Calibri Light" w:hAnsi="Calibri Light" w:cs="Calibri Light"/>
        </w:rPr>
        <w:t>60</w:t>
      </w:r>
      <w:r w:rsidR="00712B76" w:rsidRPr="00F06496">
        <w:rPr>
          <w:rFonts w:ascii="Calibri Light" w:hAnsi="Calibri Light" w:cs="Calibri Light"/>
        </w:rPr>
        <w:t>%</w:t>
      </w:r>
      <w:r w:rsidRPr="00712B76">
        <w:rPr>
          <w:rFonts w:ascii="Calibri Light" w:hAnsi="Calibri Light" w:cs="Calibri Light"/>
        </w:rPr>
        <w:t xml:space="preserve"> </w:t>
      </w:r>
    </w:p>
    <w:p w14:paraId="0DC09E6B" w14:textId="2689BFB8" w:rsidR="00D877F3" w:rsidRDefault="00D877F3" w:rsidP="00D877F3">
      <w:pPr>
        <w:pStyle w:val="Heading1"/>
      </w:pPr>
      <w:r>
        <w:t>Fi</w:t>
      </w:r>
      <w:r w:rsidR="00410257">
        <w:t>nancial</w:t>
      </w:r>
      <w:r>
        <w:t xml:space="preserve"> Proposal</w:t>
      </w:r>
    </w:p>
    <w:p w14:paraId="56558C6D" w14:textId="2F748992" w:rsidR="004C66C0" w:rsidRDefault="004C66C0" w:rsidP="001E40B3">
      <w:pPr>
        <w:rPr>
          <w:rFonts w:ascii="Calibri Light" w:hAnsi="Calibri Light" w:cs="Calibri Light"/>
        </w:rPr>
      </w:pPr>
      <w:r>
        <w:rPr>
          <w:rFonts w:ascii="Calibri Light" w:hAnsi="Calibri Light" w:cs="Calibri Light"/>
        </w:rPr>
        <w:t>Bidder</w:t>
      </w:r>
      <w:r w:rsidRPr="00BB6B60">
        <w:rPr>
          <w:rFonts w:ascii="Calibri Light" w:hAnsi="Calibri Light" w:cs="Calibri Light"/>
        </w:rPr>
        <w:t xml:space="preserve">s must submit </w:t>
      </w:r>
      <w:r>
        <w:rPr>
          <w:rFonts w:ascii="Calibri Light" w:hAnsi="Calibri Light" w:cs="Calibri Light"/>
        </w:rPr>
        <w:t xml:space="preserve">their Financial proposals filling the below document and sending it to </w:t>
      </w:r>
      <w:hyperlink r:id="rId19" w:history="1">
        <w:r w:rsidRPr="006C235E">
          <w:rPr>
            <w:rStyle w:val="Hyperlink"/>
            <w:rFonts w:ascii="Calibri Light" w:hAnsi="Calibri Light" w:cs="Calibri Light"/>
          </w:rPr>
          <w:t>procurement@gavi.org</w:t>
        </w:r>
      </w:hyperlink>
      <w:r>
        <w:rPr>
          <w:rStyle w:val="Hyperlink"/>
          <w:rFonts w:ascii="Calibri Light" w:hAnsi="Calibri Light" w:cs="Calibri Light"/>
          <w:bCs/>
        </w:rPr>
        <w:t xml:space="preserve"> </w:t>
      </w:r>
      <w:r w:rsidRPr="00BC59A1">
        <w:rPr>
          <w:rFonts w:ascii="Calibri Light" w:hAnsi="Calibri Light" w:cs="Calibri Light"/>
        </w:rPr>
        <w:t>before the</w:t>
      </w:r>
      <w:r w:rsidRPr="00BC59A1">
        <w:t xml:space="preserve"> </w:t>
      </w:r>
      <w:r>
        <w:rPr>
          <w:rFonts w:ascii="Calibri Light" w:hAnsi="Calibri Light" w:cs="Calibri Light"/>
        </w:rPr>
        <w:t>Bid submission deadline:</w:t>
      </w:r>
    </w:p>
    <w:p w14:paraId="433020CF" w14:textId="03907FDF" w:rsidR="009E2038" w:rsidRDefault="00FB7181" w:rsidP="001E40B3">
      <w:pPr>
        <w:rPr>
          <w:rFonts w:ascii="Calibri Light" w:hAnsi="Calibri Light" w:cs="Calibri Light"/>
        </w:rPr>
      </w:pPr>
      <w:r>
        <w:rPr>
          <w:rFonts w:ascii="Calibri Light" w:hAnsi="Calibri Light" w:cs="Calibri Light"/>
        </w:rPr>
        <w:object w:dxaOrig="1333" w:dyaOrig="871" w14:anchorId="08DBE1D7">
          <v:shape id="_x0000_i1026" type="#_x0000_t75" style="width:51.9pt;height:32.55pt" o:ole="">
            <v:imagedata r:id="rId20" o:title=""/>
          </v:shape>
          <o:OLEObject Type="Embed" ProgID="Excel.Sheet.12" ShapeID="_x0000_i1026" DrawAspect="Icon" ObjectID="_1849181545" r:id="rId21"/>
        </w:object>
      </w:r>
    </w:p>
    <w:p w14:paraId="586EA0BA" w14:textId="6DFAA60F" w:rsidR="005E7402" w:rsidRDefault="005E7402" w:rsidP="005E7402">
      <w:pPr>
        <w:pStyle w:val="Heading2"/>
        <w:ind w:left="578" w:hanging="578"/>
      </w:pPr>
      <w:r>
        <w:t>Financial Proposal Evaluation</w:t>
      </w:r>
    </w:p>
    <w:tbl>
      <w:tblPr>
        <w:tblStyle w:val="TableGridLight"/>
        <w:tblW w:w="10064" w:type="dxa"/>
        <w:tblInd w:w="-524" w:type="dxa"/>
        <w:tblLayout w:type="fixed"/>
        <w:tblLook w:val="0620" w:firstRow="1" w:lastRow="0" w:firstColumn="0" w:lastColumn="0" w:noHBand="1" w:noVBand="1"/>
      </w:tblPr>
      <w:tblGrid>
        <w:gridCol w:w="567"/>
        <w:gridCol w:w="7796"/>
        <w:gridCol w:w="1701"/>
      </w:tblGrid>
      <w:tr w:rsidR="00513CA5" w:rsidRPr="000B3BE7" w14:paraId="22A84180" w14:textId="77777777" w:rsidTr="00513CA5">
        <w:trPr>
          <w:trHeight w:val="229"/>
          <w:tblHeader/>
        </w:trPr>
        <w:tc>
          <w:tcPr>
            <w:tcW w:w="567" w:type="dxa"/>
            <w:tcBorders>
              <w:bottom w:val="single" w:sz="4" w:space="0" w:color="BFBFBF" w:themeColor="background1" w:themeShade="BF"/>
            </w:tcBorders>
            <w:shd w:val="clear" w:color="auto" w:fill="D9E1F2"/>
            <w:vAlign w:val="center"/>
          </w:tcPr>
          <w:p w14:paraId="19CFD4F9" w14:textId="77777777" w:rsidR="00513CA5" w:rsidRPr="00D27F6A" w:rsidRDefault="00513CA5" w:rsidP="00C05BBD">
            <w:pPr>
              <w:spacing w:before="60" w:after="60"/>
              <w:jc w:val="center"/>
              <w:rPr>
                <w:rFonts w:ascii="Calibri Light" w:hAnsi="Calibri Light" w:cs="Calibri Light"/>
              </w:rPr>
            </w:pPr>
            <w:r w:rsidRPr="00D27F6A">
              <w:rPr>
                <w:rFonts w:ascii="Calibri Light" w:hAnsi="Calibri Light" w:cs="Calibri Light"/>
              </w:rPr>
              <w:t>No.</w:t>
            </w:r>
          </w:p>
        </w:tc>
        <w:tc>
          <w:tcPr>
            <w:tcW w:w="7796" w:type="dxa"/>
            <w:tcBorders>
              <w:bottom w:val="single" w:sz="4" w:space="0" w:color="BFBFBF" w:themeColor="background1" w:themeShade="BF"/>
            </w:tcBorders>
            <w:shd w:val="clear" w:color="auto" w:fill="D9E1F2"/>
            <w:vAlign w:val="center"/>
          </w:tcPr>
          <w:p w14:paraId="552A0B61" w14:textId="77777777" w:rsidR="00513CA5" w:rsidRPr="00D27F6A" w:rsidRDefault="00513CA5" w:rsidP="00C05BBD">
            <w:pPr>
              <w:spacing w:before="60" w:after="60"/>
              <w:jc w:val="center"/>
              <w:rPr>
                <w:rFonts w:ascii="Calibri Light" w:hAnsi="Calibri Light" w:cs="Calibri Light"/>
              </w:rPr>
            </w:pPr>
            <w:r w:rsidRPr="00D27F6A">
              <w:rPr>
                <w:rFonts w:ascii="Calibri Light" w:hAnsi="Calibri Light" w:cs="Calibri Light"/>
              </w:rPr>
              <w:t>Criteria / Sub-Criteria</w:t>
            </w:r>
          </w:p>
        </w:tc>
        <w:tc>
          <w:tcPr>
            <w:tcW w:w="1701" w:type="dxa"/>
            <w:tcBorders>
              <w:bottom w:val="single" w:sz="4" w:space="0" w:color="BFBFBF" w:themeColor="background1" w:themeShade="BF"/>
            </w:tcBorders>
            <w:shd w:val="clear" w:color="auto" w:fill="D9E1F2"/>
            <w:vAlign w:val="center"/>
          </w:tcPr>
          <w:p w14:paraId="4903678C" w14:textId="77777777" w:rsidR="00513CA5" w:rsidRPr="00D27F6A" w:rsidRDefault="00513CA5" w:rsidP="00C05BBD">
            <w:pPr>
              <w:spacing w:before="60" w:after="60"/>
              <w:jc w:val="center"/>
              <w:rPr>
                <w:rFonts w:ascii="Calibri Light" w:hAnsi="Calibri Light" w:cs="Calibri Light"/>
              </w:rPr>
            </w:pPr>
            <w:r w:rsidRPr="00D27F6A">
              <w:rPr>
                <w:rFonts w:ascii="Calibri Light" w:hAnsi="Calibri Light" w:cs="Calibri Light"/>
              </w:rPr>
              <w:t>Sub-Weight (%)</w:t>
            </w:r>
          </w:p>
        </w:tc>
      </w:tr>
      <w:tr w:rsidR="00513CA5" w:rsidRPr="002A0226" w14:paraId="544585B1" w14:textId="77777777" w:rsidTr="00513CA5">
        <w:trPr>
          <w:trHeight w:val="233"/>
        </w:trPr>
        <w:tc>
          <w:tcPr>
            <w:tcW w:w="567" w:type="dxa"/>
            <w:shd w:val="clear" w:color="auto" w:fill="F2F2F2" w:themeFill="background1" w:themeFillShade="F2"/>
            <w:vAlign w:val="center"/>
          </w:tcPr>
          <w:p w14:paraId="2BE58499" w14:textId="77777777" w:rsidR="00513CA5" w:rsidRPr="002A0226" w:rsidRDefault="00513CA5" w:rsidP="00C05BBD">
            <w:pPr>
              <w:spacing w:before="20" w:after="20"/>
              <w:jc w:val="center"/>
              <w:rPr>
                <w:rFonts w:ascii="Calibri Light" w:hAnsi="Calibri Light" w:cs="Calibri Light"/>
              </w:rPr>
            </w:pPr>
            <w:r w:rsidRPr="002A0226">
              <w:rPr>
                <w:rFonts w:ascii="Calibri Light" w:hAnsi="Calibri Light" w:cs="Calibri Light"/>
              </w:rPr>
              <w:t>1.</w:t>
            </w:r>
          </w:p>
        </w:tc>
        <w:tc>
          <w:tcPr>
            <w:tcW w:w="7796" w:type="dxa"/>
            <w:tcBorders>
              <w:bottom w:val="single" w:sz="4" w:space="0" w:color="BFBFBF" w:themeColor="background1" w:themeShade="BF"/>
            </w:tcBorders>
            <w:shd w:val="clear" w:color="auto" w:fill="F2F2F2" w:themeFill="background1" w:themeFillShade="F2"/>
            <w:vAlign w:val="center"/>
          </w:tcPr>
          <w:p w14:paraId="1F1CA4CC" w14:textId="77777777" w:rsidR="00513CA5" w:rsidRPr="00BC143A" w:rsidRDefault="00513CA5" w:rsidP="00C05BBD">
            <w:pPr>
              <w:spacing w:before="20" w:after="20"/>
              <w:rPr>
                <w:rFonts w:ascii="Calibri Light" w:hAnsi="Calibri Light" w:cs="Calibri Light"/>
                <w:b/>
                <w:bCs/>
              </w:rPr>
            </w:pPr>
            <w:r w:rsidRPr="00BC143A">
              <w:rPr>
                <w:rFonts w:ascii="Calibri Light" w:hAnsi="Calibri Light" w:cs="Calibri Light"/>
                <w:b/>
                <w:bCs/>
              </w:rPr>
              <w:t>Financial evaluation points</w:t>
            </w:r>
          </w:p>
        </w:tc>
        <w:tc>
          <w:tcPr>
            <w:tcW w:w="1701" w:type="dxa"/>
            <w:vMerge w:val="restart"/>
            <w:vAlign w:val="center"/>
          </w:tcPr>
          <w:p w14:paraId="28EAD6F7" w14:textId="77777777" w:rsidR="00513CA5" w:rsidRPr="002A0226" w:rsidRDefault="00513CA5" w:rsidP="00C05BBD">
            <w:pPr>
              <w:spacing w:before="60" w:after="60"/>
              <w:ind w:left="599" w:hanging="546"/>
              <w:jc w:val="center"/>
              <w:rPr>
                <w:rFonts w:ascii="Calibri Light" w:hAnsi="Calibri Light" w:cs="Calibri Light"/>
              </w:rPr>
            </w:pPr>
            <w:r w:rsidRPr="002A0226">
              <w:rPr>
                <w:rFonts w:ascii="Calibri Light" w:hAnsi="Calibri Light" w:cs="Calibri Light"/>
              </w:rPr>
              <w:t>30%</w:t>
            </w:r>
          </w:p>
        </w:tc>
      </w:tr>
      <w:tr w:rsidR="00513CA5" w:rsidRPr="002A0226" w14:paraId="4A8A6725" w14:textId="77777777" w:rsidTr="00513CA5">
        <w:trPr>
          <w:trHeight w:val="233"/>
        </w:trPr>
        <w:tc>
          <w:tcPr>
            <w:tcW w:w="567" w:type="dxa"/>
            <w:vAlign w:val="center"/>
          </w:tcPr>
          <w:p w14:paraId="0A26A77A" w14:textId="77777777" w:rsidR="00513CA5" w:rsidRPr="002A0226" w:rsidRDefault="00513CA5" w:rsidP="00C05BBD">
            <w:pPr>
              <w:spacing w:before="20" w:after="20"/>
              <w:jc w:val="center"/>
              <w:rPr>
                <w:rFonts w:ascii="Calibri Light" w:hAnsi="Calibri Light" w:cs="Calibri Light"/>
              </w:rPr>
            </w:pPr>
            <w:r w:rsidRPr="002A0226">
              <w:rPr>
                <w:rFonts w:ascii="Calibri Light" w:hAnsi="Calibri Light" w:cs="Calibri Light"/>
              </w:rPr>
              <w:t>a)</w:t>
            </w:r>
          </w:p>
        </w:tc>
        <w:tc>
          <w:tcPr>
            <w:tcW w:w="7796" w:type="dxa"/>
            <w:tcBorders>
              <w:bottom w:val="single" w:sz="4" w:space="0" w:color="BFBFBF" w:themeColor="background1" w:themeShade="BF"/>
            </w:tcBorders>
          </w:tcPr>
          <w:p w14:paraId="07F3B470" w14:textId="77777777" w:rsidR="00513CA5" w:rsidRPr="002A0226" w:rsidRDefault="00513CA5" w:rsidP="00C05BBD">
            <w:pPr>
              <w:spacing w:before="20" w:after="20"/>
              <w:rPr>
                <w:rFonts w:ascii="Calibri Light" w:eastAsia="Times New Roman" w:hAnsi="Calibri Light" w:cs="Calibri Light"/>
                <w:color w:val="343434"/>
              </w:rPr>
            </w:pPr>
            <w:r w:rsidRPr="002A0226">
              <w:rPr>
                <w:rFonts w:ascii="Calibri Light" w:eastAsia="Times New Roman" w:hAnsi="Calibri Light" w:cs="Calibri Light"/>
                <w:color w:val="343434"/>
              </w:rPr>
              <w:t>Points for the Financial Proposal being evaluated = [Maximum number of points for the Financial Proposal] x [Lowest price] / [Price of proposal being evaluated]</w:t>
            </w:r>
          </w:p>
        </w:tc>
        <w:tc>
          <w:tcPr>
            <w:tcW w:w="1701" w:type="dxa"/>
            <w:vMerge/>
            <w:vAlign w:val="center"/>
          </w:tcPr>
          <w:p w14:paraId="2B5DDA3F" w14:textId="77777777" w:rsidR="00513CA5" w:rsidRPr="002A0226" w:rsidRDefault="00513CA5" w:rsidP="00C05BBD">
            <w:pPr>
              <w:spacing w:before="60" w:after="60"/>
              <w:ind w:left="599" w:hanging="546"/>
              <w:jc w:val="center"/>
              <w:rPr>
                <w:rFonts w:ascii="Calibri Light" w:hAnsi="Calibri Light" w:cs="Calibri Light"/>
              </w:rPr>
            </w:pPr>
          </w:p>
        </w:tc>
      </w:tr>
      <w:tr w:rsidR="00513CA5" w:rsidRPr="003B703A" w14:paraId="0EA9863B" w14:textId="77777777" w:rsidTr="00513CA5">
        <w:trPr>
          <w:trHeight w:val="378"/>
        </w:trPr>
        <w:tc>
          <w:tcPr>
            <w:tcW w:w="567" w:type="dxa"/>
            <w:tcBorders>
              <w:left w:val="nil"/>
              <w:bottom w:val="nil"/>
              <w:right w:val="nil"/>
            </w:tcBorders>
          </w:tcPr>
          <w:p w14:paraId="64CB406D" w14:textId="77777777" w:rsidR="00513CA5" w:rsidRPr="002A0226" w:rsidRDefault="00513CA5" w:rsidP="00C05BBD">
            <w:pPr>
              <w:spacing w:before="60" w:after="60"/>
              <w:jc w:val="center"/>
              <w:rPr>
                <w:rFonts w:ascii="Calibri Light" w:hAnsi="Calibri Light" w:cs="Calibri Light"/>
              </w:rPr>
            </w:pPr>
          </w:p>
        </w:tc>
        <w:tc>
          <w:tcPr>
            <w:tcW w:w="7796" w:type="dxa"/>
            <w:tcBorders>
              <w:left w:val="nil"/>
              <w:bottom w:val="nil"/>
              <w:right w:val="nil"/>
            </w:tcBorders>
            <w:vAlign w:val="center"/>
          </w:tcPr>
          <w:p w14:paraId="647380F8" w14:textId="77777777" w:rsidR="00513CA5" w:rsidRPr="002A0226" w:rsidRDefault="00513CA5" w:rsidP="00C05BBD">
            <w:pPr>
              <w:spacing w:before="60" w:after="60"/>
              <w:ind w:left="27"/>
              <w:jc w:val="right"/>
              <w:rPr>
                <w:rFonts w:ascii="Calibri Light" w:hAnsi="Calibri Light" w:cs="Calibri Light"/>
              </w:rPr>
            </w:pPr>
            <w:r w:rsidRPr="002A0226">
              <w:rPr>
                <w:rFonts w:ascii="Calibri Light" w:hAnsi="Calibri Light" w:cs="Calibri Light"/>
              </w:rPr>
              <w:t>Total Weight:</w:t>
            </w:r>
          </w:p>
        </w:tc>
        <w:tc>
          <w:tcPr>
            <w:tcW w:w="1701" w:type="dxa"/>
            <w:tcBorders>
              <w:left w:val="nil"/>
              <w:bottom w:val="nil"/>
              <w:right w:val="nil"/>
            </w:tcBorders>
            <w:vAlign w:val="center"/>
          </w:tcPr>
          <w:p w14:paraId="3E278F19" w14:textId="77777777" w:rsidR="00513CA5" w:rsidRPr="002A0226" w:rsidRDefault="00513CA5" w:rsidP="00C05BBD">
            <w:pPr>
              <w:spacing w:before="60" w:after="60"/>
              <w:ind w:left="599" w:hanging="546"/>
              <w:jc w:val="center"/>
              <w:rPr>
                <w:rFonts w:ascii="Calibri Light" w:hAnsi="Calibri Light" w:cs="Calibri Light"/>
              </w:rPr>
            </w:pPr>
            <w:r>
              <w:rPr>
                <w:rFonts w:ascii="Calibri Light" w:hAnsi="Calibri Light" w:cs="Calibri Light"/>
              </w:rPr>
              <w:t>30/100</w:t>
            </w:r>
          </w:p>
        </w:tc>
      </w:tr>
    </w:tbl>
    <w:p w14:paraId="6FAEAB08" w14:textId="77777777" w:rsidR="00D877F3" w:rsidRDefault="00D877F3" w:rsidP="00D877F3">
      <w:pPr>
        <w:spacing w:before="120" w:after="120" w:line="240" w:lineRule="auto"/>
        <w:jc w:val="both"/>
        <w:rPr>
          <w:rFonts w:ascii="Calibri Light" w:hAnsi="Calibri Light" w:cs="Calibri Light"/>
          <w:b/>
          <w:bCs/>
        </w:rPr>
      </w:pPr>
      <w:r>
        <w:rPr>
          <w:rFonts w:ascii="Calibri Light" w:hAnsi="Calibri Light" w:cs="Calibri Light"/>
        </w:rPr>
        <w:t>Bidder</w:t>
      </w:r>
      <w:r w:rsidRPr="00BB6B60">
        <w:rPr>
          <w:rFonts w:ascii="Calibri Light" w:hAnsi="Calibri Light" w:cs="Calibri Light"/>
        </w:rPr>
        <w:t xml:space="preserve">s must submit </w:t>
      </w:r>
      <w:r>
        <w:rPr>
          <w:rFonts w:ascii="Calibri Light" w:hAnsi="Calibri Light" w:cs="Calibri Light"/>
        </w:rPr>
        <w:t xml:space="preserve">a </w:t>
      </w:r>
      <w:r w:rsidRPr="00BB6B60">
        <w:rPr>
          <w:rFonts w:ascii="Calibri Light" w:hAnsi="Calibri Light" w:cs="Calibri Light"/>
        </w:rPr>
        <w:t>cop</w:t>
      </w:r>
      <w:r>
        <w:rPr>
          <w:rFonts w:ascii="Calibri Light" w:hAnsi="Calibri Light" w:cs="Calibri Light"/>
        </w:rPr>
        <w:t>y</w:t>
      </w:r>
      <w:r w:rsidRPr="00BB6B60">
        <w:rPr>
          <w:rFonts w:ascii="Calibri Light" w:hAnsi="Calibri Light" w:cs="Calibri Light"/>
        </w:rPr>
        <w:t xml:space="preserve"> of their Proposal to </w:t>
      </w:r>
      <w:r>
        <w:rPr>
          <w:rFonts w:ascii="Calibri Light" w:hAnsi="Calibri Light" w:cs="Calibri Light"/>
        </w:rPr>
        <w:t>Gavi b</w:t>
      </w:r>
      <w:r w:rsidRPr="00BB6B60">
        <w:rPr>
          <w:rFonts w:ascii="Calibri Light" w:hAnsi="Calibri Light" w:cs="Calibri Light"/>
        </w:rPr>
        <w:t>y email to</w:t>
      </w:r>
      <w:r>
        <w:rPr>
          <w:rFonts w:ascii="Calibri Light" w:hAnsi="Calibri Light" w:cs="Calibri Light"/>
        </w:rPr>
        <w:t>:</w:t>
      </w:r>
      <w:r w:rsidRPr="00BB6B60">
        <w:rPr>
          <w:rFonts w:ascii="Calibri Light" w:hAnsi="Calibri Light" w:cs="Calibri Light"/>
        </w:rPr>
        <w:t xml:space="preserve"> </w:t>
      </w:r>
      <w:hyperlink r:id="rId22" w:history="1">
        <w:r w:rsidRPr="006C235E">
          <w:rPr>
            <w:rStyle w:val="Hyperlink"/>
            <w:rFonts w:ascii="Calibri Light" w:hAnsi="Calibri Light" w:cs="Calibri Light"/>
          </w:rPr>
          <w:t>procurement@gavi.org</w:t>
        </w:r>
      </w:hyperlink>
    </w:p>
    <w:p w14:paraId="1AE45183" w14:textId="68B55A35" w:rsidR="00D877F3" w:rsidRPr="00BB6B60" w:rsidRDefault="00D877F3" w:rsidP="00D877F3">
      <w:pPr>
        <w:spacing w:before="120" w:after="120" w:line="240" w:lineRule="auto"/>
        <w:jc w:val="both"/>
        <w:rPr>
          <w:rFonts w:ascii="Calibri Light" w:hAnsi="Calibri Light" w:cs="Calibri Light"/>
        </w:rPr>
      </w:pPr>
      <w:r w:rsidRPr="00347E38">
        <w:rPr>
          <w:rFonts w:ascii="Calibri Light" w:hAnsi="Calibri Light" w:cs="Calibri Light"/>
        </w:rPr>
        <w:t>The subject heading of the email shall be</w:t>
      </w:r>
      <w:r w:rsidRPr="00BB6B60">
        <w:rPr>
          <w:rFonts w:ascii="Calibri Light" w:hAnsi="Calibri Light" w:cs="Calibri Light"/>
        </w:rPr>
        <w:t xml:space="preserve"> </w:t>
      </w:r>
      <w:r w:rsidRPr="00F81B09">
        <w:rPr>
          <w:rFonts w:ascii="Calibri Light" w:hAnsi="Calibri Light" w:cs="Calibri Light"/>
          <w:b/>
          <w:bCs/>
        </w:rPr>
        <w:t>“</w:t>
      </w:r>
      <w:r w:rsidR="009836F1" w:rsidRPr="009836F1">
        <w:rPr>
          <w:rFonts w:ascii="Calibri Light" w:hAnsi="Calibri Light" w:cs="Calibri Light"/>
          <w:b/>
          <w:bCs/>
        </w:rPr>
        <w:t>116-2026-RFP-GAVI</w:t>
      </w:r>
      <w:r w:rsidR="009836F1" w:rsidRPr="00F81B09">
        <w:rPr>
          <w:rFonts w:ascii="Calibri Light" w:hAnsi="Calibri Light" w:cs="Calibri Light"/>
          <w:b/>
          <w:bCs/>
        </w:rPr>
        <w:t xml:space="preserve"> </w:t>
      </w:r>
      <w:r w:rsidRPr="00F81B09">
        <w:rPr>
          <w:rFonts w:ascii="Calibri Light" w:hAnsi="Calibri Light" w:cs="Calibri Light"/>
          <w:b/>
          <w:bCs/>
        </w:rPr>
        <w:t>– Technical Proposal - [Bidder Name]” and “</w:t>
      </w:r>
      <w:r w:rsidR="00A17709" w:rsidRPr="00A17709">
        <w:rPr>
          <w:rFonts w:ascii="Calibri Light" w:hAnsi="Calibri Light" w:cs="Calibri Light"/>
          <w:b/>
          <w:bCs/>
        </w:rPr>
        <w:t>116-2026-RFP-GAVI </w:t>
      </w:r>
      <w:r w:rsidRPr="00F81B09">
        <w:rPr>
          <w:rFonts w:ascii="Calibri Light" w:hAnsi="Calibri Light" w:cs="Calibri Light"/>
          <w:b/>
          <w:bCs/>
        </w:rPr>
        <w:t>– Financial Proposal - [Bidder Name]”.</w:t>
      </w:r>
      <w:r w:rsidRPr="00BB6B60">
        <w:rPr>
          <w:rFonts w:ascii="Calibri Light" w:hAnsi="Calibri Light" w:cs="Calibri Light"/>
        </w:rPr>
        <w:t xml:space="preserve"> </w:t>
      </w:r>
      <w:r>
        <w:rPr>
          <w:rFonts w:ascii="Calibri Light" w:hAnsi="Calibri Light" w:cs="Calibri Light"/>
        </w:rPr>
        <w:t>Bidder</w:t>
      </w:r>
      <w:r w:rsidRPr="00BB6B60">
        <w:rPr>
          <w:rFonts w:ascii="Calibri Light" w:hAnsi="Calibri Light" w:cs="Calibri Light"/>
        </w:rPr>
        <w:t>s may submit multiple emails (suitably annotated – e</w:t>
      </w:r>
      <w:r>
        <w:rPr>
          <w:rFonts w:ascii="Calibri Light" w:hAnsi="Calibri Light" w:cs="Calibri Light"/>
        </w:rPr>
        <w:t>.</w:t>
      </w:r>
      <w:r w:rsidRPr="00BB6B60">
        <w:rPr>
          <w:rFonts w:ascii="Calibri Light" w:hAnsi="Calibri Light" w:cs="Calibri Light"/>
        </w:rPr>
        <w:t>g</w:t>
      </w:r>
      <w:r>
        <w:rPr>
          <w:rFonts w:ascii="Calibri Light" w:hAnsi="Calibri Light" w:cs="Calibri Light"/>
        </w:rPr>
        <w:t>.</w:t>
      </w:r>
      <w:r w:rsidRPr="00BB6B60">
        <w:rPr>
          <w:rFonts w:ascii="Calibri Light" w:hAnsi="Calibri Light" w:cs="Calibri Light"/>
        </w:rPr>
        <w:t xml:space="preserve"> Email 1 of 3) if </w:t>
      </w:r>
      <w:r>
        <w:rPr>
          <w:rFonts w:ascii="Calibri Light" w:hAnsi="Calibri Light" w:cs="Calibri Light"/>
        </w:rPr>
        <w:t xml:space="preserve">the </w:t>
      </w:r>
      <w:r w:rsidRPr="00BB6B60">
        <w:rPr>
          <w:rFonts w:ascii="Calibri Light" w:hAnsi="Calibri Light" w:cs="Calibri Light"/>
        </w:rPr>
        <w:t xml:space="preserve">attached files are too large to suit a single email transmission. </w:t>
      </w:r>
    </w:p>
    <w:p w14:paraId="4417CEF4" w14:textId="77777777" w:rsidR="00D877F3" w:rsidRDefault="00D877F3" w:rsidP="00D877F3">
      <w:pPr>
        <w:spacing w:before="60" w:after="60" w:line="240" w:lineRule="auto"/>
        <w:rPr>
          <w:rFonts w:ascii="Calibri Light" w:hAnsi="Calibri Light" w:cs="Calibri Light"/>
        </w:rPr>
      </w:pPr>
      <w:r w:rsidRPr="00F150C5">
        <w:rPr>
          <w:rFonts w:ascii="Calibri Light" w:hAnsi="Calibri Light" w:cs="Calibri Light"/>
        </w:rPr>
        <w:t xml:space="preserve">Please ensure that </w:t>
      </w:r>
      <w:r>
        <w:rPr>
          <w:rFonts w:ascii="Calibri Light" w:hAnsi="Calibri Light" w:cs="Calibri Light"/>
        </w:rPr>
        <w:t>the different Proposal elements are returned in either MS Office Format or PDF.</w:t>
      </w:r>
    </w:p>
    <w:p w14:paraId="385E4882" w14:textId="77777777" w:rsidR="0002405B" w:rsidRPr="0002405B" w:rsidRDefault="0002405B" w:rsidP="0002405B"/>
    <w:p w14:paraId="573ECAFC" w14:textId="69C209D9" w:rsidR="0002405B" w:rsidRDefault="00150C89" w:rsidP="0002405B">
      <w:pPr>
        <w:pStyle w:val="Heading1"/>
      </w:pPr>
      <w:r>
        <w:lastRenderedPageBreak/>
        <w:t>Request</w:t>
      </w:r>
      <w:r w:rsidR="00853CD5">
        <w:t>s</w:t>
      </w:r>
      <w:r>
        <w:t xml:space="preserve"> for Clarification</w:t>
      </w:r>
    </w:p>
    <w:p w14:paraId="5776AD45" w14:textId="1F031A4B" w:rsidR="00BF1831" w:rsidRDefault="00BF1831" w:rsidP="00BF1831">
      <w:pPr>
        <w:spacing w:beforeLines="23" w:before="55" w:afterLines="23" w:after="55"/>
        <w:contextualSpacing/>
        <w:jc w:val="both"/>
        <w:rPr>
          <w:rFonts w:ascii="Calibri Light" w:hAnsi="Calibri Light" w:cs="Calibri Light"/>
        </w:rPr>
      </w:pPr>
      <w:r w:rsidRPr="00E7583B">
        <w:rPr>
          <w:rFonts w:ascii="Calibri Light" w:hAnsi="Calibri Light" w:cs="Calibri Light"/>
        </w:rPr>
        <w:t xml:space="preserve">Bidders </w:t>
      </w:r>
      <w:r>
        <w:rPr>
          <w:rFonts w:ascii="Calibri Light" w:hAnsi="Calibri Light" w:cs="Calibri Light"/>
        </w:rPr>
        <w:t>may submit requests for clarification</w:t>
      </w:r>
      <w:r w:rsidRPr="00E7583B">
        <w:rPr>
          <w:rFonts w:ascii="Calibri Light" w:hAnsi="Calibri Light" w:cs="Calibri Light"/>
        </w:rPr>
        <w:t xml:space="preserve"> </w:t>
      </w:r>
      <w:r>
        <w:rPr>
          <w:rFonts w:ascii="Calibri Light" w:hAnsi="Calibri Light" w:cs="Calibri Light"/>
        </w:rPr>
        <w:t>of the solicitation documents and</w:t>
      </w:r>
      <w:r w:rsidRPr="00E7583B">
        <w:rPr>
          <w:rFonts w:ascii="Calibri Light" w:hAnsi="Calibri Light" w:cs="Calibri Light"/>
        </w:rPr>
        <w:t xml:space="preserve"> direct any questions regarding the RFP content or process to </w:t>
      </w:r>
      <w:hyperlink r:id="rId23">
        <w:r w:rsidRPr="6953B74D">
          <w:rPr>
            <w:rStyle w:val="Hyperlink"/>
            <w:rFonts w:ascii="Calibri Light" w:hAnsi="Calibri Light" w:cs="Calibri Light"/>
          </w:rPr>
          <w:t>procurement@gavi.org</w:t>
        </w:r>
      </w:hyperlink>
      <w:r w:rsidRPr="00D86135">
        <w:rPr>
          <w:rFonts w:ascii="Calibri Light" w:hAnsi="Calibri Light" w:cs="Calibri Light"/>
        </w:rPr>
        <w:t xml:space="preserve"> using the subject line“</w:t>
      </w:r>
      <w:r w:rsidR="009836F1" w:rsidRPr="009836F1">
        <w:rPr>
          <w:rFonts w:ascii="Calibri Light" w:hAnsi="Calibri Light" w:cs="Calibri Light"/>
        </w:rPr>
        <w:t xml:space="preserve">116-2026-RFP-GAVI </w:t>
      </w:r>
      <w:r w:rsidRPr="00D86135">
        <w:rPr>
          <w:rFonts w:ascii="Calibri Light" w:hAnsi="Calibri Light" w:cs="Calibri Light"/>
        </w:rPr>
        <w:t>– Clarification - [Bidder Name]”</w:t>
      </w:r>
      <w:r>
        <w:rPr>
          <w:rFonts w:ascii="Calibri Light" w:hAnsi="Calibri Light" w:cs="Calibri Light"/>
        </w:rPr>
        <w:t xml:space="preserve"> using the below Q&amp;A template</w:t>
      </w:r>
    </w:p>
    <w:p w14:paraId="43CA969D" w14:textId="7BB21298" w:rsidR="00BF1831" w:rsidRDefault="00BF1831" w:rsidP="00BF1831">
      <w:pPr>
        <w:spacing w:beforeLines="23" w:before="55" w:afterLines="23" w:after="55"/>
        <w:contextualSpacing/>
        <w:jc w:val="both"/>
        <w:rPr>
          <w:rFonts w:ascii="Calibri Light" w:hAnsi="Calibri Light" w:cs="Calibri Light"/>
        </w:rPr>
      </w:pPr>
    </w:p>
    <w:bookmarkStart w:id="1" w:name="_MON_1849181351"/>
    <w:bookmarkEnd w:id="1"/>
    <w:p w14:paraId="1F236BD9" w14:textId="3CFAC4E0" w:rsidR="00913C26" w:rsidRPr="00D86135" w:rsidRDefault="001C377A" w:rsidP="00BF1831">
      <w:pPr>
        <w:spacing w:beforeLines="23" w:before="55" w:afterLines="23" w:after="55"/>
        <w:contextualSpacing/>
        <w:jc w:val="both"/>
        <w:rPr>
          <w:rFonts w:ascii="Calibri Light" w:hAnsi="Calibri Light" w:cs="Calibri Light"/>
        </w:rPr>
      </w:pPr>
      <w:r>
        <w:rPr>
          <w:rFonts w:ascii="Calibri Light" w:hAnsi="Calibri Light" w:cs="Calibri Light"/>
        </w:rPr>
        <w:object w:dxaOrig="1500" w:dyaOrig="981" w14:anchorId="7B5F9013">
          <v:shape id="_x0000_i1027" type="#_x0000_t75" style="width:74.75pt;height:49.15pt" o:ole="">
            <v:imagedata r:id="rId24" o:title=""/>
          </v:shape>
          <o:OLEObject Type="Embed" ProgID="Word.Document.12" ShapeID="_x0000_i1027" DrawAspect="Icon" ObjectID="_1849181546" r:id="rId25">
            <o:FieldCodes>\s</o:FieldCodes>
          </o:OLEObject>
        </w:object>
      </w:r>
    </w:p>
    <w:p w14:paraId="2C584975" w14:textId="1608C4D5" w:rsidR="004102E6" w:rsidRDefault="00BF1831" w:rsidP="00BF1831">
      <w:pPr>
        <w:rPr>
          <w:rFonts w:ascii="Calibri Light" w:hAnsi="Calibri Light" w:cs="Calibri Light"/>
        </w:rPr>
      </w:pPr>
      <w:r w:rsidRPr="00BF1831">
        <w:rPr>
          <w:rFonts w:ascii="Calibri Light" w:hAnsi="Calibri Light" w:cs="Calibri Light"/>
        </w:rPr>
        <w:t xml:space="preserve">All questions and requests for clarification must be submitted in writing to </w:t>
      </w:r>
      <w:hyperlink r:id="rId26" w:history="1">
        <w:r w:rsidRPr="00BF1831">
          <w:rPr>
            <w:rStyle w:val="Hyperlink"/>
            <w:rFonts w:ascii="Calibri Light" w:hAnsi="Calibri Light" w:cs="Calibri Light"/>
          </w:rPr>
          <w:t>procurement@gavi.org</w:t>
        </w:r>
      </w:hyperlink>
      <w:r w:rsidRPr="00BF1831">
        <w:rPr>
          <w:rFonts w:ascii="Calibri Light" w:hAnsi="Calibri Light" w:cs="Calibri Light"/>
        </w:rPr>
        <w:t xml:space="preserve">. Direct communications with Gavi personnel are not permitted and Gavi reserves the right to disqualify Proposals that do not comply with this requirement. Questions should be submitted by the deadline set out in </w:t>
      </w:r>
      <w:r w:rsidR="00C96EC9">
        <w:rPr>
          <w:rFonts w:ascii="Calibri Light" w:hAnsi="Calibri Light" w:cs="Calibri Light"/>
        </w:rPr>
        <w:t>ANNE</w:t>
      </w:r>
      <w:r w:rsidR="006160C2">
        <w:rPr>
          <w:rFonts w:ascii="Calibri Light" w:hAnsi="Calibri Light" w:cs="Calibri Light"/>
        </w:rPr>
        <w:t xml:space="preserve">X </w:t>
      </w:r>
      <w:r w:rsidRPr="00BF1831">
        <w:rPr>
          <w:rFonts w:ascii="Calibri Light" w:hAnsi="Calibri Light" w:cs="Calibri Light"/>
        </w:rPr>
        <w:t>1 – RFP Timeline and Key Dates. Gavi will respond to submitted questions and share responses (anonymously) with all Bidders who have submitted their Intent to Participate , to ensure transparency and fairness. Gavi retains the right to  answer questions received after the deadline, when deemed necessary and beneficial for the outcome of the RFP.</w:t>
      </w:r>
    </w:p>
    <w:p w14:paraId="369660FB" w14:textId="5FC13DC3" w:rsidR="00B12392" w:rsidRDefault="00B85BF3" w:rsidP="00B12392">
      <w:pPr>
        <w:pStyle w:val="Heading1"/>
      </w:pPr>
      <w:r>
        <w:t>Submission Checklist</w:t>
      </w:r>
    </w:p>
    <w:tbl>
      <w:tblPr>
        <w:tblStyle w:val="TableGridLight"/>
        <w:tblW w:w="9758" w:type="dxa"/>
        <w:tblInd w:w="137" w:type="dxa"/>
        <w:tblLook w:val="0620" w:firstRow="1" w:lastRow="0" w:firstColumn="0" w:lastColumn="0" w:noHBand="1" w:noVBand="1"/>
      </w:tblPr>
      <w:tblGrid>
        <w:gridCol w:w="424"/>
        <w:gridCol w:w="3703"/>
        <w:gridCol w:w="389"/>
        <w:gridCol w:w="783"/>
        <w:gridCol w:w="4459"/>
      </w:tblGrid>
      <w:tr w:rsidR="00BC1FCE" w:rsidRPr="00AF57DD" w14:paraId="31E8CBB1" w14:textId="77777777" w:rsidTr="00451AEB">
        <w:trPr>
          <w:trHeight w:val="192"/>
          <w:tblHeader/>
        </w:trPr>
        <w:tc>
          <w:tcPr>
            <w:tcW w:w="9758" w:type="dxa"/>
            <w:gridSpan w:val="5"/>
            <w:shd w:val="clear" w:color="auto" w:fill="D9E1F2"/>
          </w:tcPr>
          <w:p w14:paraId="3BA13130" w14:textId="77777777" w:rsidR="00BC1FCE" w:rsidRPr="00AF57DD" w:rsidRDefault="00BC1FCE" w:rsidP="00C05BBD">
            <w:pPr>
              <w:jc w:val="center"/>
              <w:rPr>
                <w:rFonts w:ascii="Calibri Light" w:hAnsi="Calibri Light" w:cs="Calibri Light"/>
              </w:rPr>
            </w:pPr>
            <w:r w:rsidRPr="00AF57DD">
              <w:rPr>
                <w:rFonts w:ascii="Calibri Light" w:hAnsi="Calibri Light" w:cs="Calibri Light"/>
              </w:rPr>
              <w:t>Document Checklist</w:t>
            </w:r>
          </w:p>
        </w:tc>
      </w:tr>
      <w:tr w:rsidR="00BC1FCE" w:rsidRPr="00AF57DD" w14:paraId="0CFE5927" w14:textId="77777777" w:rsidTr="00451AEB">
        <w:trPr>
          <w:trHeight w:val="420"/>
        </w:trPr>
        <w:sdt>
          <w:sdtPr>
            <w:rPr>
              <w:rFonts w:ascii="Calibri Light" w:hAnsi="Calibri Light" w:cs="Calibri Light"/>
            </w:rPr>
            <w:id w:val="-766694056"/>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4ADB0331" w14:textId="77777777" w:rsidR="00BC1FCE" w:rsidRPr="00AF57DD" w:rsidRDefault="00BC1FCE" w:rsidP="00C05BBD">
                <w:pPr>
                  <w:rPr>
                    <w:rFonts w:ascii="Calibri Light" w:hAnsi="Calibri Light" w:cs="Calibri Light"/>
                  </w:rPr>
                </w:pPr>
                <w:r w:rsidRPr="00AF57DD">
                  <w:rPr>
                    <w:rFonts w:ascii="Segoe UI Symbol" w:eastAsia="MS Gothic" w:hAnsi="Segoe UI Symbol" w:cs="Segoe UI Symbol"/>
                  </w:rPr>
                  <w:t>☐</w:t>
                </w:r>
              </w:p>
            </w:tc>
          </w:sdtContent>
        </w:sdt>
        <w:tc>
          <w:tcPr>
            <w:tcW w:w="9334" w:type="dxa"/>
            <w:gridSpan w:val="4"/>
            <w:tcBorders>
              <w:left w:val="single" w:sz="4" w:space="0" w:color="FFFFFF" w:themeColor="background1"/>
            </w:tcBorders>
            <w:vAlign w:val="center"/>
          </w:tcPr>
          <w:p w14:paraId="4F1649FD" w14:textId="77777777" w:rsidR="00BC1FCE" w:rsidRDefault="00BC1FCE" w:rsidP="00C05BBD">
            <w:pPr>
              <w:rPr>
                <w:rFonts w:ascii="Calibri Light" w:hAnsi="Calibri Light" w:cs="Calibri Light"/>
              </w:rPr>
            </w:pPr>
            <w:r>
              <w:rPr>
                <w:rFonts w:ascii="Calibri Light" w:hAnsi="Calibri Light" w:cs="Calibri Light"/>
              </w:rPr>
              <w:t xml:space="preserve">Cover Letter which includes: </w:t>
            </w:r>
          </w:p>
          <w:p w14:paraId="25214AED" w14:textId="77777777" w:rsidR="00BC1FCE" w:rsidRPr="00194C89" w:rsidRDefault="00BC1FCE" w:rsidP="00BC1FCE">
            <w:pPr>
              <w:pStyle w:val="ListParagraph"/>
              <w:numPr>
                <w:ilvl w:val="0"/>
                <w:numId w:val="20"/>
              </w:numPr>
              <w:jc w:val="both"/>
              <w:rPr>
                <w:rFonts w:ascii="Calibri Light" w:hAnsi="Calibri Light" w:cs="Calibri Light"/>
                <w:sz w:val="22"/>
                <w:szCs w:val="22"/>
              </w:rPr>
            </w:pPr>
            <w:r w:rsidRPr="00194C89">
              <w:rPr>
                <w:rFonts w:ascii="Calibri Light" w:hAnsi="Calibri Light" w:cs="Calibri Light"/>
                <w:sz w:val="22"/>
                <w:szCs w:val="22"/>
              </w:rPr>
              <w:t>Name and address of the Service Provider</w:t>
            </w:r>
          </w:p>
          <w:p w14:paraId="09441BAD" w14:textId="77777777" w:rsidR="00BC1FCE" w:rsidRPr="00194C89" w:rsidRDefault="00BC1FCE" w:rsidP="00BC1FCE">
            <w:pPr>
              <w:pStyle w:val="ListParagraph"/>
              <w:numPr>
                <w:ilvl w:val="0"/>
                <w:numId w:val="20"/>
              </w:numPr>
              <w:jc w:val="both"/>
              <w:rPr>
                <w:rFonts w:ascii="Calibri Light" w:hAnsi="Calibri Light" w:cs="Calibri Light"/>
                <w:sz w:val="22"/>
                <w:szCs w:val="22"/>
              </w:rPr>
            </w:pPr>
            <w:r w:rsidRPr="00194C89">
              <w:rPr>
                <w:rFonts w:ascii="Calibri Light" w:hAnsi="Calibri Light" w:cs="Calibri Light"/>
                <w:sz w:val="22"/>
                <w:szCs w:val="22"/>
              </w:rPr>
              <w:t>Name, title, telephone number, and e-mail address of the person authorized to commit the Service Provider to a contract</w:t>
            </w:r>
          </w:p>
          <w:p w14:paraId="14E66A75" w14:textId="77777777" w:rsidR="00BC1FCE" w:rsidRPr="00194C89" w:rsidRDefault="00BC1FCE" w:rsidP="00BC1FCE">
            <w:pPr>
              <w:pStyle w:val="ListParagraph"/>
              <w:numPr>
                <w:ilvl w:val="0"/>
                <w:numId w:val="20"/>
              </w:numPr>
              <w:jc w:val="both"/>
              <w:rPr>
                <w:rFonts w:ascii="Calibri Light" w:hAnsi="Calibri Light" w:cs="Calibri Light"/>
                <w:sz w:val="22"/>
                <w:szCs w:val="22"/>
              </w:rPr>
            </w:pPr>
            <w:r w:rsidRPr="00194C89">
              <w:rPr>
                <w:rFonts w:ascii="Calibri Light" w:hAnsi="Calibri Light" w:cs="Calibri Light"/>
                <w:sz w:val="22"/>
                <w:szCs w:val="22"/>
              </w:rPr>
              <w:t>Name, title, telephone number, and e-mail address of the person to be contacted regarding the content of the proposal, if different from above</w:t>
            </w:r>
          </w:p>
          <w:p w14:paraId="668EBD3A" w14:textId="77777777" w:rsidR="00BC1FCE" w:rsidRPr="00194C89" w:rsidRDefault="00BC1FCE" w:rsidP="00BC1FCE">
            <w:pPr>
              <w:pStyle w:val="BodyTextIndent"/>
              <w:numPr>
                <w:ilvl w:val="0"/>
                <w:numId w:val="20"/>
              </w:numPr>
              <w:jc w:val="both"/>
              <w:rPr>
                <w:rFonts w:ascii="Calibri Light" w:eastAsia="Arial" w:hAnsi="Calibri Light" w:cs="Calibri Light"/>
              </w:rPr>
            </w:pPr>
            <w:r w:rsidRPr="00194C89">
              <w:rPr>
                <w:rFonts w:ascii="Calibri Light" w:eastAsia="Arial" w:hAnsi="Calibri Light" w:cs="Calibri Light"/>
              </w:rPr>
              <w:t>A signature of this letter done by a duly authorized representative of your company</w:t>
            </w:r>
          </w:p>
        </w:tc>
      </w:tr>
      <w:tr w:rsidR="00BC1FCE" w:rsidRPr="00AF57DD" w14:paraId="12B70437" w14:textId="77777777" w:rsidTr="00451AEB">
        <w:trPr>
          <w:trHeight w:val="832"/>
        </w:trPr>
        <w:sdt>
          <w:sdtPr>
            <w:rPr>
              <w:rFonts w:ascii="Calibri Light" w:hAnsi="Calibri Light" w:cs="Calibri Light"/>
            </w:rPr>
            <w:id w:val="992065798"/>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14AEE30B" w14:textId="77777777" w:rsidR="00BC1FCE" w:rsidRPr="00AF57DD" w:rsidRDefault="00BC1FCE" w:rsidP="00C05BBD">
                <w:pPr>
                  <w:rPr>
                    <w:rFonts w:ascii="Calibri Light" w:hAnsi="Calibri Light" w:cs="Calibri Light"/>
                  </w:rPr>
                </w:pPr>
                <w:r w:rsidRPr="00AF57DD">
                  <w:rPr>
                    <w:rFonts w:ascii="Segoe UI Symbol" w:eastAsia="MS Gothic" w:hAnsi="Segoe UI Symbol" w:cs="Segoe UI Symbol"/>
                  </w:rPr>
                  <w:t>☐</w:t>
                </w:r>
              </w:p>
            </w:tc>
          </w:sdtContent>
        </w:sdt>
        <w:tc>
          <w:tcPr>
            <w:tcW w:w="3703" w:type="dxa"/>
            <w:tcBorders>
              <w:left w:val="single" w:sz="4" w:space="0" w:color="FFFFFF" w:themeColor="background1"/>
            </w:tcBorders>
            <w:vAlign w:val="center"/>
          </w:tcPr>
          <w:p w14:paraId="1448E77A" w14:textId="7175BC20" w:rsidR="00BC1FCE" w:rsidRPr="00AF57DD" w:rsidRDefault="003F6755" w:rsidP="00C05BBD">
            <w:pPr>
              <w:rPr>
                <w:rFonts w:ascii="Calibri Light" w:hAnsi="Calibri Light" w:cs="Calibri Light"/>
              </w:rPr>
            </w:pPr>
            <w:hyperlink r:id="rId27" w:history="1">
              <w:r>
                <w:rPr>
                  <w:rStyle w:val="Hyperlink"/>
                  <w:rFonts w:ascii="Calibri Light" w:hAnsi="Calibri Light" w:cs="Calibri Light"/>
                </w:rPr>
                <w:t>Gavi Supplier Declaration Form</w:t>
              </w:r>
            </w:hyperlink>
          </w:p>
        </w:tc>
        <w:sdt>
          <w:sdtPr>
            <w:rPr>
              <w:rFonts w:ascii="Calibri Light" w:hAnsi="Calibri Light" w:cs="Calibri Light"/>
            </w:rPr>
            <w:id w:val="-1932117530"/>
            <w14:checkbox>
              <w14:checked w14:val="0"/>
              <w14:checkedState w14:val="2612" w14:font="MS Gothic"/>
              <w14:uncheckedState w14:val="2610" w14:font="MS Gothic"/>
            </w14:checkbox>
          </w:sdtPr>
          <w:sdtContent>
            <w:tc>
              <w:tcPr>
                <w:tcW w:w="1172" w:type="dxa"/>
                <w:gridSpan w:val="2"/>
                <w:tcBorders>
                  <w:right w:val="nil"/>
                </w:tcBorders>
                <w:vAlign w:val="center"/>
              </w:tcPr>
              <w:p w14:paraId="4BE4FBED" w14:textId="77777777" w:rsidR="00BC1FCE" w:rsidRPr="00AF57DD" w:rsidRDefault="00BC1FCE" w:rsidP="00C05BBD">
                <w:pPr>
                  <w:rPr>
                    <w:rFonts w:ascii="Calibri Light" w:hAnsi="Calibri Light" w:cs="Calibri Light"/>
                  </w:rPr>
                </w:pPr>
                <w:r w:rsidRPr="00AF57DD">
                  <w:rPr>
                    <w:rFonts w:ascii="Segoe UI Symbol" w:eastAsia="MS Gothic" w:hAnsi="Segoe UI Symbol" w:cs="Segoe UI Symbol"/>
                  </w:rPr>
                  <w:t>☐</w:t>
                </w:r>
              </w:p>
            </w:tc>
          </w:sdtContent>
        </w:sdt>
        <w:tc>
          <w:tcPr>
            <w:tcW w:w="4459" w:type="dxa"/>
            <w:tcBorders>
              <w:left w:val="nil"/>
            </w:tcBorders>
            <w:vAlign w:val="center"/>
          </w:tcPr>
          <w:p w14:paraId="2AA18D50" w14:textId="77777777" w:rsidR="00BC1FCE" w:rsidRPr="00AF57DD" w:rsidRDefault="00BC1FCE" w:rsidP="00C05BBD">
            <w:pPr>
              <w:rPr>
                <w:rFonts w:ascii="Calibri Light" w:hAnsi="Calibri Light" w:cs="Calibri Light"/>
              </w:rPr>
            </w:pPr>
            <w:r>
              <w:rPr>
                <w:rFonts w:ascii="Calibri Light" w:hAnsi="Calibri Light" w:cs="Calibri Light"/>
              </w:rPr>
              <w:t>Financial Proposal</w:t>
            </w:r>
          </w:p>
        </w:tc>
      </w:tr>
      <w:tr w:rsidR="00BC1FCE" w:rsidRPr="00AF57DD" w14:paraId="78348C74" w14:textId="77777777" w:rsidTr="00451AEB">
        <w:trPr>
          <w:trHeight w:val="689"/>
        </w:trPr>
        <w:sdt>
          <w:sdtPr>
            <w:rPr>
              <w:rFonts w:ascii="Calibri Light" w:hAnsi="Calibri Light" w:cs="Calibri Light"/>
            </w:rPr>
            <w:id w:val="281627166"/>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122976C5" w14:textId="77777777" w:rsidR="00BC1FCE" w:rsidRDefault="00BC1FCE" w:rsidP="00C05BBD">
                <w:pPr>
                  <w:rPr>
                    <w:rFonts w:ascii="Calibri Light" w:hAnsi="Calibri Light" w:cs="Calibri Light"/>
                  </w:rPr>
                </w:pPr>
                <w:r w:rsidRPr="00AF57DD">
                  <w:rPr>
                    <w:rFonts w:ascii="Segoe UI Symbol" w:eastAsia="MS Gothic" w:hAnsi="Segoe UI Symbol" w:cs="Segoe UI Symbol"/>
                  </w:rPr>
                  <w:t>☐</w:t>
                </w:r>
              </w:p>
            </w:tc>
          </w:sdtContent>
        </w:sdt>
        <w:tc>
          <w:tcPr>
            <w:tcW w:w="3703" w:type="dxa"/>
            <w:tcBorders>
              <w:left w:val="single" w:sz="4" w:space="0" w:color="FFFFFF" w:themeColor="background1"/>
            </w:tcBorders>
            <w:vAlign w:val="center"/>
          </w:tcPr>
          <w:p w14:paraId="5BBE0D4D" w14:textId="77777777" w:rsidR="00BC1FCE" w:rsidRPr="00AF57DD" w:rsidRDefault="00BC1FCE" w:rsidP="00C05BBD">
            <w:pPr>
              <w:rPr>
                <w:rFonts w:ascii="Calibri Light" w:hAnsi="Calibri Light" w:cs="Calibri Light"/>
              </w:rPr>
            </w:pPr>
            <w:r w:rsidRPr="00AF57DD">
              <w:rPr>
                <w:rFonts w:ascii="Calibri Light" w:hAnsi="Calibri Light" w:cs="Calibri Light"/>
              </w:rPr>
              <w:t>Technical Proposal</w:t>
            </w:r>
          </w:p>
        </w:tc>
        <w:sdt>
          <w:sdtPr>
            <w:rPr>
              <w:rFonts w:ascii="Calibri Light" w:hAnsi="Calibri Light" w:cs="Calibri Light"/>
            </w:rPr>
            <w:id w:val="-35982399"/>
            <w14:checkbox>
              <w14:checked w14:val="0"/>
              <w14:checkedState w14:val="2612" w14:font="MS Gothic"/>
              <w14:uncheckedState w14:val="2610" w14:font="MS Gothic"/>
            </w14:checkbox>
          </w:sdtPr>
          <w:sdtContent>
            <w:tc>
              <w:tcPr>
                <w:tcW w:w="1172" w:type="dxa"/>
                <w:gridSpan w:val="2"/>
                <w:tcBorders>
                  <w:right w:val="nil"/>
                </w:tcBorders>
                <w:vAlign w:val="center"/>
              </w:tcPr>
              <w:p w14:paraId="2511237B" w14:textId="2B600D7F" w:rsidR="00BC1FCE" w:rsidRDefault="00E43891" w:rsidP="00C05BBD">
                <w:pPr>
                  <w:rPr>
                    <w:rFonts w:ascii="Calibri Light" w:hAnsi="Calibri Light" w:cs="Calibri Light"/>
                  </w:rPr>
                </w:pPr>
                <w:r>
                  <w:rPr>
                    <w:rFonts w:ascii="MS Gothic" w:eastAsia="MS Gothic" w:hAnsi="MS Gothic" w:cs="Calibri Light" w:hint="eastAsia"/>
                  </w:rPr>
                  <w:t>☐</w:t>
                </w:r>
              </w:p>
            </w:tc>
          </w:sdtContent>
        </w:sdt>
        <w:tc>
          <w:tcPr>
            <w:tcW w:w="4459" w:type="dxa"/>
            <w:tcBorders>
              <w:left w:val="nil"/>
            </w:tcBorders>
            <w:vAlign w:val="center"/>
          </w:tcPr>
          <w:p w14:paraId="1D8AFDBA" w14:textId="514DA597" w:rsidR="00BC1FCE" w:rsidRPr="00AF57DD" w:rsidRDefault="00E43891" w:rsidP="00C05BBD">
            <w:pPr>
              <w:rPr>
                <w:rFonts w:ascii="Calibri Light" w:hAnsi="Calibri Light" w:cs="Calibri Light"/>
              </w:rPr>
            </w:pPr>
            <w:r>
              <w:rPr>
                <w:rFonts w:ascii="Calibri Light" w:hAnsi="Calibri Light" w:cs="Calibri Light"/>
              </w:rPr>
              <w:t>Corporate Social Responsibility</w:t>
            </w:r>
            <w:r w:rsidR="00D66172">
              <w:rPr>
                <w:rFonts w:ascii="Calibri Light" w:hAnsi="Calibri Light" w:cs="Calibri Light"/>
              </w:rPr>
              <w:t xml:space="preserve"> documents</w:t>
            </w:r>
          </w:p>
        </w:tc>
      </w:tr>
      <w:tr w:rsidR="00BC1FCE" w:rsidRPr="00AF57DD" w14:paraId="7FFB28D3" w14:textId="77777777" w:rsidTr="00451AEB">
        <w:trPr>
          <w:trHeight w:val="689"/>
        </w:trPr>
        <w:tc>
          <w:tcPr>
            <w:tcW w:w="424" w:type="dxa"/>
            <w:tcBorders>
              <w:right w:val="single" w:sz="4" w:space="0" w:color="FFFFFF" w:themeColor="background1"/>
            </w:tcBorders>
            <w:vAlign w:val="center"/>
          </w:tcPr>
          <w:p w14:paraId="12FD2DB6" w14:textId="2DC4A3FB" w:rsidR="00BC1FCE" w:rsidRDefault="00BC1FCE" w:rsidP="00C05BBD">
            <w:pPr>
              <w:rPr>
                <w:rFonts w:ascii="Calibri Light" w:hAnsi="Calibri Light" w:cs="Calibri Light"/>
              </w:rPr>
            </w:pPr>
          </w:p>
        </w:tc>
        <w:tc>
          <w:tcPr>
            <w:tcW w:w="3703" w:type="dxa"/>
            <w:tcBorders>
              <w:left w:val="single" w:sz="4" w:space="0" w:color="FFFFFF" w:themeColor="background1"/>
            </w:tcBorders>
            <w:vAlign w:val="center"/>
          </w:tcPr>
          <w:p w14:paraId="15CF646E" w14:textId="29D2E70D" w:rsidR="00BC1FCE" w:rsidRPr="00AF57DD" w:rsidRDefault="00BC1FCE" w:rsidP="00C05BBD">
            <w:pPr>
              <w:rPr>
                <w:rFonts w:ascii="Calibri Light" w:hAnsi="Calibri Light" w:cs="Calibri Light"/>
              </w:rPr>
            </w:pPr>
          </w:p>
        </w:tc>
        <w:sdt>
          <w:sdtPr>
            <w:rPr>
              <w:rFonts w:ascii="Calibri Light" w:hAnsi="Calibri Light" w:cs="Calibri Light"/>
            </w:rPr>
            <w:id w:val="-1352874758"/>
            <w14:checkbox>
              <w14:checked w14:val="0"/>
              <w14:checkedState w14:val="2612" w14:font="MS Gothic"/>
              <w14:uncheckedState w14:val="2610" w14:font="MS Gothic"/>
            </w14:checkbox>
          </w:sdtPr>
          <w:sdtContent>
            <w:tc>
              <w:tcPr>
                <w:tcW w:w="389" w:type="dxa"/>
                <w:tcBorders>
                  <w:right w:val="nil"/>
                </w:tcBorders>
                <w:vAlign w:val="center"/>
              </w:tcPr>
              <w:p w14:paraId="504C841C" w14:textId="77777777" w:rsidR="00BC1FCE" w:rsidRDefault="00BC1FCE" w:rsidP="00C05BBD">
                <w:pPr>
                  <w:rPr>
                    <w:rFonts w:ascii="Calibri Light" w:hAnsi="Calibri Light" w:cs="Calibri Light"/>
                  </w:rPr>
                </w:pPr>
                <w:r w:rsidRPr="00AF57DD">
                  <w:rPr>
                    <w:rFonts w:ascii="Segoe UI Symbol" w:eastAsia="MS Gothic" w:hAnsi="Segoe UI Symbol" w:cs="Segoe UI Symbol"/>
                  </w:rPr>
                  <w:t>☐</w:t>
                </w:r>
              </w:p>
            </w:tc>
          </w:sdtContent>
        </w:sdt>
        <w:tc>
          <w:tcPr>
            <w:tcW w:w="5242" w:type="dxa"/>
            <w:gridSpan w:val="2"/>
            <w:tcBorders>
              <w:left w:val="nil"/>
            </w:tcBorders>
            <w:vAlign w:val="center"/>
          </w:tcPr>
          <w:p w14:paraId="22751033" w14:textId="42456A60" w:rsidR="00BC1FCE" w:rsidRDefault="00106CD2" w:rsidP="00C05BBD">
            <w:pPr>
              <w:rPr>
                <w:rFonts w:ascii="Calibri Light" w:hAnsi="Calibri Light" w:cs="Calibri Light"/>
              </w:rPr>
            </w:pPr>
            <w:r>
              <w:rPr>
                <w:rFonts w:ascii="Calibri Light" w:hAnsi="Calibri Light" w:cs="Calibri Light"/>
              </w:rPr>
              <w:t xml:space="preserve">                  </w:t>
            </w:r>
            <w:r w:rsidR="00BC1FCE">
              <w:rPr>
                <w:rFonts w:ascii="Calibri Light" w:hAnsi="Calibri Light" w:cs="Calibri Light"/>
              </w:rPr>
              <w:t>Financial Stability</w:t>
            </w:r>
          </w:p>
        </w:tc>
      </w:tr>
    </w:tbl>
    <w:p w14:paraId="67E71CA5" w14:textId="77777777" w:rsidR="00D81941" w:rsidRDefault="00D81941" w:rsidP="00BF1831">
      <w:pPr>
        <w:rPr>
          <w:rFonts w:ascii="Calibri Light" w:hAnsi="Calibri Light" w:cs="Calibri Light"/>
        </w:rPr>
      </w:pPr>
    </w:p>
    <w:tbl>
      <w:tblPr>
        <w:tblStyle w:val="TableGridLight"/>
        <w:tblW w:w="9781" w:type="dxa"/>
        <w:tblInd w:w="137" w:type="dxa"/>
        <w:tblLook w:val="0620" w:firstRow="1" w:lastRow="0" w:firstColumn="0" w:lastColumn="0" w:noHBand="1" w:noVBand="1"/>
      </w:tblPr>
      <w:tblGrid>
        <w:gridCol w:w="424"/>
        <w:gridCol w:w="4396"/>
        <w:gridCol w:w="425"/>
        <w:gridCol w:w="4536"/>
      </w:tblGrid>
      <w:tr w:rsidR="009024FC" w:rsidRPr="00AF57DD" w14:paraId="6AE48C28" w14:textId="77777777" w:rsidTr="00C05BBD">
        <w:trPr>
          <w:trHeight w:val="192"/>
          <w:tblHeader/>
        </w:trPr>
        <w:tc>
          <w:tcPr>
            <w:tcW w:w="9781" w:type="dxa"/>
            <w:gridSpan w:val="4"/>
            <w:shd w:val="clear" w:color="auto" w:fill="D9E1F2"/>
          </w:tcPr>
          <w:p w14:paraId="5B01B0B2" w14:textId="77777777" w:rsidR="009024FC" w:rsidRPr="00AF57DD" w:rsidRDefault="009024FC" w:rsidP="00C05BBD">
            <w:pPr>
              <w:jc w:val="center"/>
              <w:rPr>
                <w:rFonts w:ascii="Calibri Light" w:hAnsi="Calibri Light" w:cs="Calibri Light"/>
              </w:rPr>
            </w:pPr>
            <w:r>
              <w:rPr>
                <w:rFonts w:ascii="Calibri Light" w:hAnsi="Calibri Light" w:cs="Calibri Light"/>
              </w:rPr>
              <w:t>Format Checklist</w:t>
            </w:r>
          </w:p>
        </w:tc>
      </w:tr>
      <w:tr w:rsidR="009024FC" w:rsidRPr="00AF57DD" w14:paraId="25503E99" w14:textId="77777777" w:rsidTr="00C05BBD">
        <w:trPr>
          <w:trHeight w:val="780"/>
        </w:trPr>
        <w:sdt>
          <w:sdtPr>
            <w:rPr>
              <w:rFonts w:ascii="Calibri Light" w:hAnsi="Calibri Light" w:cs="Calibri Light"/>
            </w:rPr>
            <w:id w:val="1556655891"/>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5CE1BF29" w14:textId="77777777" w:rsidR="009024FC" w:rsidRPr="00AF57DD" w:rsidRDefault="009024FC" w:rsidP="00C05BBD">
                <w:pPr>
                  <w:rPr>
                    <w:rFonts w:ascii="Calibri Light" w:hAnsi="Calibri Light" w:cs="Calibri Light"/>
                  </w:rPr>
                </w:pPr>
                <w:r w:rsidRPr="00AF57DD">
                  <w:rPr>
                    <w:rFonts w:ascii="Segoe UI Symbol" w:eastAsia="MS Gothic" w:hAnsi="Segoe UI Symbol" w:cs="Segoe UI Symbol"/>
                  </w:rPr>
                  <w:t>☐</w:t>
                </w:r>
              </w:p>
            </w:tc>
          </w:sdtContent>
        </w:sdt>
        <w:tc>
          <w:tcPr>
            <w:tcW w:w="4396" w:type="dxa"/>
            <w:tcBorders>
              <w:left w:val="single" w:sz="4" w:space="0" w:color="FFFFFF" w:themeColor="background1"/>
            </w:tcBorders>
            <w:vAlign w:val="center"/>
          </w:tcPr>
          <w:p w14:paraId="5B6F5FA2" w14:textId="77777777" w:rsidR="009024FC" w:rsidRPr="00AF57DD" w:rsidRDefault="009024FC" w:rsidP="00C05BBD">
            <w:pPr>
              <w:rPr>
                <w:rFonts w:ascii="Calibri Light" w:hAnsi="Calibri Light" w:cs="Calibri Light"/>
              </w:rPr>
            </w:pPr>
            <w:r>
              <w:rPr>
                <w:rFonts w:ascii="Calibri Light" w:hAnsi="Calibri Light" w:cs="Calibri Light"/>
              </w:rPr>
              <w:t>Technical proposal separates from commercial proposal (Two-Envelope System).</w:t>
            </w:r>
          </w:p>
        </w:tc>
        <w:sdt>
          <w:sdtPr>
            <w:rPr>
              <w:rFonts w:ascii="Calibri Light" w:hAnsi="Calibri Light" w:cs="Calibri Light"/>
            </w:rPr>
            <w:id w:val="-661382667"/>
            <w14:checkbox>
              <w14:checked w14:val="0"/>
              <w14:checkedState w14:val="2612" w14:font="MS Gothic"/>
              <w14:uncheckedState w14:val="2610" w14:font="MS Gothic"/>
            </w14:checkbox>
          </w:sdtPr>
          <w:sdtContent>
            <w:tc>
              <w:tcPr>
                <w:tcW w:w="425" w:type="dxa"/>
                <w:tcBorders>
                  <w:right w:val="nil"/>
                </w:tcBorders>
                <w:vAlign w:val="center"/>
              </w:tcPr>
              <w:p w14:paraId="5AB4BE97" w14:textId="77777777" w:rsidR="009024FC" w:rsidRPr="00AF57DD" w:rsidRDefault="009024FC" w:rsidP="00C05BBD">
                <w:pPr>
                  <w:rPr>
                    <w:rFonts w:ascii="Calibri Light" w:hAnsi="Calibri Light" w:cs="Calibri Light"/>
                  </w:rPr>
                </w:pPr>
                <w:r w:rsidRPr="00AF57DD">
                  <w:rPr>
                    <w:rFonts w:ascii="Segoe UI Symbol" w:eastAsia="MS Gothic" w:hAnsi="Segoe UI Symbol" w:cs="Segoe UI Symbol"/>
                  </w:rPr>
                  <w:t>☐</w:t>
                </w:r>
              </w:p>
            </w:tc>
          </w:sdtContent>
        </w:sdt>
        <w:tc>
          <w:tcPr>
            <w:tcW w:w="4536" w:type="dxa"/>
            <w:tcBorders>
              <w:left w:val="nil"/>
            </w:tcBorders>
            <w:vAlign w:val="center"/>
          </w:tcPr>
          <w:p w14:paraId="6300808B" w14:textId="77777777" w:rsidR="009024FC" w:rsidRPr="00AF57DD" w:rsidRDefault="009024FC" w:rsidP="00C05BBD">
            <w:pPr>
              <w:rPr>
                <w:rFonts w:ascii="Calibri Light" w:hAnsi="Calibri Light" w:cs="Calibri Light"/>
              </w:rPr>
            </w:pPr>
            <w:r>
              <w:rPr>
                <w:rFonts w:ascii="Calibri Light" w:hAnsi="Calibri Light" w:cs="Calibri Light"/>
              </w:rPr>
              <w:t>All files are of the accepted type (PDF or MS Office applications).</w:t>
            </w:r>
          </w:p>
        </w:tc>
      </w:tr>
      <w:tr w:rsidR="009024FC" w:rsidRPr="00AF57DD" w14:paraId="39834F48" w14:textId="77777777" w:rsidTr="00C05BBD">
        <w:trPr>
          <w:trHeight w:val="706"/>
        </w:trPr>
        <w:sdt>
          <w:sdtPr>
            <w:rPr>
              <w:rFonts w:ascii="Calibri Light" w:hAnsi="Calibri Light" w:cs="Calibri Light"/>
            </w:rPr>
            <w:id w:val="390390173"/>
            <w14:checkbox>
              <w14:checked w14:val="0"/>
              <w14:checkedState w14:val="2612" w14:font="MS Gothic"/>
              <w14:uncheckedState w14:val="2610" w14:font="MS Gothic"/>
            </w14:checkbox>
          </w:sdtPr>
          <w:sdtContent>
            <w:tc>
              <w:tcPr>
                <w:tcW w:w="424" w:type="dxa"/>
                <w:tcBorders>
                  <w:right w:val="single" w:sz="4" w:space="0" w:color="FFFFFF" w:themeColor="background1"/>
                </w:tcBorders>
                <w:vAlign w:val="center"/>
              </w:tcPr>
              <w:p w14:paraId="127E2EDA" w14:textId="77777777" w:rsidR="009024FC" w:rsidRDefault="009024FC" w:rsidP="00C05BBD">
                <w:pPr>
                  <w:rPr>
                    <w:rFonts w:ascii="Calibri Light" w:hAnsi="Calibri Light" w:cs="Calibri Light"/>
                  </w:rPr>
                </w:pPr>
                <w:r w:rsidRPr="00AF57DD">
                  <w:rPr>
                    <w:rFonts w:ascii="Segoe UI Symbol" w:eastAsia="MS Gothic" w:hAnsi="Segoe UI Symbol" w:cs="Segoe UI Symbol"/>
                  </w:rPr>
                  <w:t>☐</w:t>
                </w:r>
              </w:p>
            </w:tc>
          </w:sdtContent>
        </w:sdt>
        <w:tc>
          <w:tcPr>
            <w:tcW w:w="9357" w:type="dxa"/>
            <w:gridSpan w:val="3"/>
            <w:tcBorders>
              <w:left w:val="single" w:sz="4" w:space="0" w:color="FFFFFF" w:themeColor="background1"/>
            </w:tcBorders>
            <w:vAlign w:val="center"/>
          </w:tcPr>
          <w:p w14:paraId="0DD82EAD" w14:textId="3A2A574E" w:rsidR="009024FC" w:rsidRPr="00AF57DD" w:rsidRDefault="009024FC" w:rsidP="00C05BBD">
            <w:pPr>
              <w:rPr>
                <w:rFonts w:ascii="Calibri Light" w:hAnsi="Calibri Light" w:cs="Calibri Light"/>
              </w:rPr>
            </w:pPr>
            <w:r>
              <w:rPr>
                <w:rFonts w:ascii="Calibri Light" w:hAnsi="Calibri Light" w:cs="Calibri Light"/>
              </w:rPr>
              <w:t>Separate emails prepared with subject names “</w:t>
            </w:r>
            <w:r w:rsidR="00913C26" w:rsidRPr="00913C26">
              <w:rPr>
                <w:rFonts w:ascii="Calibri Light" w:hAnsi="Calibri Light" w:cs="Calibri Light"/>
              </w:rPr>
              <w:t xml:space="preserve">116-2026-RFP-GAVI </w:t>
            </w:r>
            <w:r w:rsidRPr="00BB6B60">
              <w:rPr>
                <w:rFonts w:ascii="Calibri Light" w:hAnsi="Calibri Light" w:cs="Calibri Light"/>
              </w:rPr>
              <w:t xml:space="preserve">– </w:t>
            </w:r>
            <w:r>
              <w:rPr>
                <w:rFonts w:ascii="Calibri Light" w:hAnsi="Calibri Light" w:cs="Calibri Light"/>
              </w:rPr>
              <w:t xml:space="preserve">Technical </w:t>
            </w:r>
            <w:r w:rsidRPr="00BB6B60">
              <w:rPr>
                <w:rFonts w:ascii="Calibri Light" w:hAnsi="Calibri Light" w:cs="Calibri Light"/>
              </w:rPr>
              <w:t>Proposal - [</w:t>
            </w:r>
            <w:r>
              <w:rPr>
                <w:rFonts w:ascii="Calibri Light" w:hAnsi="Calibri Light" w:cs="Calibri Light"/>
              </w:rPr>
              <w:t>Bidder</w:t>
            </w:r>
            <w:r w:rsidRPr="00BB6B60">
              <w:rPr>
                <w:rFonts w:ascii="Calibri Light" w:hAnsi="Calibri Light" w:cs="Calibri Light"/>
              </w:rPr>
              <w:t xml:space="preserve"> Name]</w:t>
            </w:r>
            <w:r>
              <w:rPr>
                <w:rFonts w:ascii="Calibri Light" w:hAnsi="Calibri Light" w:cs="Calibri Light"/>
              </w:rPr>
              <w:t>” and “</w:t>
            </w:r>
            <w:r w:rsidR="00913C26" w:rsidRPr="00913C26">
              <w:rPr>
                <w:rFonts w:ascii="Calibri Light" w:hAnsi="Calibri Light" w:cs="Calibri Light"/>
              </w:rPr>
              <w:t xml:space="preserve">116-2026-RFP-GAVI </w:t>
            </w:r>
            <w:r w:rsidRPr="00BB6B60">
              <w:rPr>
                <w:rFonts w:ascii="Calibri Light" w:hAnsi="Calibri Light" w:cs="Calibri Light"/>
              </w:rPr>
              <w:t xml:space="preserve">– </w:t>
            </w:r>
            <w:r>
              <w:rPr>
                <w:rFonts w:ascii="Calibri Light" w:hAnsi="Calibri Light" w:cs="Calibri Light"/>
              </w:rPr>
              <w:t xml:space="preserve">Financial </w:t>
            </w:r>
            <w:r w:rsidRPr="00BB6B60">
              <w:rPr>
                <w:rFonts w:ascii="Calibri Light" w:hAnsi="Calibri Light" w:cs="Calibri Light"/>
              </w:rPr>
              <w:t>Proposal - [</w:t>
            </w:r>
            <w:r>
              <w:rPr>
                <w:rFonts w:ascii="Calibri Light" w:hAnsi="Calibri Light" w:cs="Calibri Light"/>
              </w:rPr>
              <w:t>Bidder</w:t>
            </w:r>
            <w:r w:rsidRPr="00BB6B60">
              <w:rPr>
                <w:rFonts w:ascii="Calibri Light" w:hAnsi="Calibri Light" w:cs="Calibri Light"/>
              </w:rPr>
              <w:t xml:space="preserve"> Name]</w:t>
            </w:r>
            <w:r>
              <w:rPr>
                <w:rFonts w:ascii="Calibri Light" w:hAnsi="Calibri Light" w:cs="Calibri Light"/>
              </w:rPr>
              <w:t>”</w:t>
            </w:r>
            <w:r w:rsidRPr="00BB6B60">
              <w:rPr>
                <w:rFonts w:ascii="Calibri Light" w:hAnsi="Calibri Light" w:cs="Calibri Light"/>
              </w:rPr>
              <w:t>.</w:t>
            </w:r>
          </w:p>
        </w:tc>
      </w:tr>
    </w:tbl>
    <w:p w14:paraId="02C60DD5" w14:textId="77777777" w:rsidR="00136892" w:rsidRDefault="00136892" w:rsidP="00D81941">
      <w:pPr>
        <w:pStyle w:val="Title"/>
        <w:rPr>
          <w:sz w:val="48"/>
          <w:szCs w:val="48"/>
        </w:rPr>
      </w:pPr>
    </w:p>
    <w:p w14:paraId="77D373C5" w14:textId="37D71362" w:rsidR="00E86127" w:rsidRDefault="0043186F" w:rsidP="00E86127">
      <w:pPr>
        <w:pStyle w:val="Heading1"/>
      </w:pPr>
      <w:r>
        <w:lastRenderedPageBreak/>
        <w:t>Proposed Contract and Gavi’s Terms and Conditions</w:t>
      </w:r>
    </w:p>
    <w:p w14:paraId="49302178" w14:textId="3728F74C" w:rsidR="001C3961" w:rsidRDefault="001C3961" w:rsidP="001C3961">
      <w:pPr>
        <w:spacing w:before="120" w:after="120" w:line="240" w:lineRule="auto"/>
        <w:rPr>
          <w:rFonts w:ascii="Calibri Light" w:hAnsi="Calibri Light" w:cs="Calibri Light"/>
          <w:noProof/>
        </w:rPr>
      </w:pPr>
      <w:r w:rsidRPr="00662122">
        <w:rPr>
          <w:rFonts w:ascii="Calibri Light" w:hAnsi="Calibri Light" w:cs="Calibri Light"/>
        </w:rPr>
        <w:t xml:space="preserve">The </w:t>
      </w:r>
      <w:r>
        <w:rPr>
          <w:rFonts w:ascii="Calibri Light" w:hAnsi="Calibri Light" w:cs="Calibri Light"/>
        </w:rPr>
        <w:t xml:space="preserve">terms and conditions for the </w:t>
      </w:r>
      <w:r w:rsidRPr="00662122">
        <w:rPr>
          <w:rFonts w:ascii="Calibri Light" w:hAnsi="Calibri Light" w:cs="Calibri Light"/>
        </w:rPr>
        <w:t xml:space="preserve">proposed Contract </w:t>
      </w:r>
      <w:r>
        <w:rPr>
          <w:rFonts w:ascii="Calibri Light" w:hAnsi="Calibri Light" w:cs="Calibri Light"/>
        </w:rPr>
        <w:t xml:space="preserve">under </w:t>
      </w:r>
      <w:r w:rsidR="00913C26" w:rsidRPr="00913C26">
        <w:rPr>
          <w:rFonts w:ascii="Calibri Light" w:hAnsi="Calibri Light" w:cs="Calibri Light"/>
          <w:noProof/>
        </w:rPr>
        <w:t xml:space="preserve">116-2026-RFP-GAVI </w:t>
      </w:r>
      <w:r>
        <w:rPr>
          <w:rFonts w:ascii="Calibri Light" w:hAnsi="Calibri Light" w:cs="Calibri Light"/>
          <w:noProof/>
        </w:rPr>
        <w:t xml:space="preserve">can be found here: </w:t>
      </w:r>
      <w:hyperlink r:id="rId28" w:history="1">
        <w:r w:rsidRPr="0011661E">
          <w:rPr>
            <w:rStyle w:val="Hyperlink"/>
            <w:rFonts w:ascii="Calibri Light" w:hAnsi="Calibri Light" w:cs="Calibri Light"/>
            <w:noProof/>
          </w:rPr>
          <w:t>Gavi Alliance General Terms and Conditions for Services Agreements.</w:t>
        </w:r>
      </w:hyperlink>
    </w:p>
    <w:p w14:paraId="01FEEF63" w14:textId="77777777" w:rsidR="00A14417" w:rsidRDefault="00A14417" w:rsidP="001C3961">
      <w:pPr>
        <w:rPr>
          <w:rFonts w:ascii="Calibri Light" w:hAnsi="Calibri Light" w:cs="Calibri Light"/>
          <w:noProof/>
        </w:rPr>
      </w:pPr>
    </w:p>
    <w:p w14:paraId="30D33C73" w14:textId="0FCE6A17" w:rsidR="00A14417" w:rsidRDefault="00A14417" w:rsidP="001C3961">
      <w:pPr>
        <w:rPr>
          <w:rFonts w:ascii="Calibri Light" w:hAnsi="Calibri Light" w:cs="Calibri Light"/>
          <w:noProof/>
        </w:rPr>
      </w:pPr>
      <w:r>
        <w:rPr>
          <w:rFonts w:ascii="Calibri Light" w:hAnsi="Calibri Light" w:cs="Calibri Light"/>
          <w:noProof/>
        </w:rPr>
        <w:t>Gavi Services Agreement can be found below:</w:t>
      </w:r>
    </w:p>
    <w:bookmarkStart w:id="2" w:name="_MON_1848469090"/>
    <w:bookmarkEnd w:id="2"/>
    <w:p w14:paraId="34950952" w14:textId="10DA7B89" w:rsidR="002A5D12" w:rsidRPr="002A5D12" w:rsidRDefault="002E1F5E" w:rsidP="002A5D12">
      <w:r>
        <w:object w:dxaOrig="1538" w:dyaOrig="994" w14:anchorId="2D8157E3">
          <v:shape id="_x0000_i1028" type="#_x0000_t75" style="width:79.6pt;height:50.55pt" o:ole="">
            <v:imagedata r:id="rId29" o:title=""/>
          </v:shape>
          <o:OLEObject Type="Embed" ProgID="Word.Document.12" ShapeID="_x0000_i1028" DrawAspect="Icon" ObjectID="_1849181547" r:id="rId30">
            <o:FieldCodes>\s</o:FieldCodes>
          </o:OLEObject>
        </w:object>
      </w:r>
    </w:p>
    <w:tbl>
      <w:tblPr>
        <w:tblStyle w:val="TableGrid"/>
        <w:tblW w:w="0" w:type="auto"/>
        <w:tblInd w:w="8357" w:type="dxa"/>
        <w:tblLook w:val="04A0" w:firstRow="1" w:lastRow="0" w:firstColumn="1" w:lastColumn="0" w:noHBand="0" w:noVBand="1"/>
      </w:tblPr>
      <w:tblGrid>
        <w:gridCol w:w="243"/>
        <w:gridCol w:w="416"/>
      </w:tblGrid>
      <w:tr w:rsidR="0090234B" w:rsidRPr="00E011E1" w14:paraId="71BF2778" w14:textId="77777777" w:rsidTr="00917F01">
        <w:trPr>
          <w:trHeight w:val="70"/>
        </w:trPr>
        <w:tc>
          <w:tcPr>
            <w:tcW w:w="243" w:type="dxa"/>
            <w:vAlign w:val="center"/>
          </w:tcPr>
          <w:p w14:paraId="585582B7" w14:textId="5703A08E" w:rsidR="0090234B" w:rsidRPr="00E011E1" w:rsidRDefault="0090234B" w:rsidP="773EB7B3">
            <w:pPr>
              <w:rPr>
                <w:rFonts w:cs="Arial"/>
                <w:sz w:val="20"/>
                <w:szCs w:val="20"/>
              </w:rPr>
            </w:pPr>
          </w:p>
        </w:tc>
        <w:tc>
          <w:tcPr>
            <w:tcW w:w="236" w:type="dxa"/>
          </w:tcPr>
          <w:p w14:paraId="63849E70" w14:textId="35154AAA" w:rsidR="0090234B" w:rsidRPr="00E011E1" w:rsidRDefault="00000000" w:rsidP="00C05BBD">
            <w:pPr>
              <w:rPr>
                <w:rFonts w:cs="Arial"/>
                <w:sz w:val="20"/>
              </w:rPr>
            </w:pPr>
            <w:sdt>
              <w:sdtPr>
                <w:rPr>
                  <w:rFonts w:cs="Arial"/>
                  <w:sz w:val="20"/>
                </w:rPr>
                <w:tag w:val="Yes"/>
                <w:id w:val="1131440610"/>
                <w:lock w:val="sdtContentLocked"/>
                <w14:checkbox>
                  <w14:checked w14:val="0"/>
                  <w14:checkedState w14:val="2612" w14:font="MS Gothic"/>
                  <w14:uncheckedState w14:val="2610" w14:font="MS Gothic"/>
                </w14:checkbox>
              </w:sdtPr>
              <w:sdtContent>
                <w:r w:rsidR="00F62B99">
                  <w:rPr>
                    <w:rFonts w:ascii="MS Gothic" w:eastAsia="MS Gothic" w:hAnsi="MS Gothic" w:cs="Arial" w:hint="eastAsia"/>
                    <w:sz w:val="20"/>
                  </w:rPr>
                  <w:t>☐</w:t>
                </w:r>
              </w:sdtContent>
            </w:sdt>
          </w:p>
        </w:tc>
      </w:tr>
    </w:tbl>
    <w:p w14:paraId="2E9A40FE" w14:textId="77777777" w:rsidR="00917F01" w:rsidRPr="0067026A" w:rsidRDefault="00917F01" w:rsidP="0067026A">
      <w:pPr>
        <w:rPr>
          <w:rFonts w:cs="Arial"/>
          <w:color w:val="000000" w:themeColor="text1"/>
        </w:rPr>
      </w:pPr>
    </w:p>
    <w:p w14:paraId="0ACA890C" w14:textId="77777777" w:rsidR="008D6BA4" w:rsidRDefault="008D6BA4" w:rsidP="008D6BA4">
      <w:pPr>
        <w:pStyle w:val="Title"/>
        <w:rPr>
          <w:sz w:val="48"/>
          <w:szCs w:val="48"/>
        </w:rPr>
      </w:pPr>
      <w:r w:rsidRPr="00D81941">
        <w:rPr>
          <w:sz w:val="48"/>
          <w:szCs w:val="48"/>
        </w:rPr>
        <w:t>ANNEX 2</w:t>
      </w:r>
      <w:r>
        <w:rPr>
          <w:sz w:val="48"/>
          <w:szCs w:val="48"/>
        </w:rPr>
        <w:t>:</w:t>
      </w:r>
      <w:r w:rsidRPr="00D81941">
        <w:rPr>
          <w:sz w:val="48"/>
          <w:szCs w:val="48"/>
        </w:rPr>
        <w:t xml:space="preserve"> Rules of RFP</w:t>
      </w:r>
    </w:p>
    <w:p w14:paraId="16F84E21" w14:textId="77777777" w:rsidR="008D6BA4" w:rsidRDefault="008D6BA4" w:rsidP="008D6BA4">
      <w:pPr>
        <w:pStyle w:val="Heading1"/>
        <w:numPr>
          <w:ilvl w:val="0"/>
          <w:numId w:val="23"/>
        </w:numPr>
      </w:pPr>
      <w:r>
        <w:t>Rules of Gavi RFP</w:t>
      </w:r>
    </w:p>
    <w:p w14:paraId="4EDA0761" w14:textId="77777777" w:rsidR="008D6BA4" w:rsidRDefault="008D6BA4" w:rsidP="008D6BA4">
      <w:pPr>
        <w:pStyle w:val="Heading2"/>
      </w:pPr>
      <w:r>
        <w:t>Scoring Approach</w:t>
      </w:r>
    </w:p>
    <w:p w14:paraId="1D59E158" w14:textId="77777777" w:rsidR="008D6BA4" w:rsidRPr="006548EA" w:rsidRDefault="008D6BA4" w:rsidP="008D6BA4">
      <w:pPr>
        <w:rPr>
          <w:rFonts w:ascii="Calibri Light" w:hAnsi="Calibri Light" w:cs="Calibri Light"/>
        </w:rPr>
      </w:pPr>
      <w:r w:rsidRPr="006548EA">
        <w:rPr>
          <w:rFonts w:ascii="Calibri Light" w:hAnsi="Calibri Light" w:cs="Calibri Light"/>
        </w:rPr>
        <w:t xml:space="preserve">Gavi will base its initial evaluation on the Proposals submitted in response to the RFP. </w:t>
      </w:r>
    </w:p>
    <w:p w14:paraId="1C269CED" w14:textId="77777777" w:rsidR="008D6BA4" w:rsidRPr="006548EA" w:rsidRDefault="008D6BA4" w:rsidP="008D6BA4">
      <w:pPr>
        <w:spacing w:before="120"/>
        <w:rPr>
          <w:rFonts w:ascii="Calibri Light" w:hAnsi="Calibri Light" w:cs="Calibri Light"/>
        </w:rPr>
      </w:pPr>
      <w:r w:rsidRPr="006548EA">
        <w:rPr>
          <w:rFonts w:ascii="Calibri Light" w:hAnsi="Calibri Light" w:cs="Calibri Light"/>
        </w:rPr>
        <w:t xml:space="preserve">In deciding which </w:t>
      </w:r>
      <w:r w:rsidRPr="00E2661C">
        <w:rPr>
          <w:rFonts w:ascii="Calibri Light" w:hAnsi="Calibri Light" w:cs="Calibri Light"/>
        </w:rPr>
        <w:t>Bidders</w:t>
      </w:r>
      <w:r w:rsidRPr="006548EA">
        <w:rPr>
          <w:rFonts w:ascii="Calibri Light" w:hAnsi="Calibri Light" w:cs="Calibri Light"/>
        </w:rPr>
        <w:t xml:space="preserve">/s to shortlist </w:t>
      </w:r>
      <w:r w:rsidRPr="00E2661C">
        <w:rPr>
          <w:rFonts w:ascii="Calibri Light" w:hAnsi="Calibri Light" w:cs="Calibri Light"/>
        </w:rPr>
        <w:t>Gavi</w:t>
      </w:r>
      <w:r w:rsidRPr="006548EA">
        <w:rPr>
          <w:rFonts w:ascii="Calibri Light" w:hAnsi="Calibri Light" w:cs="Calibri Light"/>
        </w:rPr>
        <w:t xml:space="preserve"> will </w:t>
      </w:r>
      <w:r w:rsidRPr="00E2661C">
        <w:rPr>
          <w:rFonts w:ascii="Calibri Light" w:hAnsi="Calibri Light" w:cs="Calibri Light"/>
        </w:rPr>
        <w:t xml:space="preserve">consider </w:t>
      </w:r>
      <w:r w:rsidRPr="006548EA">
        <w:rPr>
          <w:rFonts w:ascii="Calibri Light" w:hAnsi="Calibri Light" w:cs="Calibri Light"/>
        </w:rPr>
        <w:t>the results of the evaluation of each Proposal and the following additional information:</w:t>
      </w:r>
    </w:p>
    <w:p w14:paraId="105EED2B" w14:textId="77777777" w:rsidR="008D6BA4" w:rsidRPr="006548EA" w:rsidRDefault="008D6BA4" w:rsidP="008D6BA4">
      <w:pPr>
        <w:pStyle w:val="ListParagraph"/>
        <w:numPr>
          <w:ilvl w:val="0"/>
          <w:numId w:val="24"/>
        </w:numPr>
        <w:spacing w:before="120" w:after="120" w:line="240" w:lineRule="auto"/>
        <w:ind w:left="426" w:hanging="364"/>
        <w:contextualSpacing w:val="0"/>
        <w:rPr>
          <w:rFonts w:ascii="Calibri Light" w:hAnsi="Calibri Light" w:cs="Calibri Light"/>
        </w:rPr>
      </w:pPr>
      <w:r w:rsidRPr="006548EA">
        <w:rPr>
          <w:rFonts w:ascii="Calibri Light" w:eastAsia="Arial" w:hAnsi="Calibri Light" w:cs="Calibri Light"/>
        </w:rPr>
        <w:t xml:space="preserve">Each </w:t>
      </w:r>
      <w:r w:rsidRPr="00E2661C">
        <w:rPr>
          <w:rFonts w:ascii="Calibri Light" w:eastAsia="Arial" w:hAnsi="Calibri Light" w:cs="Calibri Light"/>
        </w:rPr>
        <w:t>Bidder</w:t>
      </w:r>
      <w:r w:rsidRPr="006548EA">
        <w:rPr>
          <w:rFonts w:ascii="Calibri Light" w:eastAsia="Arial" w:hAnsi="Calibri Light" w:cs="Calibri Light"/>
        </w:rPr>
        <w:t>’s understanding of the Requirements, capability to fully deliver the Requirements and willingness to meet the terms and conditions of the Proposed Contract</w:t>
      </w:r>
      <w:r>
        <w:rPr>
          <w:rFonts w:ascii="Calibri Light" w:eastAsia="Arial" w:hAnsi="Calibri Light" w:cs="Calibri Light"/>
        </w:rPr>
        <w:t>; and</w:t>
      </w:r>
    </w:p>
    <w:p w14:paraId="24BD3F86" w14:textId="77777777" w:rsidR="008D6BA4" w:rsidRPr="006548EA" w:rsidRDefault="008D6BA4" w:rsidP="008D6BA4">
      <w:pPr>
        <w:pStyle w:val="ListParagraph"/>
        <w:numPr>
          <w:ilvl w:val="0"/>
          <w:numId w:val="24"/>
        </w:numPr>
        <w:spacing w:before="120" w:after="120" w:line="240" w:lineRule="auto"/>
        <w:ind w:left="426" w:hanging="364"/>
        <w:contextualSpacing w:val="0"/>
        <w:rPr>
          <w:rFonts w:ascii="Calibri Light" w:eastAsia="Arial" w:hAnsi="Calibri Light" w:cs="Calibri Light"/>
        </w:rPr>
      </w:pPr>
      <w:r w:rsidRPr="00E2661C">
        <w:rPr>
          <w:rFonts w:ascii="Calibri Light" w:eastAsia="Arial" w:hAnsi="Calibri Light" w:cs="Calibri Light"/>
        </w:rPr>
        <w:t>T</w:t>
      </w:r>
      <w:r w:rsidRPr="006548EA">
        <w:rPr>
          <w:rFonts w:ascii="Calibri Light" w:eastAsia="Arial" w:hAnsi="Calibri Light" w:cs="Calibri Light"/>
        </w:rPr>
        <w:t>he best value-for-money over the whole</w:t>
      </w:r>
      <w:r w:rsidRPr="00E2661C">
        <w:rPr>
          <w:rFonts w:ascii="Calibri Light" w:eastAsia="Arial" w:hAnsi="Calibri Light" w:cs="Calibri Light"/>
        </w:rPr>
        <w:t>-</w:t>
      </w:r>
      <w:r w:rsidRPr="006548EA">
        <w:rPr>
          <w:rFonts w:ascii="Calibri Light" w:eastAsia="Arial" w:hAnsi="Calibri Light" w:cs="Calibri Light"/>
        </w:rPr>
        <w:t>of-life of the goods or services</w:t>
      </w:r>
      <w:r>
        <w:rPr>
          <w:rFonts w:ascii="Calibri Light" w:eastAsia="Arial" w:hAnsi="Calibri Light" w:cs="Calibri Light"/>
        </w:rPr>
        <w:t>.</w:t>
      </w:r>
    </w:p>
    <w:p w14:paraId="0B3AB44D" w14:textId="77777777" w:rsidR="008D6BA4" w:rsidRPr="006548EA" w:rsidRDefault="008D6BA4" w:rsidP="008D6BA4">
      <w:pPr>
        <w:spacing w:before="240" w:line="240" w:lineRule="auto"/>
        <w:ind w:left="62"/>
        <w:rPr>
          <w:rFonts w:ascii="Calibri Light" w:hAnsi="Calibri Light" w:cs="Calibri Light"/>
        </w:rPr>
      </w:pPr>
      <w:r w:rsidRPr="006548EA">
        <w:rPr>
          <w:rFonts w:ascii="Calibri Light" w:hAnsi="Calibri Light" w:cs="Calibri Light"/>
        </w:rPr>
        <w:t xml:space="preserve">In deciding which </w:t>
      </w:r>
      <w:r w:rsidRPr="00E2661C">
        <w:rPr>
          <w:rFonts w:ascii="Calibri Light" w:hAnsi="Calibri Light" w:cs="Calibri Light"/>
        </w:rPr>
        <w:t>Bidder</w:t>
      </w:r>
      <w:r w:rsidRPr="006548EA">
        <w:rPr>
          <w:rFonts w:ascii="Calibri Light" w:hAnsi="Calibri Light" w:cs="Calibri Light"/>
        </w:rPr>
        <w:t xml:space="preserve">/s, to shortlist </w:t>
      </w:r>
      <w:r w:rsidRPr="00E2661C">
        <w:rPr>
          <w:rFonts w:ascii="Calibri Light" w:hAnsi="Calibri Light" w:cs="Calibri Light"/>
        </w:rPr>
        <w:t>Gavi</w:t>
      </w:r>
      <w:r w:rsidRPr="006548EA">
        <w:rPr>
          <w:rFonts w:ascii="Calibri Light" w:hAnsi="Calibri Light" w:cs="Calibri Light"/>
        </w:rPr>
        <w:t xml:space="preserve"> may </w:t>
      </w:r>
      <w:r w:rsidRPr="00E2661C">
        <w:rPr>
          <w:rFonts w:ascii="Calibri Light" w:hAnsi="Calibri Light" w:cs="Calibri Light"/>
        </w:rPr>
        <w:t>consider</w:t>
      </w:r>
      <w:r w:rsidRPr="006548EA">
        <w:rPr>
          <w:rFonts w:ascii="Calibri Light" w:hAnsi="Calibri Light" w:cs="Calibri Light"/>
        </w:rPr>
        <w:t xml:space="preserve"> any of the following additional information: </w:t>
      </w:r>
    </w:p>
    <w:p w14:paraId="66239F6C" w14:textId="77777777" w:rsidR="008D6BA4" w:rsidRPr="006548EA" w:rsidRDefault="008D6BA4" w:rsidP="008D6BA4">
      <w:pPr>
        <w:pStyle w:val="ListParagraph"/>
        <w:numPr>
          <w:ilvl w:val="0"/>
          <w:numId w:val="25"/>
        </w:numPr>
        <w:spacing w:before="120" w:after="120" w:line="240" w:lineRule="auto"/>
        <w:ind w:left="426" w:hanging="364"/>
        <w:contextualSpacing w:val="0"/>
        <w:rPr>
          <w:rFonts w:ascii="Calibri Light" w:hAnsi="Calibri Light" w:cs="Calibri Light"/>
        </w:rPr>
      </w:pPr>
      <w:r w:rsidRPr="006548EA">
        <w:rPr>
          <w:rFonts w:ascii="Calibri Light" w:hAnsi="Calibri Light" w:cs="Calibri Light"/>
        </w:rPr>
        <w:t xml:space="preserve">The results from </w:t>
      </w:r>
      <w:r>
        <w:rPr>
          <w:rFonts w:ascii="Calibri Light" w:hAnsi="Calibri Light" w:cs="Calibri Light"/>
        </w:rPr>
        <w:t xml:space="preserve">past performance </w:t>
      </w:r>
      <w:r w:rsidRPr="006548EA">
        <w:rPr>
          <w:rFonts w:ascii="Calibri Light" w:hAnsi="Calibri Light" w:cs="Calibri Light"/>
        </w:rPr>
        <w:t>reference checks, site visits, product testing and any other due diligence</w:t>
      </w:r>
      <w:r>
        <w:rPr>
          <w:rFonts w:ascii="Calibri Light" w:hAnsi="Calibri Light" w:cs="Calibri Light"/>
        </w:rPr>
        <w:t>;</w:t>
      </w:r>
    </w:p>
    <w:p w14:paraId="7FA7EDF0" w14:textId="6D0350E9" w:rsidR="008D6BA4" w:rsidRPr="006548EA" w:rsidRDefault="008D6BA4" w:rsidP="008D6BA4">
      <w:pPr>
        <w:pStyle w:val="ListParagraph"/>
        <w:numPr>
          <w:ilvl w:val="0"/>
          <w:numId w:val="25"/>
        </w:numPr>
        <w:spacing w:before="120" w:after="120" w:line="240" w:lineRule="auto"/>
        <w:ind w:left="426" w:hanging="364"/>
        <w:contextualSpacing w:val="0"/>
        <w:rPr>
          <w:rFonts w:ascii="Calibri Light" w:hAnsi="Calibri Light" w:cs="Calibri Light"/>
        </w:rPr>
      </w:pPr>
      <w:r w:rsidRPr="006548EA">
        <w:rPr>
          <w:rFonts w:ascii="Calibri Light" w:hAnsi="Calibri Light" w:cs="Calibri Light"/>
        </w:rPr>
        <w:t xml:space="preserve">The ease of </w:t>
      </w:r>
      <w:r w:rsidRPr="64A34CD2">
        <w:rPr>
          <w:rFonts w:ascii="Calibri Light" w:hAnsi="Calibri Light" w:cs="Calibri Light"/>
        </w:rPr>
        <w:t xml:space="preserve">negotiations </w:t>
      </w:r>
      <w:r w:rsidRPr="006548EA">
        <w:rPr>
          <w:rFonts w:ascii="Calibri Light" w:hAnsi="Calibri Light" w:cs="Calibri Light"/>
        </w:rPr>
        <w:t>with a Bidder based on that Bidder’s feedback on the Proposed Contract (where these do not form part of the weighted criteria)</w:t>
      </w:r>
      <w:r>
        <w:rPr>
          <w:rFonts w:ascii="Calibri Light" w:hAnsi="Calibri Light" w:cs="Calibri Light"/>
        </w:rPr>
        <w:t>;</w:t>
      </w:r>
      <w:r w:rsidRPr="006548EA">
        <w:rPr>
          <w:rFonts w:ascii="Calibri Light" w:hAnsi="Calibri Light" w:cs="Calibri Light"/>
        </w:rPr>
        <w:t xml:space="preserve"> </w:t>
      </w:r>
    </w:p>
    <w:p w14:paraId="68600C1E" w14:textId="77777777" w:rsidR="008D6BA4" w:rsidRPr="006548EA" w:rsidRDefault="008D6BA4" w:rsidP="008D6BA4">
      <w:pPr>
        <w:pStyle w:val="ListParagraph"/>
        <w:numPr>
          <w:ilvl w:val="0"/>
          <w:numId w:val="24"/>
        </w:numPr>
        <w:spacing w:before="120" w:after="120" w:line="240" w:lineRule="auto"/>
        <w:ind w:left="426" w:hanging="364"/>
        <w:contextualSpacing w:val="0"/>
        <w:rPr>
          <w:rFonts w:ascii="Calibri Light" w:hAnsi="Calibri Light" w:cs="Calibri Light"/>
        </w:rPr>
      </w:pPr>
      <w:r w:rsidRPr="00E2661C">
        <w:rPr>
          <w:rFonts w:ascii="Calibri Light" w:eastAsia="Arial" w:hAnsi="Calibri Light" w:cs="Calibri Light"/>
        </w:rPr>
        <w:t>A</w:t>
      </w:r>
      <w:r w:rsidRPr="006548EA">
        <w:rPr>
          <w:rFonts w:ascii="Calibri Light" w:eastAsia="Arial" w:hAnsi="Calibri Light" w:cs="Calibri Light"/>
        </w:rPr>
        <w:t xml:space="preserve">ny matter that materially impacts on </w:t>
      </w:r>
      <w:r w:rsidRPr="00E2661C">
        <w:rPr>
          <w:rFonts w:ascii="Calibri Light" w:eastAsia="Arial" w:hAnsi="Calibri Light" w:cs="Calibri Light"/>
        </w:rPr>
        <w:t>Gavi</w:t>
      </w:r>
      <w:r w:rsidRPr="006548EA">
        <w:rPr>
          <w:rFonts w:ascii="Calibri Light" w:eastAsia="Arial" w:hAnsi="Calibri Light" w:cs="Calibri Light"/>
        </w:rPr>
        <w:t xml:space="preserve">’s trust and confidence in the </w:t>
      </w:r>
      <w:r w:rsidRPr="00E2661C">
        <w:rPr>
          <w:rFonts w:ascii="Calibri Light" w:eastAsia="Arial" w:hAnsi="Calibri Light" w:cs="Calibri Light"/>
        </w:rPr>
        <w:t>Bidder</w:t>
      </w:r>
      <w:r>
        <w:rPr>
          <w:rFonts w:ascii="Calibri Light" w:eastAsia="Arial" w:hAnsi="Calibri Light" w:cs="Calibri Light"/>
        </w:rPr>
        <w:t>; and</w:t>
      </w:r>
    </w:p>
    <w:p w14:paraId="47BDC585" w14:textId="77777777" w:rsidR="008D6BA4" w:rsidRPr="006548EA" w:rsidRDefault="008D6BA4" w:rsidP="008D6BA4">
      <w:pPr>
        <w:pStyle w:val="ListParagraph"/>
        <w:numPr>
          <w:ilvl w:val="0"/>
          <w:numId w:val="24"/>
        </w:numPr>
        <w:spacing w:before="120" w:after="120" w:line="240" w:lineRule="auto"/>
        <w:ind w:left="426" w:hanging="364"/>
        <w:contextualSpacing w:val="0"/>
        <w:rPr>
          <w:rFonts w:ascii="Calibri Light" w:eastAsia="Arial" w:hAnsi="Calibri Light" w:cs="Calibri Light"/>
        </w:rPr>
      </w:pPr>
      <w:r w:rsidRPr="00E2661C">
        <w:rPr>
          <w:rFonts w:ascii="Calibri Light" w:eastAsia="Arial" w:hAnsi="Calibri Light" w:cs="Calibri Light"/>
        </w:rPr>
        <w:t>A</w:t>
      </w:r>
      <w:r w:rsidRPr="006548EA">
        <w:rPr>
          <w:rFonts w:ascii="Calibri Light" w:eastAsia="Arial" w:hAnsi="Calibri Light" w:cs="Calibri Light"/>
        </w:rPr>
        <w:t xml:space="preserve">ny other relevant information that </w:t>
      </w:r>
      <w:r w:rsidRPr="00E2661C">
        <w:rPr>
          <w:rFonts w:ascii="Calibri Light" w:eastAsia="Arial" w:hAnsi="Calibri Light" w:cs="Calibri Light"/>
        </w:rPr>
        <w:t>Gavi</w:t>
      </w:r>
      <w:r w:rsidRPr="006548EA">
        <w:rPr>
          <w:rFonts w:ascii="Calibri Light" w:eastAsia="Arial" w:hAnsi="Calibri Light" w:cs="Calibri Light"/>
        </w:rPr>
        <w:t xml:space="preserve"> may have in its possession</w:t>
      </w:r>
      <w:r>
        <w:rPr>
          <w:rFonts w:ascii="Calibri Light" w:eastAsia="Arial" w:hAnsi="Calibri Light" w:cs="Calibri Light"/>
        </w:rPr>
        <w:t>;</w:t>
      </w:r>
      <w:r w:rsidRPr="006548EA">
        <w:rPr>
          <w:rFonts w:ascii="Calibri Light" w:eastAsia="Arial" w:hAnsi="Calibri Light" w:cs="Calibri Light"/>
        </w:rPr>
        <w:t xml:space="preserve"> </w:t>
      </w:r>
    </w:p>
    <w:p w14:paraId="564F6B5D" w14:textId="77777777" w:rsidR="008D6BA4" w:rsidRPr="006548EA" w:rsidRDefault="008D6BA4" w:rsidP="008D6BA4">
      <w:pPr>
        <w:ind w:left="60"/>
      </w:pPr>
      <w:r w:rsidRPr="006548EA">
        <w:rPr>
          <w:rFonts w:ascii="Calibri Light" w:hAnsi="Calibri Light" w:cs="Calibri Light"/>
        </w:rPr>
        <w:t xml:space="preserve">Gavi will advise Bidders if they have been shortlisted. Being shortlisted does not constitute acceptance by Gavi of the Bidder’s Proposal, or imply or create any obligation on to Gavi to enter into negotiations with, or award a Contract for delivery of the Requirements to any shortlisted Bidder/s. </w:t>
      </w:r>
    </w:p>
    <w:p w14:paraId="3FD6A5C7" w14:textId="77777777" w:rsidR="008D6BA4" w:rsidRDefault="008D6BA4" w:rsidP="008D6BA4">
      <w:pPr>
        <w:pStyle w:val="Heading2"/>
      </w:pPr>
      <w:r>
        <w:lastRenderedPageBreak/>
        <w:t>Evaluation Committee</w:t>
      </w:r>
    </w:p>
    <w:p w14:paraId="28A298B7" w14:textId="77777777" w:rsidR="008D6BA4" w:rsidRPr="00151667" w:rsidRDefault="008D6BA4" w:rsidP="008D6BA4">
      <w:pPr>
        <w:spacing w:after="80"/>
        <w:jc w:val="both"/>
        <w:rPr>
          <w:rFonts w:ascii="Calibri Light" w:hAnsi="Calibri Light" w:cs="Calibri Light"/>
        </w:rPr>
      </w:pPr>
      <w:r w:rsidRPr="00151667">
        <w:rPr>
          <w:rFonts w:ascii="Calibri Light" w:hAnsi="Calibri Light" w:cs="Calibri Light"/>
        </w:rPr>
        <w:t>Gavi will convene an evaluation committee comprising members chosen for their relevant expertise and experience. In addition, Gavi may invite independent advisors to evaluate any Proposal, or any aspect of any Proposal.</w:t>
      </w:r>
    </w:p>
    <w:p w14:paraId="00C95AA8" w14:textId="77777777" w:rsidR="008D6BA4" w:rsidRPr="00C3174B" w:rsidRDefault="008D6BA4" w:rsidP="008D6BA4">
      <w:pPr>
        <w:pStyle w:val="Heading2"/>
      </w:pPr>
      <w:r>
        <w:t>Evaluation Model</w:t>
      </w:r>
    </w:p>
    <w:p w14:paraId="47A79F05" w14:textId="77777777" w:rsidR="008D6BA4" w:rsidRDefault="008D6BA4" w:rsidP="008D6BA4">
      <w:pPr>
        <w:spacing w:after="80"/>
        <w:jc w:val="both"/>
        <w:rPr>
          <w:rFonts w:ascii="Calibri Light" w:hAnsi="Calibri Light" w:cs="Calibri Light"/>
        </w:rPr>
      </w:pPr>
      <w:r w:rsidRPr="72F226BC">
        <w:rPr>
          <w:rFonts w:ascii="Calibri Light" w:hAnsi="Calibri Light" w:cs="Calibri Light"/>
        </w:rPr>
        <w:t xml:space="preserve">The evaluation model </w:t>
      </w:r>
      <w:r>
        <w:rPr>
          <w:rFonts w:ascii="Calibri Light" w:hAnsi="Calibri Light" w:cs="Calibri Light"/>
        </w:rPr>
        <w:t>is based on the weighting under sections 3.2 and 4.1 (Evaluation Criteria).</w:t>
      </w:r>
    </w:p>
    <w:p w14:paraId="048C614E" w14:textId="77777777" w:rsidR="008D6BA4" w:rsidRDefault="008D6BA4" w:rsidP="008D6BA4">
      <w:pPr>
        <w:pStyle w:val="ListParagraph"/>
        <w:numPr>
          <w:ilvl w:val="0"/>
          <w:numId w:val="26"/>
        </w:numPr>
        <w:spacing w:after="80"/>
        <w:jc w:val="both"/>
        <w:rPr>
          <w:rFonts w:ascii="Calibri Light" w:hAnsi="Calibri Light" w:cs="Calibri Light"/>
        </w:rPr>
      </w:pPr>
      <w:r>
        <w:rPr>
          <w:rFonts w:ascii="Calibri Light" w:hAnsi="Calibri Light" w:cs="Calibri Light"/>
        </w:rPr>
        <w:t xml:space="preserve">Bidders will be evaluated against the Technical Evaluation criteria in section 3.2. Proposals must meet the minimum threshold defined in Section 3.2 </w:t>
      </w:r>
    </w:p>
    <w:p w14:paraId="187DAE27" w14:textId="77777777" w:rsidR="008D6BA4" w:rsidRPr="00ED5FDE" w:rsidRDefault="008D6BA4" w:rsidP="008D6BA4">
      <w:pPr>
        <w:pStyle w:val="ListParagraph"/>
        <w:numPr>
          <w:ilvl w:val="0"/>
          <w:numId w:val="26"/>
        </w:numPr>
        <w:spacing w:after="80"/>
        <w:jc w:val="both"/>
        <w:rPr>
          <w:rFonts w:ascii="Calibri Light" w:hAnsi="Calibri Light" w:cs="Calibri Light"/>
        </w:rPr>
      </w:pPr>
      <w:r>
        <w:rPr>
          <w:rFonts w:ascii="Calibri Light" w:hAnsi="Calibri Light" w:cs="Calibri Light"/>
        </w:rPr>
        <w:t>Bidders passing the minimum Technical score will then be evaluated against the Financial Evaluation criteria in Section 4.1 The maximum number of financial evaluation points will be allocated to the lowest priced financial proposal. Financial Proposals from other bidders will receive points in reverse proportion according to the following formula: [Maximum number of points for the Financial Proposal] x [Lowest price] / [Price of proposal being evaluated]</w:t>
      </w:r>
    </w:p>
    <w:p w14:paraId="288EC637" w14:textId="77777777" w:rsidR="008D6BA4" w:rsidRPr="00C3174B" w:rsidRDefault="008D6BA4" w:rsidP="008D6BA4">
      <w:pPr>
        <w:pStyle w:val="Heading2"/>
      </w:pPr>
      <w:r>
        <w:t>Two-Envelope System</w:t>
      </w:r>
    </w:p>
    <w:p w14:paraId="085700BA" w14:textId="77777777" w:rsidR="008D6BA4" w:rsidRPr="002A5D12" w:rsidRDefault="008D6BA4" w:rsidP="008D6BA4">
      <w:r w:rsidRPr="72F226BC">
        <w:rPr>
          <w:rFonts w:ascii="Calibri Light" w:hAnsi="Calibri Light" w:cs="Calibri Light"/>
        </w:rPr>
        <w:t xml:space="preserve">Members of the technical evaluation committee will score each Proposal based on the weighted Technical Criteria listed </w:t>
      </w:r>
      <w:r>
        <w:rPr>
          <w:rFonts w:ascii="Calibri Light" w:hAnsi="Calibri Light" w:cs="Calibri Light"/>
        </w:rPr>
        <w:t>in Section 3.2</w:t>
      </w:r>
      <w:r w:rsidRPr="72F226BC">
        <w:rPr>
          <w:rFonts w:ascii="Calibri Light" w:hAnsi="Calibri Light" w:cs="Calibri Light"/>
        </w:rPr>
        <w:t xml:space="preserve"> Proposals will then be ranked according to their technical scores. Proposals that meet the required technical minimum shall then be progressed to the financial evaluation stage whereby different members of the tender evaluation committee shall conduct an assessment based on the weighted Financial Criteria shown below. Collectively the tender evaluation committee will then determine which Proposals to shortlist/select based on best value-for-money over the whole-of-life of the Contract.</w:t>
      </w:r>
    </w:p>
    <w:tbl>
      <w:tblPr>
        <w:tblStyle w:val="TableGrid"/>
        <w:tblW w:w="0" w:type="auto"/>
        <w:tblInd w:w="8357" w:type="dxa"/>
        <w:tblLook w:val="04A0" w:firstRow="1" w:lastRow="0" w:firstColumn="1" w:lastColumn="0" w:noHBand="0" w:noVBand="1"/>
      </w:tblPr>
      <w:tblGrid>
        <w:gridCol w:w="243"/>
        <w:gridCol w:w="416"/>
      </w:tblGrid>
      <w:tr w:rsidR="008D6BA4" w:rsidRPr="00E011E1" w14:paraId="403D1AEA" w14:textId="77777777">
        <w:trPr>
          <w:trHeight w:val="70"/>
        </w:trPr>
        <w:tc>
          <w:tcPr>
            <w:tcW w:w="243" w:type="dxa"/>
            <w:vAlign w:val="center"/>
          </w:tcPr>
          <w:p w14:paraId="0CC3A3C2" w14:textId="77777777" w:rsidR="008D6BA4" w:rsidRPr="00E011E1" w:rsidRDefault="008D6BA4">
            <w:pPr>
              <w:rPr>
                <w:rFonts w:cs="Arial"/>
                <w:sz w:val="20"/>
                <w:szCs w:val="20"/>
              </w:rPr>
            </w:pPr>
          </w:p>
        </w:tc>
        <w:tc>
          <w:tcPr>
            <w:tcW w:w="236" w:type="dxa"/>
          </w:tcPr>
          <w:p w14:paraId="486E0831" w14:textId="77777777" w:rsidR="008D6BA4" w:rsidRPr="00E011E1" w:rsidRDefault="00000000">
            <w:pPr>
              <w:rPr>
                <w:rFonts w:cs="Arial"/>
                <w:sz w:val="20"/>
              </w:rPr>
            </w:pPr>
            <w:sdt>
              <w:sdtPr>
                <w:rPr>
                  <w:rFonts w:cs="Arial"/>
                  <w:sz w:val="20"/>
                </w:rPr>
                <w:tag w:val="Yes"/>
                <w:id w:val="-718203567"/>
                <w:lock w:val="contentLocked"/>
                <w14:checkbox>
                  <w14:checked w14:val="0"/>
                  <w14:checkedState w14:val="2612" w14:font="MS Gothic"/>
                  <w14:uncheckedState w14:val="2610" w14:font="MS Gothic"/>
                </w14:checkbox>
              </w:sdtPr>
              <w:sdtContent>
                <w:r w:rsidR="008D6BA4">
                  <w:rPr>
                    <w:rFonts w:ascii="MS Gothic" w:eastAsia="MS Gothic" w:hAnsi="MS Gothic" w:cs="Arial" w:hint="eastAsia"/>
                    <w:sz w:val="20"/>
                  </w:rPr>
                  <w:t>☐</w:t>
                </w:r>
              </w:sdtContent>
            </w:sdt>
          </w:p>
        </w:tc>
      </w:tr>
    </w:tbl>
    <w:p w14:paraId="033E580E" w14:textId="77777777" w:rsidR="008D6BA4" w:rsidRPr="00E7583B" w:rsidRDefault="008D6BA4" w:rsidP="008D6BA4">
      <w:pPr>
        <w:pStyle w:val="Heading2"/>
      </w:pPr>
      <w:r w:rsidRPr="006548EA">
        <w:t>Gavi Clarifications</w:t>
      </w:r>
    </w:p>
    <w:p w14:paraId="09C4CAC9" w14:textId="77777777" w:rsidR="008D6BA4" w:rsidRPr="006548EA" w:rsidRDefault="008D6BA4" w:rsidP="008D6BA4">
      <w:pPr>
        <w:pStyle w:val="Text"/>
      </w:pPr>
      <w:r w:rsidRPr="00E7583B">
        <w:t>Gavi</w:t>
      </w:r>
      <w:r w:rsidRPr="006548EA">
        <w:t xml:space="preserve"> may, at any time, request any </w:t>
      </w:r>
      <w:r w:rsidRPr="00E7583B">
        <w:t xml:space="preserve">Bidder </w:t>
      </w:r>
      <w:r>
        <w:t>to clarify their</w:t>
      </w:r>
      <w:r w:rsidRPr="006548EA">
        <w:t xml:space="preserve"> Proposal </w:t>
      </w:r>
      <w:r>
        <w:t>or provide</w:t>
      </w:r>
      <w:r w:rsidRPr="006548EA">
        <w:t xml:space="preserve"> additional information about any aspect of </w:t>
      </w:r>
      <w:r>
        <w:t>their</w:t>
      </w:r>
      <w:r w:rsidRPr="006548EA">
        <w:t xml:space="preserve"> Proposal. </w:t>
      </w:r>
      <w:r w:rsidRPr="00E7583B">
        <w:t>Gavi</w:t>
      </w:r>
      <w:r w:rsidRPr="006548EA">
        <w:t xml:space="preserve"> is not required to request the same clarification or information from each </w:t>
      </w:r>
      <w:r w:rsidRPr="00E7583B">
        <w:t>Bidder.</w:t>
      </w:r>
      <w:r w:rsidRPr="006548EA">
        <w:t xml:space="preserve"> </w:t>
      </w:r>
    </w:p>
    <w:p w14:paraId="5DA42F40" w14:textId="77777777" w:rsidR="008D6BA4" w:rsidRPr="00E7583B" w:rsidRDefault="008D6BA4" w:rsidP="008D6BA4">
      <w:pPr>
        <w:pStyle w:val="Text"/>
      </w:pPr>
      <w:r w:rsidRPr="00E7583B">
        <w:t>Bidder</w:t>
      </w:r>
      <w:r>
        <w:t>s</w:t>
      </w:r>
      <w:r w:rsidRPr="00E7583B">
        <w:t xml:space="preserve"> </w:t>
      </w:r>
      <w:r w:rsidRPr="006548EA">
        <w:t xml:space="preserve">must provide the clarification or additional information in the format requested. </w:t>
      </w:r>
      <w:r w:rsidRPr="00E7583B">
        <w:t xml:space="preserve">Bidders </w:t>
      </w:r>
      <w:r w:rsidRPr="006548EA">
        <w:t xml:space="preserve">will endeavour to respond to requests in a timely manner. </w:t>
      </w:r>
      <w:r w:rsidRPr="00E7583B">
        <w:t>Gavi</w:t>
      </w:r>
      <w:r w:rsidRPr="006548EA">
        <w:t xml:space="preserve"> may take such clarification or additional information into account in evaluating the Proposal. </w:t>
      </w:r>
    </w:p>
    <w:p w14:paraId="7EB59DDA" w14:textId="77777777" w:rsidR="008D6BA4" w:rsidRPr="00D31A30" w:rsidRDefault="008D6BA4" w:rsidP="008D6BA4">
      <w:pPr>
        <w:pStyle w:val="Text"/>
      </w:pPr>
      <w:r w:rsidRPr="006548EA">
        <w:t xml:space="preserve">Where a </w:t>
      </w:r>
      <w:r w:rsidRPr="00E7583B">
        <w:t xml:space="preserve">Bidder </w:t>
      </w:r>
      <w:r w:rsidRPr="006548EA">
        <w:t xml:space="preserve">fails to respond adequately or within a reasonable time to a request for clarification or additional information, </w:t>
      </w:r>
      <w:r w:rsidRPr="00E7583B">
        <w:t xml:space="preserve">Gavi </w:t>
      </w:r>
      <w:r w:rsidRPr="006548EA">
        <w:t xml:space="preserve">may cease evaluating the </w:t>
      </w:r>
      <w:r w:rsidRPr="00E7583B">
        <w:t xml:space="preserve">Bidders </w:t>
      </w:r>
      <w:r w:rsidRPr="006548EA">
        <w:t xml:space="preserve">’s Proposal and may </w:t>
      </w:r>
      <w:r>
        <w:t>exclude</w:t>
      </w:r>
      <w:r w:rsidRPr="006548EA">
        <w:t xml:space="preserve"> the Proposal from the RFP process</w:t>
      </w:r>
      <w:r w:rsidRPr="00E7583B">
        <w:t>.</w:t>
      </w:r>
    </w:p>
    <w:p w14:paraId="1875AF88" w14:textId="77777777" w:rsidR="008D6BA4" w:rsidRPr="00D31A30" w:rsidRDefault="008D6BA4" w:rsidP="008D6BA4">
      <w:pPr>
        <w:pStyle w:val="Heading2"/>
      </w:pPr>
      <w:bookmarkStart w:id="3" w:name="_Toc219540649"/>
      <w:r w:rsidRPr="00D31A30">
        <w:t>Acceptance of Proposals</w:t>
      </w:r>
      <w:bookmarkEnd w:id="3"/>
    </w:p>
    <w:p w14:paraId="75DBA748" w14:textId="77777777" w:rsidR="008D6BA4" w:rsidRDefault="008D6BA4" w:rsidP="008D6BA4">
      <w:pPr>
        <w:pStyle w:val="Text"/>
      </w:pPr>
      <w:r w:rsidRPr="00D31A30">
        <w:t>Proposal</w:t>
      </w:r>
      <w:r>
        <w:t>s</w:t>
      </w:r>
      <w:r w:rsidRPr="00D31A30">
        <w:t xml:space="preserve"> may be for all or part of the Requirement and may be accepted by </w:t>
      </w:r>
      <w:r>
        <w:t>Gavi</w:t>
      </w:r>
      <w:r w:rsidRPr="00D31A30">
        <w:t xml:space="preserve"> either wholly or in part.   </w:t>
      </w:r>
    </w:p>
    <w:p w14:paraId="06AD5BD0" w14:textId="79B4BE47" w:rsidR="008D6BA4" w:rsidRDefault="008D6BA4" w:rsidP="008D6BA4">
      <w:pPr>
        <w:pStyle w:val="Text"/>
      </w:pPr>
      <w:r>
        <w:t xml:space="preserve">Gavi </w:t>
      </w:r>
      <w:r w:rsidRPr="00D31A30">
        <w:t xml:space="preserve">is under no obligation to accept the lowest priced Proposal or any Proposal and reserves the right to reject any Proposal </w:t>
      </w:r>
      <w:r>
        <w:t xml:space="preserve">including </w:t>
      </w:r>
      <w:r w:rsidRPr="00D31A30">
        <w:t xml:space="preserve">incomplete, conditional or </w:t>
      </w:r>
      <w:r>
        <w:t>proposals which do not comply</w:t>
      </w:r>
      <w:r w:rsidRPr="00D31A30">
        <w:t xml:space="preserve"> with the RFP.</w:t>
      </w:r>
    </w:p>
    <w:p w14:paraId="43A7E858" w14:textId="77777777" w:rsidR="008D6BA4" w:rsidRPr="000D5E07" w:rsidRDefault="008D6BA4" w:rsidP="008D6BA4">
      <w:pPr>
        <w:pStyle w:val="Heading3"/>
        <w:ind w:left="993" w:hanging="709"/>
      </w:pPr>
      <w:r>
        <w:lastRenderedPageBreak/>
        <w:t>Late Proposals</w:t>
      </w:r>
    </w:p>
    <w:p w14:paraId="1B895123" w14:textId="25F4A93F" w:rsidR="008D6BA4" w:rsidRPr="00D31A30" w:rsidRDefault="008D6BA4" w:rsidP="008D6BA4">
      <w:pPr>
        <w:spacing w:beforeLines="23" w:before="55" w:afterLines="23" w:after="55"/>
        <w:ind w:left="284"/>
        <w:contextualSpacing/>
        <w:jc w:val="both"/>
        <w:rPr>
          <w:rFonts w:ascii="Calibri Light" w:hAnsi="Calibri Light" w:cs="Calibri Light"/>
        </w:rPr>
      </w:pPr>
      <w:r>
        <w:rPr>
          <w:rFonts w:ascii="Calibri Light" w:hAnsi="Calibri Light" w:cs="Calibri Light"/>
        </w:rPr>
        <w:t>Bidder</w:t>
      </w:r>
      <w:r w:rsidRPr="00D31A30">
        <w:rPr>
          <w:rFonts w:ascii="Calibri Light" w:hAnsi="Calibri Light" w:cs="Calibri Light"/>
        </w:rPr>
        <w:t xml:space="preserve">s are responsible for submitting their Proposals </w:t>
      </w:r>
      <w:r>
        <w:rPr>
          <w:rFonts w:ascii="Calibri Light" w:hAnsi="Calibri Light" w:cs="Calibri Light"/>
        </w:rPr>
        <w:t>on or before</w:t>
      </w:r>
      <w:r w:rsidRPr="00D31A30">
        <w:rPr>
          <w:rFonts w:ascii="Calibri Light" w:hAnsi="Calibri Light" w:cs="Calibri Light"/>
        </w:rPr>
        <w:t xml:space="preserve"> the RFP closing date and time in accordance </w:t>
      </w:r>
      <w:r>
        <w:rPr>
          <w:rFonts w:ascii="Calibri Light" w:hAnsi="Calibri Light" w:cs="Calibri Light"/>
        </w:rPr>
        <w:t xml:space="preserve">with ANNEX 1 – </w:t>
      </w:r>
      <w:r w:rsidRPr="4717012F">
        <w:rPr>
          <w:rFonts w:ascii="Calibri Light" w:hAnsi="Calibri Light" w:cs="Calibri Light"/>
        </w:rPr>
        <w:t>RFP Timeline and Key Dates</w:t>
      </w:r>
      <w:r w:rsidRPr="00D31A30">
        <w:rPr>
          <w:rFonts w:ascii="Calibri Light" w:hAnsi="Calibri Light" w:cs="Calibri Light"/>
        </w:rPr>
        <w:t xml:space="preserve">.  Any Proposal received by </w:t>
      </w:r>
      <w:r>
        <w:rPr>
          <w:rFonts w:ascii="Calibri Light" w:hAnsi="Calibri Light" w:cs="Calibri Light"/>
        </w:rPr>
        <w:t>Gavi</w:t>
      </w:r>
      <w:r w:rsidRPr="00D31A30">
        <w:rPr>
          <w:rFonts w:ascii="Calibri Light" w:hAnsi="Calibri Light" w:cs="Calibri Light"/>
        </w:rPr>
        <w:t xml:space="preserve"> later than the stipulated RFP closing date and time </w:t>
      </w:r>
      <w:r>
        <w:rPr>
          <w:rFonts w:ascii="Calibri Light" w:hAnsi="Calibri Light" w:cs="Calibri Light"/>
        </w:rPr>
        <w:t>will not be evaluated</w:t>
      </w:r>
      <w:r w:rsidRPr="00D31A30">
        <w:rPr>
          <w:rFonts w:ascii="Calibri Light" w:hAnsi="Calibri Light" w:cs="Calibri Light"/>
        </w:rPr>
        <w:t xml:space="preserve"> by </w:t>
      </w:r>
      <w:r>
        <w:rPr>
          <w:rFonts w:ascii="Calibri Light" w:hAnsi="Calibri Light" w:cs="Calibri Light"/>
        </w:rPr>
        <w:t>Gavi</w:t>
      </w:r>
      <w:r w:rsidRPr="00D31A30">
        <w:rPr>
          <w:rFonts w:ascii="Calibri Light" w:hAnsi="Calibri Light" w:cs="Calibri Light"/>
        </w:rPr>
        <w:t>.</w:t>
      </w:r>
    </w:p>
    <w:p w14:paraId="7DFA6508" w14:textId="77777777" w:rsidR="008D6BA4" w:rsidRPr="00D31A30" w:rsidRDefault="008D6BA4" w:rsidP="008D6BA4">
      <w:pPr>
        <w:pStyle w:val="Heading3"/>
        <w:ind w:left="993" w:hanging="709"/>
      </w:pPr>
      <w:r>
        <w:t>Withdrawal</w:t>
      </w:r>
    </w:p>
    <w:p w14:paraId="0A02E264" w14:textId="360DAEAD" w:rsidR="008D6BA4" w:rsidRPr="00D31A30" w:rsidRDefault="008D6BA4" w:rsidP="008D6BA4">
      <w:pPr>
        <w:spacing w:beforeLines="23" w:before="55" w:afterLines="23" w:after="55"/>
        <w:ind w:left="993" w:hanging="709"/>
        <w:contextualSpacing/>
        <w:jc w:val="both"/>
        <w:rPr>
          <w:rFonts w:ascii="Calibri Light" w:hAnsi="Calibri Light" w:cs="Calibri Light"/>
        </w:rPr>
      </w:pPr>
      <w:r w:rsidRPr="00D31A30">
        <w:rPr>
          <w:rFonts w:ascii="Calibri Light" w:hAnsi="Calibri Light" w:cs="Calibri Light"/>
        </w:rPr>
        <w:t xml:space="preserve">Proposals may be withdrawn at any time prior to the RFP closing date and time by written notice to </w:t>
      </w:r>
      <w:r>
        <w:rPr>
          <w:rFonts w:ascii="Calibri Light" w:hAnsi="Calibri Light" w:cs="Calibri Light"/>
        </w:rPr>
        <w:t>Gavi</w:t>
      </w:r>
      <w:r w:rsidRPr="00D31A30">
        <w:rPr>
          <w:rFonts w:ascii="Calibri Light" w:hAnsi="Calibri Light" w:cs="Calibri Light"/>
        </w:rPr>
        <w:t>.</w:t>
      </w:r>
    </w:p>
    <w:p w14:paraId="2BB3BAD2" w14:textId="77777777" w:rsidR="008D6BA4" w:rsidRPr="00D31A30" w:rsidRDefault="008D6BA4" w:rsidP="008D6BA4">
      <w:pPr>
        <w:pStyle w:val="Heading3"/>
        <w:ind w:left="993" w:hanging="709"/>
      </w:pPr>
      <w:bookmarkStart w:id="4" w:name="_Toc219540650"/>
      <w:r>
        <w:t>Alternative Proposals</w:t>
      </w:r>
      <w:bookmarkEnd w:id="4"/>
    </w:p>
    <w:p w14:paraId="2912CF60" w14:textId="77777777" w:rsidR="008D6BA4" w:rsidRPr="00D31A30" w:rsidRDefault="008D6BA4" w:rsidP="008D6BA4">
      <w:pPr>
        <w:spacing w:beforeLines="23" w:before="55" w:afterLines="23" w:after="55"/>
        <w:contextualSpacing/>
        <w:jc w:val="both"/>
        <w:rPr>
          <w:rFonts w:ascii="Calibri Light" w:hAnsi="Calibri Light" w:cs="Calibri Light"/>
        </w:rPr>
      </w:pPr>
      <w:r>
        <w:rPr>
          <w:rFonts w:ascii="Calibri Light" w:hAnsi="Calibri Light" w:cs="Calibri Light"/>
        </w:rPr>
        <w:t>Bidder</w:t>
      </w:r>
      <w:r w:rsidRPr="00D31A30">
        <w:rPr>
          <w:rFonts w:ascii="Calibri Light" w:hAnsi="Calibri Light" w:cs="Calibri Light"/>
        </w:rPr>
        <w:t xml:space="preserve">s may submit alternative Proposals it they feel it may offer </w:t>
      </w:r>
      <w:r>
        <w:rPr>
          <w:rFonts w:ascii="Calibri Light" w:hAnsi="Calibri Light" w:cs="Calibri Light"/>
        </w:rPr>
        <w:t>Gavi</w:t>
      </w:r>
      <w:r w:rsidRPr="00D31A30">
        <w:rPr>
          <w:rFonts w:ascii="Calibri Light" w:hAnsi="Calibri Light" w:cs="Calibri Light"/>
        </w:rPr>
        <w:t xml:space="preserve"> additional benefits whilst still complying with the R</w:t>
      </w:r>
      <w:r>
        <w:rPr>
          <w:rFonts w:ascii="Calibri Light" w:hAnsi="Calibri Light" w:cs="Calibri Light"/>
        </w:rPr>
        <w:t>FP requirements</w:t>
      </w:r>
      <w:r w:rsidRPr="00D31A30">
        <w:rPr>
          <w:rFonts w:ascii="Calibri Light" w:hAnsi="Calibri Light" w:cs="Calibri Light"/>
        </w:rPr>
        <w:t xml:space="preserve">. </w:t>
      </w:r>
      <w:r>
        <w:rPr>
          <w:rFonts w:ascii="Calibri Light" w:hAnsi="Calibri Light" w:cs="Calibri Light"/>
        </w:rPr>
        <w:t xml:space="preserve">Gavi </w:t>
      </w:r>
      <w:r w:rsidRPr="00D31A30">
        <w:rPr>
          <w:rFonts w:ascii="Calibri Light" w:hAnsi="Calibri Light" w:cs="Calibri Light"/>
        </w:rPr>
        <w:t>reserves the right to accept or reject any proposed alternative either wholly or in part.</w:t>
      </w:r>
    </w:p>
    <w:p w14:paraId="51AA5B7C" w14:textId="77777777" w:rsidR="008D6BA4" w:rsidRPr="00D31A30" w:rsidRDefault="008D6BA4" w:rsidP="008D6BA4">
      <w:pPr>
        <w:pStyle w:val="Heading3"/>
        <w:ind w:left="993" w:hanging="709"/>
      </w:pPr>
      <w:bookmarkStart w:id="5" w:name="_Toc219540651"/>
      <w:r>
        <w:t>Validity of Proposals</w:t>
      </w:r>
      <w:bookmarkEnd w:id="5"/>
    </w:p>
    <w:p w14:paraId="0F847413" w14:textId="77777777" w:rsidR="008D6BA4" w:rsidRDefault="008D6BA4" w:rsidP="008D6BA4">
      <w:pPr>
        <w:spacing w:beforeLines="23" w:before="55" w:afterLines="23" w:after="55"/>
        <w:contextualSpacing/>
        <w:jc w:val="both"/>
        <w:rPr>
          <w:rFonts w:ascii="Calibri Light" w:hAnsi="Calibri Light" w:cs="Calibri Light"/>
        </w:rPr>
      </w:pPr>
      <w:r w:rsidRPr="00D31A30">
        <w:rPr>
          <w:rFonts w:ascii="Calibri Light" w:hAnsi="Calibri Light" w:cs="Calibri Light"/>
        </w:rPr>
        <w:t xml:space="preserve">Proposals submitted in response to this RFP are to remain valid for a period of </w:t>
      </w:r>
      <w:r>
        <w:rPr>
          <w:rFonts w:ascii="Calibri Light" w:hAnsi="Calibri Light" w:cs="Calibri Light"/>
        </w:rPr>
        <w:t>no less than ninety (90) days</w:t>
      </w:r>
      <w:r w:rsidRPr="00D31A30">
        <w:rPr>
          <w:rFonts w:ascii="Calibri Light" w:hAnsi="Calibri Light" w:cs="Calibri Light"/>
        </w:rPr>
        <w:t xml:space="preserve"> from the RFP closing date.</w:t>
      </w:r>
    </w:p>
    <w:p w14:paraId="6765B014" w14:textId="77777777" w:rsidR="008D6BA4" w:rsidRPr="00D31A30" w:rsidRDefault="008D6BA4" w:rsidP="008D6BA4">
      <w:pPr>
        <w:pStyle w:val="Heading2"/>
      </w:pPr>
      <w:r>
        <w:t>No representation or Warrantee</w:t>
      </w:r>
    </w:p>
    <w:p w14:paraId="4320CB6D" w14:textId="45F3060D" w:rsidR="008D6BA4" w:rsidRPr="00D31A30" w:rsidRDefault="008D6BA4" w:rsidP="008D6BA4">
      <w:pPr>
        <w:spacing w:beforeLines="23" w:before="55" w:afterLines="23" w:after="55"/>
        <w:contextualSpacing/>
        <w:jc w:val="both"/>
        <w:rPr>
          <w:rFonts w:ascii="Calibri Light" w:hAnsi="Calibri Light" w:cs="Calibri Light"/>
        </w:rPr>
      </w:pPr>
      <w:r>
        <w:rPr>
          <w:rFonts w:ascii="Calibri Light" w:hAnsi="Calibri Light" w:cs="Calibri Light"/>
        </w:rPr>
        <w:t>Gavi</w:t>
      </w:r>
      <w:r w:rsidRPr="00D31A30">
        <w:rPr>
          <w:rFonts w:ascii="Calibri Light" w:hAnsi="Calibri Light" w:cs="Calibri Light"/>
        </w:rPr>
        <w:t xml:space="preserve"> </w:t>
      </w:r>
      <w:r>
        <w:rPr>
          <w:rFonts w:ascii="Calibri Light" w:hAnsi="Calibri Light" w:cs="Calibri Light"/>
        </w:rPr>
        <w:t>shall take</w:t>
      </w:r>
      <w:r w:rsidRPr="00D31A30">
        <w:rPr>
          <w:rFonts w:ascii="Calibri Light" w:hAnsi="Calibri Light" w:cs="Calibri Light"/>
        </w:rPr>
        <w:t xml:space="preserve"> all reasonable care to ensure that the RFP is accurate, however  </w:t>
      </w:r>
      <w:r>
        <w:rPr>
          <w:rFonts w:ascii="Calibri Light" w:hAnsi="Calibri Light" w:cs="Calibri Light"/>
        </w:rPr>
        <w:t>Gavi</w:t>
      </w:r>
      <w:r w:rsidRPr="00D31A30">
        <w:rPr>
          <w:rFonts w:ascii="Calibri Light" w:hAnsi="Calibri Light" w:cs="Calibri Light"/>
        </w:rPr>
        <w:t xml:space="preserve"> gives no representation or warranty as to the accuracy or sufficiency of the contained information and that all </w:t>
      </w:r>
      <w:r>
        <w:rPr>
          <w:rFonts w:ascii="Calibri Light" w:hAnsi="Calibri Light" w:cs="Calibri Light"/>
        </w:rPr>
        <w:t>Bidder</w:t>
      </w:r>
      <w:r w:rsidRPr="00D31A30">
        <w:rPr>
          <w:rFonts w:ascii="Calibri Light" w:hAnsi="Calibri Light" w:cs="Calibri Light"/>
        </w:rPr>
        <w:t xml:space="preserve">s will receive the same information.  </w:t>
      </w:r>
      <w:r>
        <w:rPr>
          <w:rFonts w:ascii="Calibri Light" w:hAnsi="Calibri Light" w:cs="Calibri Light"/>
        </w:rPr>
        <w:t>Bidder</w:t>
      </w:r>
      <w:r w:rsidRPr="00D31A30">
        <w:rPr>
          <w:rFonts w:ascii="Calibri Light" w:hAnsi="Calibri Light" w:cs="Calibri Light"/>
        </w:rPr>
        <w:t xml:space="preserve">s are required to </w:t>
      </w:r>
      <w:r>
        <w:rPr>
          <w:rFonts w:ascii="Calibri Light" w:hAnsi="Calibri Light" w:cs="Calibri Light"/>
        </w:rPr>
        <w:t>read and</w:t>
      </w:r>
      <w:r w:rsidRPr="00D31A30">
        <w:rPr>
          <w:rFonts w:ascii="Calibri Light" w:hAnsi="Calibri Light" w:cs="Calibri Light"/>
        </w:rPr>
        <w:t xml:space="preserve"> fully</w:t>
      </w:r>
      <w:r>
        <w:rPr>
          <w:rFonts w:ascii="Calibri Light" w:hAnsi="Calibri Light" w:cs="Calibri Light"/>
        </w:rPr>
        <w:t xml:space="preserve"> understand</w:t>
      </w:r>
      <w:r w:rsidRPr="00D31A30">
        <w:rPr>
          <w:rFonts w:ascii="Calibri Light" w:hAnsi="Calibri Light" w:cs="Calibri Light"/>
        </w:rPr>
        <w:t xml:space="preserve"> all conditions, risks and other circumstances relating to the proposed contract prior to submitting a Proposal.  </w:t>
      </w:r>
    </w:p>
    <w:p w14:paraId="5C28FE78" w14:textId="77777777" w:rsidR="008D6BA4" w:rsidRPr="00D31A30" w:rsidRDefault="008D6BA4" w:rsidP="008D6BA4">
      <w:pPr>
        <w:pStyle w:val="Heading2"/>
      </w:pPr>
      <w:r w:rsidRPr="00D31A30">
        <w:t xml:space="preserve">Costs of </w:t>
      </w:r>
      <w:r>
        <w:t>P</w:t>
      </w:r>
      <w:r w:rsidRPr="00D31A30">
        <w:t>reparing Proposals</w:t>
      </w:r>
    </w:p>
    <w:p w14:paraId="2BB734AF" w14:textId="77777777" w:rsidR="008D6BA4" w:rsidRPr="00CD3FA1" w:rsidRDefault="008D6BA4" w:rsidP="008D6BA4">
      <w:pPr>
        <w:spacing w:beforeLines="23" w:before="55" w:afterLines="23" w:after="55"/>
        <w:contextualSpacing/>
        <w:jc w:val="both"/>
      </w:pPr>
      <w:r w:rsidRPr="00F45B7D">
        <w:rPr>
          <w:rFonts w:ascii="Calibri Light" w:hAnsi="Calibri Light" w:cs="Calibri Light"/>
          <w:color w:val="000000"/>
        </w:rPr>
        <w:t xml:space="preserve">The issuance of this RFP in no way commits Gavi to make an award </w:t>
      </w:r>
      <w:r w:rsidRPr="001D18A3">
        <w:rPr>
          <w:rFonts w:ascii="Calibri Light" w:hAnsi="Calibri Light" w:cs="Calibri Light"/>
          <w:szCs w:val="20"/>
          <w:lang w:val="en-AU"/>
        </w:rPr>
        <w:t xml:space="preserve">nor commits Gavi to pay any costs or expenses incurred in the preparation or submission of </w:t>
      </w:r>
      <w:r>
        <w:rPr>
          <w:rFonts w:ascii="Calibri Light" w:hAnsi="Calibri Light" w:cs="Calibri Light"/>
          <w:szCs w:val="20"/>
          <w:lang w:val="en-AU"/>
        </w:rPr>
        <w:t>P</w:t>
      </w:r>
      <w:r w:rsidRPr="001D18A3">
        <w:rPr>
          <w:rFonts w:ascii="Calibri Light" w:hAnsi="Calibri Light" w:cs="Calibri Light"/>
          <w:szCs w:val="20"/>
          <w:lang w:val="en-AU"/>
        </w:rPr>
        <w:t xml:space="preserve">roposals or quotations. </w:t>
      </w:r>
      <w:r>
        <w:rPr>
          <w:rFonts w:ascii="Calibri Light" w:hAnsi="Calibri Light" w:cs="Calibri Light"/>
          <w:szCs w:val="20"/>
          <w:lang w:val="en-AU"/>
        </w:rPr>
        <w:t>Bidders</w:t>
      </w:r>
      <w:r w:rsidRPr="001D18A3">
        <w:rPr>
          <w:rFonts w:ascii="Calibri Light" w:hAnsi="Calibri Light" w:cs="Calibri Light"/>
          <w:szCs w:val="20"/>
          <w:lang w:val="en-AU"/>
        </w:rPr>
        <w:t xml:space="preserve"> are solely responsible for their own expenses, if any, in preparing and submitting </w:t>
      </w:r>
      <w:r>
        <w:rPr>
          <w:rFonts w:ascii="Calibri Light" w:hAnsi="Calibri Light" w:cs="Calibri Light"/>
          <w:szCs w:val="20"/>
          <w:lang w:val="en-AU"/>
        </w:rPr>
        <w:t>a Proposal</w:t>
      </w:r>
      <w:r w:rsidRPr="001D18A3">
        <w:rPr>
          <w:rFonts w:ascii="Calibri Light" w:hAnsi="Calibri Light" w:cs="Calibri Light"/>
          <w:szCs w:val="20"/>
          <w:lang w:val="en-AU"/>
        </w:rPr>
        <w:t xml:space="preserve"> to this tender</w:t>
      </w:r>
    </w:p>
    <w:p w14:paraId="2E6CF76A" w14:textId="77777777" w:rsidR="008D6BA4" w:rsidRPr="00D31A30" w:rsidRDefault="008D6BA4" w:rsidP="008D6BA4">
      <w:pPr>
        <w:pStyle w:val="Heading2"/>
      </w:pPr>
      <w:r w:rsidRPr="00D31A30">
        <w:t>Confidentiality</w:t>
      </w:r>
    </w:p>
    <w:p w14:paraId="255C6F2E" w14:textId="77777777" w:rsidR="008D6BA4" w:rsidRDefault="008D6BA4" w:rsidP="008D6BA4">
      <w:pPr>
        <w:pStyle w:val="Text"/>
        <w:spacing w:before="60" w:after="60"/>
      </w:pPr>
      <w:r>
        <w:t>Bidder</w:t>
      </w:r>
      <w:r w:rsidRPr="003B332D">
        <w:t xml:space="preserve">s must not, without </w:t>
      </w:r>
      <w:r>
        <w:t>Gavi</w:t>
      </w:r>
      <w:r w:rsidRPr="003B332D">
        <w:t xml:space="preserve"> prior written consent, disclose to any third party any of the contents of the RFP documents. </w:t>
      </w:r>
      <w:r>
        <w:t>Bidder</w:t>
      </w:r>
      <w:r w:rsidRPr="003B332D">
        <w:t>s must ensure that their employees, consultants and agents also are bound and comply with this condition of confidentiality.</w:t>
      </w:r>
      <w:r>
        <w:t xml:space="preserve"> </w:t>
      </w:r>
    </w:p>
    <w:p w14:paraId="66221119" w14:textId="77777777" w:rsidR="008D6BA4" w:rsidRDefault="008D6BA4" w:rsidP="008D6BA4">
      <w:pPr>
        <w:pStyle w:val="Text"/>
        <w:spacing w:before="60" w:after="60"/>
        <w:rPr>
          <w:color w:val="000000"/>
        </w:rPr>
      </w:pPr>
      <w:r w:rsidRPr="007C1F63">
        <w:rPr>
          <w:color w:val="000000"/>
        </w:rPr>
        <w:t>This entire RFP and all related discussions, meetings, exchanges of information, and subsequent negotiations that may occur are confidential and are subject to the confidentiality terms and conditions of the Intent to Participate</w:t>
      </w:r>
      <w:r>
        <w:rPr>
          <w:color w:val="000000"/>
        </w:rPr>
        <w:t>.</w:t>
      </w:r>
      <w:r w:rsidRPr="007C1F63">
        <w:rPr>
          <w:color w:val="000000"/>
        </w:rPr>
        <w:t xml:space="preserve"> </w:t>
      </w:r>
    </w:p>
    <w:p w14:paraId="43F6E0AC" w14:textId="77777777" w:rsidR="008D6BA4" w:rsidRDefault="008D6BA4" w:rsidP="008D6BA4">
      <w:pPr>
        <w:pStyle w:val="Text"/>
        <w:spacing w:before="60" w:after="60"/>
      </w:pPr>
      <w:r>
        <w:t>Gavi</w:t>
      </w:r>
      <w:r w:rsidRPr="006548EA">
        <w:t xml:space="preserve"> and </w:t>
      </w:r>
      <w:r>
        <w:t xml:space="preserve">Bidder </w:t>
      </w:r>
      <w:r w:rsidRPr="006548EA">
        <w:t xml:space="preserve">will each take reasonable steps to protect Confidential Information </w:t>
      </w:r>
      <w:r>
        <w:t xml:space="preserve">and </w:t>
      </w:r>
      <w:r w:rsidRPr="006548EA">
        <w:t xml:space="preserve">without limiting any confidentiality undertaking agreed between them, will not disclose Confidential Information to a third party without the other’s prior written consent. </w:t>
      </w:r>
      <w:r>
        <w:t>Gavi</w:t>
      </w:r>
      <w:r w:rsidRPr="006548EA">
        <w:t xml:space="preserve"> and </w:t>
      </w:r>
      <w:r>
        <w:t xml:space="preserve">Bidder </w:t>
      </w:r>
      <w:r w:rsidRPr="006548EA">
        <w:t xml:space="preserve">may each disclose Confidential Information to any person who is directly involved in the RFP process on its behalf, such as officers, employees, consultants, contractors, professional advisors, evaluation panel members, partners, principals or directors, but only for the purpose of participating in the RFP. </w:t>
      </w:r>
    </w:p>
    <w:p w14:paraId="7115F23C" w14:textId="77777777" w:rsidR="008D6BA4" w:rsidRDefault="008D6BA4" w:rsidP="008D6BA4">
      <w:pPr>
        <w:pStyle w:val="Heading2"/>
      </w:pPr>
      <w:r>
        <w:lastRenderedPageBreak/>
        <w:t xml:space="preserve">Ownership of documents </w:t>
      </w:r>
    </w:p>
    <w:p w14:paraId="71FADA22" w14:textId="77777777" w:rsidR="008D6BA4" w:rsidRDefault="008D6BA4" w:rsidP="008D6BA4">
      <w:pPr>
        <w:pStyle w:val="Text"/>
        <w:spacing w:before="60" w:after="60"/>
      </w:pPr>
      <w:r w:rsidRPr="000C3D82">
        <w:t xml:space="preserve">Ownership of </w:t>
      </w:r>
      <w:r>
        <w:t>contents within the successful</w:t>
      </w:r>
      <w:r w:rsidRPr="000C3D82">
        <w:t xml:space="preserve"> Proposal remain the property of </w:t>
      </w:r>
      <w:r>
        <w:t>Gavi</w:t>
      </w:r>
      <w:r w:rsidRPr="000C3D82">
        <w:t xml:space="preserve"> or its licensors. However, the </w:t>
      </w:r>
      <w:r>
        <w:t>selected bidder</w:t>
      </w:r>
      <w:r w:rsidRPr="000C3D82">
        <w:t xml:space="preserve"> grants to </w:t>
      </w:r>
      <w:r>
        <w:t>Gavi</w:t>
      </w:r>
      <w:r w:rsidRPr="000C3D82">
        <w:t xml:space="preserve"> a non-exclusive, non-transferable, perpetual licence to retain, use, copy and disclose information contained in the Proposal for any purpose related to the RFP process</w:t>
      </w:r>
      <w:r>
        <w:t>.</w:t>
      </w:r>
    </w:p>
    <w:p w14:paraId="3F8F51BF" w14:textId="77777777" w:rsidR="008D6BA4" w:rsidRDefault="008D6BA4" w:rsidP="008D6BA4">
      <w:pPr>
        <w:pStyle w:val="Heading2"/>
      </w:pPr>
      <w:r>
        <w:t xml:space="preserve">Third party information </w:t>
      </w:r>
    </w:p>
    <w:p w14:paraId="783FEEEA" w14:textId="77777777" w:rsidR="008D6BA4" w:rsidRPr="000C3D82" w:rsidRDefault="008D6BA4" w:rsidP="008D6BA4">
      <w:pPr>
        <w:spacing w:beforeLines="23" w:before="55" w:afterLines="23" w:after="55"/>
        <w:contextualSpacing/>
        <w:jc w:val="both"/>
        <w:rPr>
          <w:rFonts w:ascii="Calibri Light" w:hAnsi="Calibri Light" w:cs="Calibri Light"/>
        </w:rPr>
      </w:pPr>
      <w:r w:rsidRPr="000C3D82">
        <w:rPr>
          <w:rFonts w:ascii="Calibri Light" w:hAnsi="Calibri Light" w:cs="Calibri Light"/>
        </w:rPr>
        <w:t>Each Bidder authorises</w:t>
      </w:r>
      <w:r>
        <w:rPr>
          <w:rFonts w:ascii="Calibri Light" w:hAnsi="Calibri Light" w:cs="Calibri Light"/>
        </w:rPr>
        <w:t xml:space="preserve"> </w:t>
      </w:r>
      <w:r w:rsidRPr="000C3D82">
        <w:rPr>
          <w:rFonts w:ascii="Calibri Light" w:hAnsi="Calibri Light" w:cs="Calibri Light"/>
        </w:rPr>
        <w:t>Gavi to collect additional information, except commercially sensitive pricing information, from any relevant third party (such as a referee or a previous or existing client) and to use that information as part of its evaluation of the Bidder’s Proposal.  Each Bidder is to ensure that all referees listed in support of its Proposal agree to provide a reference. To facilitate discussions between Gavi and third parties each Bidder waives any confidentiality obligations that would otherwise apply to information held by a third party, with the exception of commercially sensitive pricing information.</w:t>
      </w:r>
    </w:p>
    <w:p w14:paraId="47BD81BD" w14:textId="77777777" w:rsidR="008D6BA4" w:rsidRDefault="008D6BA4" w:rsidP="008D6BA4">
      <w:pPr>
        <w:pStyle w:val="Heading2"/>
      </w:pPr>
      <w:r>
        <w:t xml:space="preserve">Ethics </w:t>
      </w:r>
    </w:p>
    <w:p w14:paraId="4C271DE1" w14:textId="77777777" w:rsidR="008D6BA4" w:rsidRPr="000C3D82" w:rsidRDefault="008D6BA4" w:rsidP="008D6BA4">
      <w:pPr>
        <w:spacing w:after="80"/>
        <w:rPr>
          <w:rFonts w:ascii="Calibri Light" w:hAnsi="Calibri Light" w:cs="Calibri Light"/>
        </w:rPr>
      </w:pPr>
      <w:r>
        <w:rPr>
          <w:rFonts w:ascii="Calibri Light" w:hAnsi="Calibri Light" w:cs="Calibri Light"/>
        </w:rPr>
        <w:t>Bidders</w:t>
      </w:r>
      <w:r w:rsidRPr="000C3D82">
        <w:rPr>
          <w:rFonts w:ascii="Calibri Light" w:hAnsi="Calibri Light" w:cs="Calibri Light"/>
        </w:rPr>
        <w:t xml:space="preserve"> must not attempt to influence or provide any form of personal inducement, reward or benefit to any representative of </w:t>
      </w:r>
      <w:r>
        <w:rPr>
          <w:rFonts w:ascii="Calibri Light" w:hAnsi="Calibri Light" w:cs="Calibri Light"/>
        </w:rPr>
        <w:t>Gavi</w:t>
      </w:r>
      <w:r w:rsidRPr="000C3D82">
        <w:rPr>
          <w:rFonts w:ascii="Calibri Light" w:hAnsi="Calibri Light" w:cs="Calibri Light"/>
        </w:rPr>
        <w:t xml:space="preserve"> in relation to the RFP. </w:t>
      </w:r>
      <w:r>
        <w:rPr>
          <w:rFonts w:ascii="Calibri Light" w:hAnsi="Calibri Light" w:cs="Calibri Light"/>
        </w:rPr>
        <w:t>Gavi</w:t>
      </w:r>
      <w:r w:rsidRPr="000C3D82">
        <w:rPr>
          <w:rFonts w:ascii="Calibri Light" w:hAnsi="Calibri Light" w:cs="Calibri Light"/>
        </w:rPr>
        <w:t xml:space="preserve"> reserves the right to require additional declarations, or other evidence from a </w:t>
      </w:r>
      <w:r>
        <w:rPr>
          <w:rFonts w:ascii="Calibri Light" w:hAnsi="Calibri Light" w:cs="Calibri Light"/>
        </w:rPr>
        <w:t>Bidder</w:t>
      </w:r>
      <w:r w:rsidRPr="000C3D82">
        <w:rPr>
          <w:rFonts w:ascii="Calibri Light" w:hAnsi="Calibri Light" w:cs="Calibri Light"/>
        </w:rPr>
        <w:t xml:space="preserve">, or any other person, throughout the RFP process to ensure probity of the RFP process. </w:t>
      </w:r>
    </w:p>
    <w:p w14:paraId="13B22200" w14:textId="77777777" w:rsidR="008D6BA4" w:rsidRPr="007162A7" w:rsidRDefault="008D6BA4" w:rsidP="008D6BA4">
      <w:pPr>
        <w:pStyle w:val="Heading2"/>
      </w:pPr>
      <w:r w:rsidRPr="007162A7">
        <w:t xml:space="preserve">Anti-collusion and bid rigging </w:t>
      </w:r>
    </w:p>
    <w:p w14:paraId="33CF04A3" w14:textId="77777777" w:rsidR="008D6BA4" w:rsidRDefault="008D6BA4" w:rsidP="008D6BA4">
      <w:pPr>
        <w:spacing w:after="80"/>
        <w:rPr>
          <w:rFonts w:ascii="Calibri Light" w:hAnsi="Calibri Light" w:cs="Calibri Light"/>
        </w:rPr>
      </w:pPr>
      <w:r w:rsidRPr="000C3D82">
        <w:rPr>
          <w:rFonts w:ascii="Calibri Light" w:hAnsi="Calibri Light" w:cs="Calibri Light"/>
        </w:rPr>
        <w:t>Bidders must not engage in collusive, deceptive or improper conduct in the preparation of their Proposals or other submissions or in any discussions or negotiations with Gavi. Such behaviour will result in the Bidder being disqualified from participating further in the RFP process. In submitting a Proposal</w:t>
      </w:r>
      <w:r>
        <w:rPr>
          <w:rFonts w:ascii="Calibri Light" w:hAnsi="Calibri Light" w:cs="Calibri Light"/>
        </w:rPr>
        <w:t>,</w:t>
      </w:r>
      <w:r w:rsidRPr="000C3D82">
        <w:rPr>
          <w:rFonts w:ascii="Calibri Light" w:hAnsi="Calibri Light" w:cs="Calibri Light"/>
        </w:rPr>
        <w:t xml:space="preserve"> the Bidder warrants that its Proposal has not been prepared in collusion with a </w:t>
      </w:r>
      <w:r>
        <w:rPr>
          <w:rFonts w:ascii="Calibri Light" w:hAnsi="Calibri Light" w:cs="Calibri Light"/>
        </w:rPr>
        <w:t>c</w:t>
      </w:r>
      <w:r w:rsidRPr="000C3D82">
        <w:rPr>
          <w:rFonts w:ascii="Calibri Light" w:hAnsi="Calibri Light" w:cs="Calibri Light"/>
        </w:rPr>
        <w:t>ompetitor. Gavi reserves the right, at its discretion, to report suspected collusive or anticompetitive conduct by Bidders to the appropriate authority and to give that authority all relevant information including a Bidders Proposal.</w:t>
      </w:r>
    </w:p>
    <w:p w14:paraId="27F1A241" w14:textId="77777777" w:rsidR="008D6BA4" w:rsidRDefault="008D6BA4" w:rsidP="008D6BA4">
      <w:pPr>
        <w:pStyle w:val="Heading2"/>
      </w:pPr>
      <w:r>
        <w:t xml:space="preserve">No binding legal relations </w:t>
      </w:r>
    </w:p>
    <w:p w14:paraId="7BEA6490" w14:textId="77777777" w:rsidR="008D6BA4" w:rsidRPr="006548EA" w:rsidRDefault="008D6BA4" w:rsidP="008D6BA4">
      <w:pPr>
        <w:spacing w:beforeLines="23" w:before="55" w:afterLines="23" w:after="55"/>
        <w:contextualSpacing/>
        <w:jc w:val="both"/>
        <w:rPr>
          <w:rFonts w:ascii="Calibri Light" w:hAnsi="Calibri Light" w:cs="Calibri Light"/>
        </w:rPr>
      </w:pPr>
      <w:r w:rsidRPr="006548EA">
        <w:rPr>
          <w:rFonts w:ascii="Calibri Light" w:hAnsi="Calibri Light" w:cs="Calibri Light"/>
        </w:rPr>
        <w:t xml:space="preserve">Neither the RFP, nor the RFP process, creates a process contract or any legal relationship between </w:t>
      </w:r>
      <w:r>
        <w:rPr>
          <w:rFonts w:ascii="Calibri Light" w:hAnsi="Calibri Light" w:cs="Calibri Light"/>
        </w:rPr>
        <w:t xml:space="preserve">Gavi </w:t>
      </w:r>
      <w:r w:rsidRPr="006548EA">
        <w:rPr>
          <w:rFonts w:ascii="Calibri Light" w:hAnsi="Calibri Light" w:cs="Calibri Light"/>
        </w:rPr>
        <w:t xml:space="preserve">and any </w:t>
      </w:r>
      <w:r>
        <w:rPr>
          <w:rFonts w:ascii="Calibri Light" w:hAnsi="Calibri Light" w:cs="Calibri Light"/>
        </w:rPr>
        <w:t>Bidder</w:t>
      </w:r>
      <w:r w:rsidRPr="006548EA">
        <w:rPr>
          <w:rFonts w:ascii="Calibri Light" w:hAnsi="Calibri Light" w:cs="Calibri Light"/>
        </w:rPr>
        <w:t xml:space="preserve">, except in respect of: </w:t>
      </w:r>
    </w:p>
    <w:p w14:paraId="6A20D70E" w14:textId="77777777" w:rsidR="008D6BA4" w:rsidRPr="006548EA" w:rsidRDefault="008D6BA4" w:rsidP="008D6BA4">
      <w:pPr>
        <w:pStyle w:val="ListParagraph"/>
        <w:numPr>
          <w:ilvl w:val="0"/>
          <w:numId w:val="21"/>
        </w:numPr>
        <w:spacing w:beforeLines="50" w:before="120" w:afterLines="50" w:after="120" w:line="240" w:lineRule="auto"/>
        <w:ind w:left="425" w:hanging="425"/>
        <w:contextualSpacing w:val="0"/>
        <w:jc w:val="both"/>
        <w:rPr>
          <w:rFonts w:ascii="Calibri Light"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’s declaration in its Proposal </w:t>
      </w:r>
    </w:p>
    <w:p w14:paraId="08E71FE9" w14:textId="77777777" w:rsidR="008D6BA4" w:rsidRPr="006548EA" w:rsidRDefault="008D6BA4" w:rsidP="008D6BA4">
      <w:pPr>
        <w:pStyle w:val="ListParagraph"/>
        <w:numPr>
          <w:ilvl w:val="0"/>
          <w:numId w:val="21"/>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Proposal</w:t>
      </w:r>
      <w:r w:rsidRPr="006548EA">
        <w:rPr>
          <w:rFonts w:ascii="Calibri Light" w:eastAsia="Arial" w:hAnsi="Calibri Light" w:cs="Calibri Light"/>
        </w:rPr>
        <w:t xml:space="preserve"> Validity Period </w:t>
      </w:r>
    </w:p>
    <w:p w14:paraId="25BFEFBC" w14:textId="77777777" w:rsidR="008D6BA4" w:rsidRPr="006548EA" w:rsidRDefault="008D6BA4" w:rsidP="008D6BA4">
      <w:pPr>
        <w:pStyle w:val="ListParagraph"/>
        <w:numPr>
          <w:ilvl w:val="0"/>
          <w:numId w:val="21"/>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s statements, representations and/or warranties in its Proposal and in its correspondence and negotiations with </w:t>
      </w:r>
      <w:r>
        <w:rPr>
          <w:rFonts w:ascii="Calibri Light" w:eastAsia="Arial" w:hAnsi="Calibri Light" w:cs="Calibri Light"/>
        </w:rPr>
        <w:t>Gavi</w:t>
      </w:r>
    </w:p>
    <w:p w14:paraId="4F5CBAB7" w14:textId="77777777" w:rsidR="008D6BA4" w:rsidRDefault="008D6BA4" w:rsidP="008D6BA4">
      <w:pPr>
        <w:spacing w:beforeLines="23" w:before="55" w:afterLines="23" w:after="55"/>
        <w:jc w:val="both"/>
        <w:rPr>
          <w:rFonts w:ascii="Calibri Light" w:hAnsi="Calibri Light" w:cs="Calibri Light"/>
        </w:rPr>
      </w:pPr>
      <w:r>
        <w:rPr>
          <w:rFonts w:ascii="Calibri Light" w:hAnsi="Calibri Light" w:cs="Calibri Light"/>
        </w:rPr>
        <w:t>No</w:t>
      </w:r>
      <w:r w:rsidRPr="006548EA">
        <w:rPr>
          <w:rFonts w:ascii="Calibri Light" w:hAnsi="Calibri Light" w:cs="Calibri Light"/>
        </w:rPr>
        <w:t xml:space="preserve"> legal relationship is formed between </w:t>
      </w:r>
      <w:r>
        <w:rPr>
          <w:rFonts w:ascii="Calibri Light" w:hAnsi="Calibri Light" w:cs="Calibri Light"/>
        </w:rPr>
        <w:t>Gavi</w:t>
      </w:r>
      <w:r w:rsidRPr="006548EA">
        <w:rPr>
          <w:rFonts w:ascii="Calibri Light" w:hAnsi="Calibri Light" w:cs="Calibri Light"/>
        </w:rPr>
        <w:t xml:space="preserve"> and any </w:t>
      </w:r>
      <w:r>
        <w:rPr>
          <w:rFonts w:ascii="Calibri Light" w:hAnsi="Calibri Light" w:cs="Calibri Light"/>
        </w:rPr>
        <w:t>Bidder</w:t>
      </w:r>
      <w:r w:rsidRPr="006548EA">
        <w:rPr>
          <w:rFonts w:ascii="Calibri Light" w:hAnsi="Calibri Light" w:cs="Calibri Light"/>
        </w:rPr>
        <w:t xml:space="preserve"> unless and until a Contract is entered into between those parties. </w:t>
      </w:r>
    </w:p>
    <w:p w14:paraId="3373D9E5" w14:textId="77777777" w:rsidR="008D6BA4" w:rsidRDefault="008D6BA4" w:rsidP="008D6BA4">
      <w:pPr>
        <w:pStyle w:val="Heading2"/>
      </w:pPr>
      <w:r>
        <w:t>Exclusion</w:t>
      </w:r>
    </w:p>
    <w:p w14:paraId="7E7AF0BE" w14:textId="77777777" w:rsidR="008D6BA4" w:rsidRPr="006548EA" w:rsidRDefault="008D6BA4" w:rsidP="008D6BA4">
      <w:pPr>
        <w:spacing w:beforeLines="23" w:before="55" w:afterLines="23" w:after="55"/>
        <w:contextualSpacing/>
        <w:jc w:val="both"/>
        <w:rPr>
          <w:rFonts w:ascii="Calibri Light" w:hAnsi="Calibri Light" w:cs="Calibri Light"/>
        </w:rPr>
      </w:pPr>
      <w:r>
        <w:rPr>
          <w:rFonts w:ascii="Calibri Light" w:hAnsi="Calibri Light" w:cs="Calibri Light"/>
        </w:rPr>
        <w:t>Gavi</w:t>
      </w:r>
      <w:r w:rsidRPr="006548EA">
        <w:rPr>
          <w:rFonts w:ascii="Calibri Light" w:hAnsi="Calibri Light" w:cs="Calibri Light"/>
        </w:rPr>
        <w:t xml:space="preserve"> may exclude a </w:t>
      </w:r>
      <w:r>
        <w:rPr>
          <w:rFonts w:ascii="Calibri Light" w:hAnsi="Calibri Light" w:cs="Calibri Light"/>
        </w:rPr>
        <w:t>Bidder</w:t>
      </w:r>
      <w:r w:rsidRPr="006548EA">
        <w:rPr>
          <w:rFonts w:ascii="Calibri Light" w:hAnsi="Calibri Light" w:cs="Calibri Light"/>
        </w:rPr>
        <w:t xml:space="preserve"> from participating in the RFP if </w:t>
      </w:r>
      <w:r>
        <w:rPr>
          <w:rFonts w:ascii="Calibri Light" w:hAnsi="Calibri Light" w:cs="Calibri Light"/>
        </w:rPr>
        <w:t>Gavi</w:t>
      </w:r>
      <w:r w:rsidRPr="006548EA">
        <w:rPr>
          <w:rFonts w:ascii="Calibri Light" w:hAnsi="Calibri Light" w:cs="Calibri Light"/>
        </w:rPr>
        <w:t xml:space="preserve"> has evidence of any of the following, and is considered by </w:t>
      </w:r>
      <w:r>
        <w:rPr>
          <w:rFonts w:ascii="Calibri Light" w:hAnsi="Calibri Light" w:cs="Calibri Light"/>
        </w:rPr>
        <w:t>Gavi</w:t>
      </w:r>
      <w:r w:rsidRPr="006548EA">
        <w:rPr>
          <w:rFonts w:ascii="Calibri Light" w:hAnsi="Calibri Light" w:cs="Calibri Light"/>
        </w:rPr>
        <w:t xml:space="preserve"> to be material to the RFP: </w:t>
      </w:r>
    </w:p>
    <w:p w14:paraId="4D729EF6"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hAnsi="Calibri Light" w:cs="Calibri Light"/>
        </w:rPr>
      </w:pPr>
      <w:r>
        <w:rPr>
          <w:rFonts w:ascii="Calibri Light" w:eastAsia="Arial" w:hAnsi="Calibri Light" w:cs="Calibri Light"/>
        </w:rPr>
        <w:lastRenderedPageBreak/>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 has failed to provide all information requested, or in the correct format, or materially breached a term or condition of the RFP</w:t>
      </w:r>
      <w:r>
        <w:rPr>
          <w:rFonts w:ascii="Calibri Light" w:eastAsia="Arial" w:hAnsi="Calibri Light" w:cs="Calibri Light"/>
        </w:rPr>
        <w:t>.</w:t>
      </w:r>
    </w:p>
    <w:p w14:paraId="4149199C"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he Proposal contains a material error, omission or inaccuracy</w:t>
      </w:r>
      <w:r>
        <w:rPr>
          <w:rFonts w:ascii="Calibri Light" w:eastAsia="Arial" w:hAnsi="Calibri Light" w:cs="Calibri Light"/>
        </w:rPr>
        <w:t>.</w:t>
      </w:r>
    </w:p>
    <w:p w14:paraId="2C685223"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 is in bankruptcy, receivership or liquidation</w:t>
      </w:r>
      <w:r>
        <w:rPr>
          <w:rFonts w:ascii="Calibri Light" w:eastAsia="Arial" w:hAnsi="Calibri Light" w:cs="Calibri Light"/>
        </w:rPr>
        <w:t>.</w:t>
      </w:r>
    </w:p>
    <w:p w14:paraId="3923C1BC" w14:textId="77777777" w:rsidR="008D6BA4"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 has made a false declaration</w:t>
      </w:r>
      <w:r>
        <w:rPr>
          <w:rFonts w:ascii="Calibri Light" w:eastAsia="Arial" w:hAnsi="Calibri Light" w:cs="Calibri Light"/>
        </w:rPr>
        <w:t>.</w:t>
      </w:r>
    </w:p>
    <w:p w14:paraId="2BCC2BE7"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Th</w:t>
      </w:r>
      <w:r w:rsidRPr="006548EA">
        <w:rPr>
          <w:rFonts w:ascii="Calibri Light" w:eastAsia="Arial" w:hAnsi="Calibri Light" w:cs="Calibri Light"/>
        </w:rPr>
        <w:t xml:space="preserve">ere is a serious performance issue in a historic or current contract delivered by the </w:t>
      </w:r>
      <w:r>
        <w:rPr>
          <w:rFonts w:ascii="Calibri Light" w:eastAsia="Arial" w:hAnsi="Calibri Light" w:cs="Calibri Light"/>
        </w:rPr>
        <w:t>Bidder.</w:t>
      </w:r>
    </w:p>
    <w:p w14:paraId="52BD1841"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 has been convicted of a serious crime or offence</w:t>
      </w:r>
      <w:r>
        <w:rPr>
          <w:rFonts w:ascii="Calibri Light" w:eastAsia="Arial" w:hAnsi="Calibri Light" w:cs="Calibri Light"/>
        </w:rPr>
        <w:t>.</w:t>
      </w:r>
      <w:r w:rsidRPr="006548EA">
        <w:rPr>
          <w:rFonts w:ascii="Calibri Light" w:eastAsia="Arial" w:hAnsi="Calibri Light" w:cs="Calibri Light"/>
        </w:rPr>
        <w:t xml:space="preserve"> </w:t>
      </w:r>
    </w:p>
    <w:p w14:paraId="3B585F90"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here is professional misconduct or an act or omission on the part of the Respondent which adversely reflects on the integrity of the </w:t>
      </w:r>
      <w:r>
        <w:rPr>
          <w:rFonts w:ascii="Calibri Light" w:eastAsia="Arial" w:hAnsi="Calibri Light" w:cs="Calibri Light"/>
        </w:rPr>
        <w:t>Bidder.</w:t>
      </w:r>
    </w:p>
    <w:p w14:paraId="4856EB02"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 has failed to pay taxes, duties or other levies</w:t>
      </w:r>
      <w:r>
        <w:rPr>
          <w:rFonts w:ascii="Calibri Light" w:eastAsia="Arial" w:hAnsi="Calibri Light" w:cs="Calibri Light"/>
        </w:rPr>
        <w:t>.</w:t>
      </w:r>
      <w:r w:rsidRPr="006548EA">
        <w:rPr>
          <w:rFonts w:ascii="Calibri Light" w:eastAsia="Arial" w:hAnsi="Calibri Light" w:cs="Calibri Light"/>
        </w:rPr>
        <w:t xml:space="preserve"> </w:t>
      </w:r>
    </w:p>
    <w:p w14:paraId="49828172"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Bidder</w:t>
      </w:r>
      <w:r w:rsidRPr="006548EA">
        <w:rPr>
          <w:rFonts w:ascii="Calibri Light" w:eastAsia="Arial" w:hAnsi="Calibri Light" w:cs="Calibri Light"/>
        </w:rPr>
        <w:t xml:space="preserve"> represents a threat to national security or the confidentiality of sensitive government information</w:t>
      </w:r>
      <w:r>
        <w:rPr>
          <w:rFonts w:ascii="Calibri Light" w:eastAsia="Arial" w:hAnsi="Calibri Light" w:cs="Calibri Light"/>
        </w:rPr>
        <w:t>; and/or</w:t>
      </w:r>
      <w:r w:rsidRPr="006548EA">
        <w:rPr>
          <w:rFonts w:ascii="Calibri Light" w:eastAsia="Arial" w:hAnsi="Calibri Light" w:cs="Calibri Light"/>
        </w:rPr>
        <w:t xml:space="preserve"> </w:t>
      </w:r>
    </w:p>
    <w:p w14:paraId="2EACC476" w14:textId="77777777" w:rsidR="008D6BA4" w:rsidRPr="006548EA" w:rsidRDefault="008D6BA4" w:rsidP="008D6BA4">
      <w:pPr>
        <w:pStyle w:val="ListParagraph"/>
        <w:numPr>
          <w:ilvl w:val="0"/>
          <w:numId w:val="22"/>
        </w:numPr>
        <w:spacing w:beforeLines="50" w:before="120" w:afterLines="50" w:after="120" w:line="240" w:lineRule="auto"/>
        <w:ind w:left="425" w:hanging="425"/>
        <w:contextualSpacing w:val="0"/>
        <w:jc w:val="both"/>
        <w:rPr>
          <w:rFonts w:ascii="Calibri Light" w:eastAsia="Arial" w:hAnsi="Calibri Light" w:cs="Calibri Light"/>
        </w:rPr>
      </w:pPr>
      <w:r>
        <w:rPr>
          <w:rFonts w:ascii="Calibri Light" w:eastAsia="Arial" w:hAnsi="Calibri Light" w:cs="Calibri Light"/>
        </w:rPr>
        <w:t>T</w:t>
      </w:r>
      <w:r w:rsidRPr="006548EA">
        <w:rPr>
          <w:rFonts w:ascii="Calibri Light" w:eastAsia="Arial" w:hAnsi="Calibri Light" w:cs="Calibri Light"/>
        </w:rPr>
        <w:t xml:space="preserve">he </w:t>
      </w:r>
      <w:r>
        <w:rPr>
          <w:rFonts w:ascii="Calibri Light" w:eastAsia="Arial" w:hAnsi="Calibri Light" w:cs="Calibri Light"/>
        </w:rPr>
        <w:t xml:space="preserve">Bidder </w:t>
      </w:r>
      <w:r w:rsidRPr="006548EA">
        <w:rPr>
          <w:rFonts w:ascii="Calibri Light" w:eastAsia="Arial" w:hAnsi="Calibri Light" w:cs="Calibri Light"/>
        </w:rPr>
        <w:t xml:space="preserve">is a person or organisation designated as a terrorist by </w:t>
      </w:r>
      <w:r>
        <w:rPr>
          <w:rFonts w:ascii="Calibri Light" w:eastAsia="Arial" w:hAnsi="Calibri Light" w:cs="Calibri Light"/>
        </w:rPr>
        <w:t>any authority.</w:t>
      </w:r>
    </w:p>
    <w:p w14:paraId="34F9B8BC" w14:textId="77777777" w:rsidR="008D6BA4" w:rsidRDefault="008D6BA4" w:rsidP="008D6BA4">
      <w:pPr>
        <w:pStyle w:val="Heading2"/>
      </w:pPr>
      <w:r>
        <w:t>Gavi’s additional rights</w:t>
      </w:r>
    </w:p>
    <w:p w14:paraId="6B30E447" w14:textId="77777777" w:rsidR="008D6BA4" w:rsidRDefault="008D6BA4" w:rsidP="008D6BA4">
      <w:pPr>
        <w:spacing w:beforeLines="23" w:before="55" w:afterLines="23" w:after="55"/>
        <w:jc w:val="both"/>
        <w:rPr>
          <w:rFonts w:ascii="Calibri Light" w:hAnsi="Calibri Light" w:cs="Calibri Light"/>
        </w:rPr>
      </w:pPr>
      <w:r w:rsidRPr="006548EA">
        <w:rPr>
          <w:rFonts w:ascii="Calibri Light" w:hAnsi="Calibri Light" w:cs="Calibri Light"/>
        </w:rPr>
        <w:t xml:space="preserve">Despite any other provision in the RFP </w:t>
      </w:r>
      <w:r w:rsidRPr="000F6B8B">
        <w:rPr>
          <w:rFonts w:ascii="Calibri Light" w:hAnsi="Calibri Light" w:cs="Calibri Light"/>
        </w:rPr>
        <w:t>Gavi</w:t>
      </w:r>
      <w:r w:rsidRPr="006548EA">
        <w:rPr>
          <w:rFonts w:ascii="Calibri Light" w:hAnsi="Calibri Light" w:cs="Calibri Light"/>
        </w:rPr>
        <w:t xml:space="preserve"> may, on giving due notice to</w:t>
      </w:r>
      <w:r w:rsidRPr="000F6B8B">
        <w:rPr>
          <w:rFonts w:ascii="Calibri Light" w:hAnsi="Calibri Light" w:cs="Calibri Light"/>
        </w:rPr>
        <w:t xml:space="preserve"> Bidders</w:t>
      </w:r>
      <w:r w:rsidRPr="006548EA">
        <w:rPr>
          <w:rFonts w:ascii="Calibri Light" w:hAnsi="Calibri Light" w:cs="Calibri Light"/>
        </w:rPr>
        <w:t>:</w:t>
      </w:r>
    </w:p>
    <w:p w14:paraId="4DB26BC8"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Amend, suspend, change the closing date</w:t>
      </w:r>
      <w:r>
        <w:rPr>
          <w:rFonts w:ascii="Calibri Light" w:hAnsi="Calibri Light" w:cs="Calibri Light"/>
        </w:rPr>
        <w:t xml:space="preserve"> or </w:t>
      </w:r>
      <w:r w:rsidRPr="005B368C">
        <w:rPr>
          <w:rFonts w:ascii="Calibri Light" w:hAnsi="Calibri Light" w:cs="Calibri Light"/>
        </w:rPr>
        <w:t>time, cancel or re-issue the RFP, or any part of the RFP without prior notice, explanation or reasoning</w:t>
      </w:r>
      <w:r>
        <w:rPr>
          <w:rFonts w:ascii="Calibri Light" w:hAnsi="Calibri Light" w:cs="Calibri Light"/>
        </w:rPr>
        <w:t>.</w:t>
      </w:r>
    </w:p>
    <w:p w14:paraId="50DDB863"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Make any material change to the RFP (including any change to the RFP dates, Gavi’s Requirements or Evaluation and Scoring Approach).  Bidders shall be given a reasonable time within which to respond to the change</w:t>
      </w:r>
      <w:r>
        <w:rPr>
          <w:rFonts w:ascii="Calibri Light" w:hAnsi="Calibri Light" w:cs="Calibri Light"/>
        </w:rPr>
        <w:t>.</w:t>
      </w:r>
    </w:p>
    <w:p w14:paraId="64F79AE9"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Award a contract on the basis of initial offers received, without discussions or requests for best and final offers</w:t>
      </w:r>
      <w:r>
        <w:rPr>
          <w:rFonts w:ascii="Calibri Light" w:hAnsi="Calibri Light" w:cs="Calibri Light"/>
        </w:rPr>
        <w:t>.</w:t>
      </w:r>
    </w:p>
    <w:p w14:paraId="09FEBA89"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In exceptional circumstances, accept a late Proposal where it considers that it will not affect the fairness of the RFP process to other Bidders</w:t>
      </w:r>
      <w:r>
        <w:rPr>
          <w:rFonts w:ascii="Calibri Light" w:hAnsi="Calibri Light" w:cs="Calibri Light"/>
        </w:rPr>
        <w:t>.</w:t>
      </w:r>
    </w:p>
    <w:p w14:paraId="0C46BDBD"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Accept or reject any non-compliant, non-conforming or alternative Proposal</w:t>
      </w:r>
      <w:r>
        <w:rPr>
          <w:rFonts w:ascii="Calibri Light" w:hAnsi="Calibri Light" w:cs="Calibri Light"/>
        </w:rPr>
        <w:t>.</w:t>
      </w:r>
    </w:p>
    <w:p w14:paraId="10E9B655"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At its discretion does not provide a response to any question arising submitted by a bidder.</w:t>
      </w:r>
    </w:p>
    <w:p w14:paraId="710496F8"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 xml:space="preserve">Waive irregularities or requirements in or during the RFP process where it considers it appropriate and reasonable to do so. </w:t>
      </w:r>
    </w:p>
    <w:p w14:paraId="58209BDB" w14:textId="77777777" w:rsidR="008D6BA4" w:rsidRPr="005B368C"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 xml:space="preserve"> Select any individual element/s of the requirements that is offered in a Proposal and capable of being delivered separately</w:t>
      </w:r>
      <w:r>
        <w:rPr>
          <w:rFonts w:ascii="Calibri Light" w:hAnsi="Calibri Light" w:cs="Calibri Light"/>
        </w:rPr>
        <w:t>.</w:t>
      </w:r>
    </w:p>
    <w:p w14:paraId="760812D2" w14:textId="77777777" w:rsidR="008D6BA4" w:rsidRPr="009424B4" w:rsidRDefault="008D6BA4" w:rsidP="008D6BA4">
      <w:pPr>
        <w:pStyle w:val="ListParagraph"/>
        <w:numPr>
          <w:ilvl w:val="0"/>
          <w:numId w:val="14"/>
        </w:numPr>
        <w:spacing w:after="0" w:line="240" w:lineRule="auto"/>
        <w:ind w:left="426" w:hanging="375"/>
        <w:contextualSpacing w:val="0"/>
        <w:jc w:val="both"/>
        <w:rPr>
          <w:rFonts w:ascii="Calibri Light" w:hAnsi="Calibri Light" w:cs="Calibri Light"/>
        </w:rPr>
      </w:pPr>
      <w:r w:rsidRPr="005B368C">
        <w:rPr>
          <w:rFonts w:ascii="Calibri Light" w:hAnsi="Calibri Light" w:cs="Calibri Light"/>
        </w:rPr>
        <w:t>Selecting two or more Bidders to deliver the requirements in the RFP.</w:t>
      </w:r>
    </w:p>
    <w:p w14:paraId="2EC70291" w14:textId="77777777" w:rsidR="008D6BA4" w:rsidRDefault="008D6BA4" w:rsidP="008D6BA4">
      <w:pPr>
        <w:pStyle w:val="Heading2"/>
      </w:pPr>
      <w:r>
        <w:t>Governing Law</w:t>
      </w:r>
    </w:p>
    <w:p w14:paraId="23BA4D51" w14:textId="77777777" w:rsidR="008D6BA4" w:rsidRDefault="008D6BA4" w:rsidP="008D6BA4">
      <w:pPr>
        <w:spacing w:after="80"/>
        <w:rPr>
          <w:rFonts w:ascii="Calibri Light" w:hAnsi="Calibri Light" w:cs="Calibri Light"/>
        </w:rPr>
      </w:pPr>
      <w:r w:rsidRPr="00316707">
        <w:rPr>
          <w:rFonts w:ascii="Calibri Light" w:hAnsi="Calibri Light" w:cs="Calibri Light"/>
        </w:rPr>
        <w:t xml:space="preserve">The terms of this </w:t>
      </w:r>
      <w:r>
        <w:rPr>
          <w:rFonts w:ascii="Calibri Light" w:hAnsi="Calibri Light" w:cs="Calibri Light"/>
        </w:rPr>
        <w:t>RFP</w:t>
      </w:r>
      <w:r w:rsidRPr="00316707">
        <w:rPr>
          <w:rFonts w:ascii="Calibri Light" w:hAnsi="Calibri Light" w:cs="Calibri Light"/>
        </w:rPr>
        <w:t xml:space="preserve"> shall be interpreted and applied in accordance with their true meaning and intended effect independently of any system of national law, whether federal or state law. </w:t>
      </w:r>
      <w:r w:rsidRPr="005B368C">
        <w:rPr>
          <w:rFonts w:ascii="Calibri Light" w:hAnsi="Calibri Light" w:cs="Calibri Light"/>
        </w:rPr>
        <w:t xml:space="preserve">If a dispute or complaint is submitted to any mode of resolution and there is a need to refer to any law, the relevant Swiss law shall apply. No legal relationship is formed between Gavi and any Bidder unless a </w:t>
      </w:r>
      <w:r>
        <w:rPr>
          <w:rFonts w:ascii="Calibri Light" w:hAnsi="Calibri Light" w:cs="Calibri Light"/>
        </w:rPr>
        <w:t>c</w:t>
      </w:r>
      <w:r w:rsidRPr="005B368C">
        <w:rPr>
          <w:rFonts w:ascii="Calibri Light" w:hAnsi="Calibri Light" w:cs="Calibri Light"/>
        </w:rPr>
        <w:t>ontract is entered into with a successful bidder.</w:t>
      </w:r>
    </w:p>
    <w:p w14:paraId="3D34F1B2" w14:textId="77777777" w:rsidR="008D6BA4" w:rsidRPr="00077FFD" w:rsidRDefault="008D6BA4" w:rsidP="008D6BA4">
      <w:pPr>
        <w:pStyle w:val="Heading2"/>
      </w:pPr>
      <w:r w:rsidRPr="00DF3284">
        <w:lastRenderedPageBreak/>
        <w:t>Settlement of Disputes</w:t>
      </w:r>
    </w:p>
    <w:p w14:paraId="482EE0EF" w14:textId="669D09B4" w:rsidR="008D6BA4" w:rsidRPr="00A468BF" w:rsidRDefault="008D6BA4" w:rsidP="00A468BF">
      <w:pPr>
        <w:pStyle w:val="Heading2"/>
        <w:numPr>
          <w:ilvl w:val="0"/>
          <w:numId w:val="0"/>
        </w:numPr>
        <w:rPr>
          <w:rFonts w:ascii="Calibri Light" w:eastAsiaTheme="minorHAnsi" w:hAnsi="Calibri Light" w:cs="Calibri Light"/>
          <w:b w:val="0"/>
          <w:bCs w:val="0"/>
          <w:color w:val="auto"/>
          <w:sz w:val="22"/>
          <w:szCs w:val="22"/>
        </w:rPr>
      </w:pPr>
      <w:r w:rsidRPr="00A468BF">
        <w:rPr>
          <w:rFonts w:ascii="Calibri Light" w:eastAsiaTheme="minorHAnsi" w:hAnsi="Calibri Light" w:cs="Calibri Light"/>
          <w:b w:val="0"/>
          <w:bCs w:val="0"/>
          <w:color w:val="auto"/>
          <w:sz w:val="22"/>
          <w:szCs w:val="22"/>
        </w:rPr>
        <w:t xml:space="preserve">Any Disputes arising out of this RFP shall be settled through a neutral mediator/conciliator in accordance with the conciliation rules adopted by the United Nations Commission of International Trade Law (UNCITRAL Conciliation Rules) presently in force, unless agreed otherwise determined by Gavi.  The finding of the mediator/conciliator shall be final. </w:t>
      </w:r>
    </w:p>
    <w:p w14:paraId="49780E8F" w14:textId="77777777" w:rsidR="008D6BA4" w:rsidRDefault="008D6BA4" w:rsidP="008D6BA4">
      <w:pPr>
        <w:pStyle w:val="Heading2"/>
      </w:pPr>
      <w:r>
        <w:t xml:space="preserve">Protests and complaints </w:t>
      </w:r>
    </w:p>
    <w:p w14:paraId="1DD366B5" w14:textId="35367133" w:rsidR="008D6BA4" w:rsidRDefault="008D6BA4" w:rsidP="75296DBA">
      <w:pPr>
        <w:spacing w:after="80"/>
        <w:jc w:val="both"/>
        <w:rPr>
          <w:rFonts w:ascii="Calibri Light" w:hAnsi="Calibri Light" w:cs="Calibri Light"/>
        </w:rPr>
      </w:pPr>
      <w:r w:rsidRPr="0C8B4213">
        <w:rPr>
          <w:rFonts w:ascii="Calibri Light" w:hAnsi="Calibri Light" w:cs="Calibri Light"/>
        </w:rPr>
        <w:t xml:space="preserve">A Bidder may, in good faith, raise with Gavi any complaint about the RFP, or the RFP process at any time by email to </w:t>
      </w:r>
      <w:hyperlink r:id="rId31">
        <w:r w:rsidRPr="0C8B4213">
          <w:rPr>
            <w:rStyle w:val="Hyperlink"/>
            <w:rFonts w:ascii="Calibri Light" w:hAnsi="Calibri Light" w:cs="Calibri Light"/>
          </w:rPr>
          <w:t>procurement@gavi.org</w:t>
        </w:r>
      </w:hyperlink>
      <w:r w:rsidRPr="0C8B4213">
        <w:rPr>
          <w:rFonts w:ascii="Calibri Light" w:hAnsi="Calibri Light" w:cs="Calibri Light"/>
        </w:rPr>
        <w:t xml:space="preserve"> using the subject line “</w:t>
      </w:r>
      <w:r w:rsidR="2E6B730D" w:rsidRPr="0C8B4213">
        <w:rPr>
          <w:rFonts w:ascii="Calibri Light" w:hAnsi="Calibri Light" w:cs="Calibri Light"/>
        </w:rPr>
        <w:t>116-2026-</w:t>
      </w:r>
      <w:r w:rsidRPr="0C8B4213">
        <w:rPr>
          <w:rFonts w:ascii="Calibri Light" w:hAnsi="Calibri Light" w:cs="Calibri Light"/>
        </w:rPr>
        <w:t>GAVI-RFP – Complaint – [Bidder Name]”.</w:t>
      </w:r>
    </w:p>
    <w:p w14:paraId="5217F0AA" w14:textId="75DC9764" w:rsidR="008D6BA4" w:rsidRDefault="008D6BA4" w:rsidP="008D6BA4">
      <w:pPr>
        <w:spacing w:after="80"/>
        <w:jc w:val="both"/>
        <w:rPr>
          <w:rFonts w:ascii="Calibri Light" w:hAnsi="Calibri Light" w:cs="Calibri Light"/>
        </w:rPr>
      </w:pPr>
      <w:r w:rsidRPr="00F20A3E">
        <w:rPr>
          <w:rFonts w:ascii="Calibri Light" w:hAnsi="Calibri Light" w:cs="Calibri Light"/>
        </w:rPr>
        <w:t xml:space="preserve">Gavi will consider and respond promptly  </w:t>
      </w:r>
      <w:r>
        <w:rPr>
          <w:rFonts w:ascii="Calibri Light" w:hAnsi="Calibri Light" w:cs="Calibri Light"/>
        </w:rPr>
        <w:t xml:space="preserve"> to</w:t>
      </w:r>
      <w:r w:rsidRPr="00F20A3E">
        <w:rPr>
          <w:rFonts w:ascii="Calibri Light" w:hAnsi="Calibri Light" w:cs="Calibri Light"/>
        </w:rPr>
        <w:t xml:space="preserve"> the complaint. Both the Bidder and Gavi shall agree to act in good faith and use their best endeavours to resolve any complaint that may arise in relation to the RFP. The fact that a Bidder has raised an issue or complaint shall not to be used by Gavi to unfairly prejudice the Bidder’s ongoing participation in the RFP process or future contract opportunities.</w:t>
      </w:r>
    </w:p>
    <w:p w14:paraId="7B788B76" w14:textId="77777777" w:rsidR="008D6BA4" w:rsidRDefault="008D6BA4" w:rsidP="008D6BA4">
      <w:pPr>
        <w:spacing w:after="80"/>
        <w:jc w:val="both"/>
        <w:rPr>
          <w:rFonts w:ascii="Calibri Light" w:hAnsi="Calibri Light" w:cs="Calibri Light"/>
        </w:rPr>
      </w:pPr>
      <w:r>
        <w:rPr>
          <w:rFonts w:ascii="Calibri Light" w:hAnsi="Calibri Light" w:cs="Calibri Light"/>
        </w:rPr>
        <w:t xml:space="preserve">For complaints of serious nature, please refer to the </w:t>
      </w:r>
      <w:hyperlink r:id="rId32" w:history="1">
        <w:r w:rsidRPr="009F13DA">
          <w:rPr>
            <w:rStyle w:val="Hyperlink"/>
            <w:rFonts w:ascii="Calibri Light" w:hAnsi="Calibri Light" w:cs="Calibri Light"/>
          </w:rPr>
          <w:t xml:space="preserve">Gavi </w:t>
        </w:r>
        <w:r>
          <w:rPr>
            <w:rStyle w:val="Hyperlink"/>
            <w:rFonts w:ascii="Calibri Light" w:hAnsi="Calibri Light" w:cs="Calibri Light"/>
          </w:rPr>
          <w:t xml:space="preserve">Alliance </w:t>
        </w:r>
        <w:r w:rsidRPr="009F13DA">
          <w:rPr>
            <w:rStyle w:val="Hyperlink"/>
            <w:rFonts w:ascii="Calibri Light" w:hAnsi="Calibri Light" w:cs="Calibri Light"/>
          </w:rPr>
          <w:t>Whist</w:t>
        </w:r>
        <w:r>
          <w:rPr>
            <w:rStyle w:val="Hyperlink"/>
            <w:rFonts w:ascii="Calibri Light" w:hAnsi="Calibri Light" w:cs="Calibri Light"/>
          </w:rPr>
          <w:t>le</w:t>
        </w:r>
        <w:r w:rsidRPr="009F13DA">
          <w:rPr>
            <w:rStyle w:val="Hyperlink"/>
            <w:rFonts w:ascii="Calibri Light" w:hAnsi="Calibri Light" w:cs="Calibri Light"/>
          </w:rPr>
          <w:t>-blower Policy</w:t>
        </w:r>
      </w:hyperlink>
    </w:p>
    <w:p w14:paraId="5A8B28AC" w14:textId="77777777" w:rsidR="008D6BA4" w:rsidRPr="006548EA" w:rsidRDefault="008D6BA4" w:rsidP="008D6BA4">
      <w:pPr>
        <w:pStyle w:val="Heading2"/>
      </w:pPr>
      <w:r w:rsidRPr="006548EA">
        <w:t>Acceptance</w:t>
      </w:r>
    </w:p>
    <w:p w14:paraId="27A44399" w14:textId="77777777" w:rsidR="008D6BA4" w:rsidRDefault="008D6BA4" w:rsidP="008D6BA4">
      <w:pPr>
        <w:spacing w:after="80"/>
        <w:jc w:val="both"/>
        <w:rPr>
          <w:rFonts w:ascii="Calibri Light" w:hAnsi="Calibri Light" w:cs="Calibri Light"/>
        </w:rPr>
      </w:pPr>
      <w:r w:rsidRPr="00F20A3E">
        <w:rPr>
          <w:rFonts w:ascii="Calibri Light" w:hAnsi="Calibri Light" w:cs="Calibri Light"/>
        </w:rPr>
        <w:t xml:space="preserve">By submitting a Proposal, the </w:t>
      </w:r>
      <w:r w:rsidRPr="006548EA">
        <w:rPr>
          <w:rFonts w:ascii="Calibri Light" w:hAnsi="Calibri Light" w:cs="Calibri Light"/>
        </w:rPr>
        <w:t>Bidder</w:t>
      </w:r>
      <w:r w:rsidRPr="00F20A3E">
        <w:rPr>
          <w:rFonts w:ascii="Calibri Light" w:hAnsi="Calibri Light" w:cs="Calibri Light"/>
        </w:rPr>
        <w:t xml:space="preserve"> accepts that it is bound by the </w:t>
      </w:r>
      <w:r w:rsidRPr="006548EA">
        <w:rPr>
          <w:rFonts w:ascii="Calibri Light" w:hAnsi="Calibri Light" w:cs="Calibri Light"/>
        </w:rPr>
        <w:t xml:space="preserve">Instructions and </w:t>
      </w:r>
      <w:r>
        <w:rPr>
          <w:rFonts w:ascii="Calibri Light" w:hAnsi="Calibri Light" w:cs="Calibri Light"/>
        </w:rPr>
        <w:t>r</w:t>
      </w:r>
      <w:r w:rsidRPr="006548EA">
        <w:rPr>
          <w:rFonts w:ascii="Calibri Light" w:hAnsi="Calibri Light" w:cs="Calibri Light"/>
        </w:rPr>
        <w:t>ules</w:t>
      </w:r>
      <w:r w:rsidRPr="00F20A3E">
        <w:rPr>
          <w:rFonts w:ascii="Calibri Light" w:hAnsi="Calibri Light" w:cs="Calibri Light"/>
        </w:rPr>
        <w:t xml:space="preserve"> </w:t>
      </w:r>
      <w:r>
        <w:rPr>
          <w:rFonts w:ascii="Calibri Light" w:hAnsi="Calibri Light" w:cs="Calibri Light"/>
        </w:rPr>
        <w:t>set out in ANNEX 2</w:t>
      </w:r>
      <w:r w:rsidRPr="00F20A3E">
        <w:rPr>
          <w:rFonts w:ascii="Calibri Light" w:hAnsi="Calibri Light" w:cs="Calibri Light"/>
        </w:rPr>
        <w:t xml:space="preserve"> of this RFP.</w:t>
      </w:r>
    </w:p>
    <w:p w14:paraId="2E637E87" w14:textId="77777777" w:rsidR="00FC245F" w:rsidRPr="00177588" w:rsidRDefault="00FC245F">
      <w:pPr>
        <w:rPr>
          <w:rFonts w:cs="Arial"/>
        </w:rPr>
      </w:pPr>
    </w:p>
    <w:sectPr w:rsidR="00FC245F" w:rsidRPr="00177588" w:rsidSect="000A7FA9">
      <w:headerReference w:type="default" r:id="rId33"/>
      <w:footerReference w:type="default" r:id="rId34"/>
      <w:headerReference w:type="first" r:id="rId35"/>
      <w:footerReference w:type="first" r:id="rId36"/>
      <w:pgSz w:w="11906" w:h="16838"/>
      <w:pgMar w:top="2237"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C620C" w14:textId="77777777" w:rsidR="00F72179" w:rsidRDefault="00F72179" w:rsidP="00FC245F">
      <w:pPr>
        <w:spacing w:after="0" w:line="240" w:lineRule="auto"/>
      </w:pPr>
      <w:r>
        <w:separator/>
      </w:r>
    </w:p>
  </w:endnote>
  <w:endnote w:type="continuationSeparator" w:id="0">
    <w:p w14:paraId="4472D887" w14:textId="77777777" w:rsidR="00F72179" w:rsidRDefault="00F72179" w:rsidP="00FC245F">
      <w:pPr>
        <w:spacing w:after="0" w:line="240" w:lineRule="auto"/>
      </w:pPr>
      <w:r>
        <w:continuationSeparator/>
      </w:r>
    </w:p>
  </w:endnote>
  <w:endnote w:type="continuationNotice" w:id="1">
    <w:p w14:paraId="1177CD20" w14:textId="77777777" w:rsidR="00F72179" w:rsidRDefault="00F72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TI Md">
    <w:altName w:val="Lucida Sans Unicode"/>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JTI">
    <w:altName w:val="Segoe UI"/>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7E8E" w14:textId="23A02228" w:rsidR="0006650B" w:rsidRPr="00EE2FB1" w:rsidRDefault="00431551" w:rsidP="00EE2FB1">
    <w:pPr>
      <w:pStyle w:val="Pagination"/>
      <w:tabs>
        <w:tab w:val="right" w:pos="9638"/>
      </w:tabs>
      <w:jc w:val="left"/>
    </w:pPr>
    <w:r>
      <w:t>116-2026-GAVI-RFP</w:t>
    </w:r>
    <w:r w:rsidR="00EE2FB1">
      <w:tab/>
    </w:r>
    <w:r w:rsidR="00EE2FB1" w:rsidRPr="00BB313D">
      <w:fldChar w:fldCharType="begin"/>
    </w:r>
    <w:r w:rsidR="00EE2FB1" w:rsidRPr="00BB313D">
      <w:instrText xml:space="preserve"> PAGE   \* MERGEFORMAT </w:instrText>
    </w:r>
    <w:r w:rsidR="00EE2FB1" w:rsidRPr="00BB313D">
      <w:fldChar w:fldCharType="separate"/>
    </w:r>
    <w:r w:rsidR="00EE2FB1">
      <w:t>2</w:t>
    </w:r>
    <w:r w:rsidR="00EE2FB1" w:rsidRPr="00BB313D">
      <w:fldChar w:fldCharType="end"/>
    </w:r>
    <w:r w:rsidR="00EE2FB1" w:rsidRPr="00BB313D">
      <w:t>/</w:t>
    </w:r>
    <w:r w:rsidR="00EE2FB1">
      <w:rPr>
        <w:noProof/>
      </w:rPr>
      <w:fldChar w:fldCharType="begin"/>
    </w:r>
    <w:r w:rsidR="00EE2FB1">
      <w:rPr>
        <w:noProof/>
      </w:rPr>
      <w:instrText xml:space="preserve"> NUMPAGES   \* MERGEFORMAT </w:instrText>
    </w:r>
    <w:r w:rsidR="00EE2FB1">
      <w:rPr>
        <w:noProof/>
      </w:rPr>
      <w:fldChar w:fldCharType="separate"/>
    </w:r>
    <w:r w:rsidR="00EE2FB1">
      <w:rPr>
        <w:noProof/>
      </w:rPr>
      <w:t>3</w:t>
    </w:r>
    <w:r w:rsidR="00EE2FB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E82F" w14:textId="7BB083B5" w:rsidR="000A7FA9" w:rsidRDefault="000A7FA9">
    <w:pPr>
      <w:pStyle w:val="Footer"/>
    </w:pPr>
    <w:r w:rsidRPr="00570B56">
      <w:rPr>
        <w:noProof/>
      </w:rPr>
      <w:drawing>
        <wp:anchor distT="0" distB="0" distL="114300" distR="114300" simplePos="0" relativeHeight="251658241" behindDoc="1" locked="0" layoutInCell="1" allowOverlap="1" wp14:anchorId="3DB9B42F" wp14:editId="1CEF5D98">
          <wp:simplePos x="0" y="0"/>
          <wp:positionH relativeFrom="page">
            <wp:posOffset>2552700</wp:posOffset>
          </wp:positionH>
          <wp:positionV relativeFrom="page">
            <wp:posOffset>9929495</wp:posOffset>
          </wp:positionV>
          <wp:extent cx="4624007" cy="589365"/>
          <wp:effectExtent l="0" t="0" r="5715" b="127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resse_tdl.jpg"/>
                  <pic:cNvPicPr/>
                </pic:nvPicPr>
                <pic:blipFill>
                  <a:blip r:embed="rId1">
                    <a:extLst>
                      <a:ext uri="{28A0092B-C50C-407E-A947-70E740481C1C}">
                        <a14:useLocalDpi xmlns:a14="http://schemas.microsoft.com/office/drawing/2010/main" val="0"/>
                      </a:ext>
                    </a:extLst>
                  </a:blip>
                  <a:stretch>
                    <a:fillRect/>
                  </a:stretch>
                </pic:blipFill>
                <pic:spPr>
                  <a:xfrm>
                    <a:off x="0" y="0"/>
                    <a:ext cx="4624007" cy="58936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41A3B" w14:textId="77777777" w:rsidR="00F72179" w:rsidRDefault="00F72179" w:rsidP="00FC245F">
      <w:pPr>
        <w:spacing w:after="0" w:line="240" w:lineRule="auto"/>
      </w:pPr>
      <w:r>
        <w:separator/>
      </w:r>
    </w:p>
  </w:footnote>
  <w:footnote w:type="continuationSeparator" w:id="0">
    <w:p w14:paraId="67780D57" w14:textId="77777777" w:rsidR="00F72179" w:rsidRDefault="00F72179" w:rsidP="00FC245F">
      <w:pPr>
        <w:spacing w:after="0" w:line="240" w:lineRule="auto"/>
      </w:pPr>
      <w:r>
        <w:continuationSeparator/>
      </w:r>
    </w:p>
  </w:footnote>
  <w:footnote w:type="continuationNotice" w:id="1">
    <w:p w14:paraId="62D8109C" w14:textId="77777777" w:rsidR="00F72179" w:rsidRDefault="00F721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7758" w:tblpY="829"/>
      <w:tblW w:w="0" w:type="auto"/>
      <w:tblBorders>
        <w:left w:val="single" w:sz="8" w:space="0" w:color="95D600"/>
      </w:tblBorders>
      <w:tblLayout w:type="fixed"/>
      <w:tblCellMar>
        <w:left w:w="113" w:type="dxa"/>
        <w:right w:w="0" w:type="dxa"/>
      </w:tblCellMar>
      <w:tblLook w:val="04A0" w:firstRow="1" w:lastRow="0" w:firstColumn="1" w:lastColumn="0" w:noHBand="0" w:noVBand="1"/>
    </w:tblPr>
    <w:tblGrid>
      <w:gridCol w:w="3020"/>
    </w:tblGrid>
    <w:tr w:rsidR="00EE2FB1" w:rsidRPr="000A3CB7" w14:paraId="3F4353FB" w14:textId="77777777" w:rsidTr="00C05BBD">
      <w:trPr>
        <w:trHeight w:hRule="exact" w:val="113"/>
      </w:trPr>
      <w:tc>
        <w:tcPr>
          <w:tcW w:w="3020" w:type="dxa"/>
        </w:tcPr>
        <w:p w14:paraId="59A58DF2" w14:textId="1BF80584" w:rsidR="00EE2FB1" w:rsidRPr="000A3CB7" w:rsidRDefault="00EE2FB1" w:rsidP="00EE2FB1">
          <w:pPr>
            <w:pStyle w:val="Texttype"/>
            <w:framePr w:wrap="auto" w:vAnchor="margin" w:hAnchor="text" w:xAlign="left" w:yAlign="inline"/>
          </w:pPr>
        </w:p>
      </w:tc>
    </w:tr>
    <w:tr w:rsidR="00EE2FB1" w:rsidRPr="000A3CB7" w14:paraId="41501DDE" w14:textId="77777777" w:rsidTr="00C05BBD">
      <w:trPr>
        <w:trHeight w:val="680"/>
      </w:trPr>
      <w:tc>
        <w:tcPr>
          <w:tcW w:w="3020" w:type="dxa"/>
        </w:tcPr>
        <w:p w14:paraId="14F9A093" w14:textId="560FB268" w:rsidR="00EE2FB1" w:rsidRPr="008B3CC0" w:rsidRDefault="00EE2FB1" w:rsidP="00EE2FB1">
          <w:pPr>
            <w:pStyle w:val="Texttype"/>
            <w:framePr w:wrap="auto" w:vAnchor="margin" w:hAnchor="text" w:xAlign="left" w:yAlign="inline"/>
            <w:rPr>
              <w:rFonts w:cs="Arial"/>
            </w:rPr>
          </w:pPr>
          <w:r w:rsidRPr="008B3CC0">
            <w:rPr>
              <w:rFonts w:cs="Arial"/>
            </w:rPr>
            <w:t xml:space="preserve">Request For </w:t>
          </w:r>
          <w:r>
            <w:rPr>
              <w:rFonts w:cs="Arial"/>
            </w:rPr>
            <w:t>Quotation</w:t>
          </w:r>
        </w:p>
        <w:p w14:paraId="4791D974" w14:textId="33962F9C" w:rsidR="00EE2FB1" w:rsidRPr="000A3CB7" w:rsidRDefault="00E52167" w:rsidP="00EE2FB1">
          <w:pPr>
            <w:pStyle w:val="Texttype"/>
            <w:framePr w:wrap="auto" w:vAnchor="margin" w:hAnchor="text" w:xAlign="left" w:yAlign="inline"/>
          </w:pPr>
          <w:r>
            <w:rPr>
              <w:rFonts w:cs="Arial"/>
            </w:rPr>
            <w:t>116</w:t>
          </w:r>
          <w:r w:rsidR="001E545A" w:rsidRPr="001E545A">
            <w:rPr>
              <w:rFonts w:cs="Arial"/>
            </w:rPr>
            <w:t>-202</w:t>
          </w:r>
          <w:r>
            <w:rPr>
              <w:rFonts w:cs="Arial"/>
            </w:rPr>
            <w:t>6</w:t>
          </w:r>
          <w:r w:rsidR="001E545A" w:rsidRPr="001E545A">
            <w:rPr>
              <w:rFonts w:cs="Arial"/>
            </w:rPr>
            <w:t>-RF</w:t>
          </w:r>
          <w:r w:rsidR="00641832">
            <w:rPr>
              <w:rFonts w:cs="Arial"/>
            </w:rPr>
            <w:t>P</w:t>
          </w:r>
          <w:r w:rsidR="001E545A" w:rsidRPr="001E545A">
            <w:rPr>
              <w:rFonts w:cs="Arial"/>
            </w:rPr>
            <w:t>-GAVI</w:t>
          </w:r>
        </w:p>
      </w:tc>
    </w:tr>
  </w:tbl>
  <w:p w14:paraId="2E637E8C" w14:textId="77777777" w:rsidR="0006650B" w:rsidRDefault="00177588">
    <w:pPr>
      <w:pStyle w:val="Header"/>
    </w:pPr>
    <w:r>
      <w:rPr>
        <w:noProof/>
        <w:lang w:eastAsia="en-GB"/>
      </w:rPr>
      <w:drawing>
        <wp:anchor distT="0" distB="0" distL="114300" distR="114300" simplePos="0" relativeHeight="251658240" behindDoc="1" locked="0" layoutInCell="1" allowOverlap="1" wp14:anchorId="2E637E8F" wp14:editId="2E637E90">
          <wp:simplePos x="0" y="0"/>
          <wp:positionH relativeFrom="page">
            <wp:posOffset>617</wp:posOffset>
          </wp:positionH>
          <wp:positionV relativeFrom="page">
            <wp:posOffset>-9525</wp:posOffset>
          </wp:positionV>
          <wp:extent cx="2339975" cy="1261110"/>
          <wp:effectExtent l="0" t="0" r="3175" b="0"/>
          <wp:wrapNone/>
          <wp:docPr id="1" name="Image 0" descr="logo_tdl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gavi.jpg"/>
                  <pic:cNvPicPr/>
                </pic:nvPicPr>
                <pic:blipFill>
                  <a:blip r:embed="rId1"/>
                  <a:stretch>
                    <a:fillRect/>
                  </a:stretch>
                </pic:blipFill>
                <pic:spPr>
                  <a:xfrm>
                    <a:off x="0" y="0"/>
                    <a:ext cx="2339975" cy="1261110"/>
                  </a:xfrm>
                  <a:prstGeom prst="rect">
                    <a:avLst/>
                  </a:prstGeom>
                </pic:spPr>
              </pic:pic>
            </a:graphicData>
          </a:graphic>
        </wp:anchor>
      </w:drawing>
    </w:r>
  </w:p>
  <w:p w14:paraId="2E637E8D" w14:textId="77777777" w:rsidR="00FC245F" w:rsidRDefault="00FC24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FF55" w14:textId="78354A9C" w:rsidR="00EE2FB1" w:rsidRDefault="00EE2FB1">
    <w:pPr>
      <w:pStyle w:val="Header"/>
    </w:pPr>
    <w:r>
      <w:rPr>
        <w:noProof/>
        <w:lang w:eastAsia="en-GB"/>
      </w:rPr>
      <w:drawing>
        <wp:anchor distT="0" distB="0" distL="114300" distR="114300" simplePos="0" relativeHeight="251658243" behindDoc="1" locked="0" layoutInCell="1" allowOverlap="1" wp14:anchorId="2F7C29B3" wp14:editId="5DE61BAC">
          <wp:simplePos x="0" y="0"/>
          <wp:positionH relativeFrom="page">
            <wp:posOffset>5686425</wp:posOffset>
          </wp:positionH>
          <wp:positionV relativeFrom="page">
            <wp:posOffset>448945</wp:posOffset>
          </wp:positionV>
          <wp:extent cx="1807210" cy="720090"/>
          <wp:effectExtent l="0" t="0" r="2540" b="3810"/>
          <wp:wrapNone/>
          <wp:docPr id="4"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2" behindDoc="1" locked="0" layoutInCell="1" allowOverlap="1" wp14:anchorId="63E8B0D9" wp14:editId="30993837">
          <wp:simplePos x="0" y="0"/>
          <wp:positionH relativeFrom="page">
            <wp:posOffset>-19050</wp:posOffset>
          </wp:positionH>
          <wp:positionV relativeFrom="page">
            <wp:posOffset>10795</wp:posOffset>
          </wp:positionV>
          <wp:extent cx="2339975" cy="1261110"/>
          <wp:effectExtent l="0" t="0" r="3175" b="0"/>
          <wp:wrapNone/>
          <wp:docPr id="5" name="Image 0" descr="logo_tdl_g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gavi.jpg"/>
                  <pic:cNvPicPr/>
                </pic:nvPicPr>
                <pic:blipFill>
                  <a:blip r:embed="rId2"/>
                  <a:stretch>
                    <a:fillRect/>
                  </a:stretch>
                </pic:blipFill>
                <pic:spPr>
                  <a:xfrm>
                    <a:off x="0" y="0"/>
                    <a:ext cx="2339975" cy="12611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C64"/>
    <w:multiLevelType w:val="hybridMultilevel"/>
    <w:tmpl w:val="36AE33FC"/>
    <w:lvl w:ilvl="0" w:tplc="25AA3D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94893"/>
    <w:multiLevelType w:val="hybridMultilevel"/>
    <w:tmpl w:val="CF42B112"/>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3B308B"/>
    <w:multiLevelType w:val="hybridMultilevel"/>
    <w:tmpl w:val="61683B8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CD7C42"/>
    <w:multiLevelType w:val="hybridMultilevel"/>
    <w:tmpl w:val="38EC2E2E"/>
    <w:lvl w:ilvl="0" w:tplc="CECC21A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1A4459B6"/>
    <w:multiLevelType w:val="hybridMultilevel"/>
    <w:tmpl w:val="DC4CDD9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40D331D"/>
    <w:multiLevelType w:val="hybridMultilevel"/>
    <w:tmpl w:val="15BEA19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1F004E"/>
    <w:multiLevelType w:val="hybridMultilevel"/>
    <w:tmpl w:val="D35CEDB6"/>
    <w:lvl w:ilvl="0" w:tplc="35008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B4104"/>
    <w:multiLevelType w:val="hybridMultilevel"/>
    <w:tmpl w:val="0504AA16"/>
    <w:lvl w:ilvl="0" w:tplc="33E8A5EE">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7DA576C"/>
    <w:multiLevelType w:val="hybridMultilevel"/>
    <w:tmpl w:val="17C8D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F1A08AC"/>
    <w:multiLevelType w:val="hybridMultilevel"/>
    <w:tmpl w:val="FE8E356C"/>
    <w:lvl w:ilvl="0" w:tplc="C248B60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E048DE"/>
    <w:multiLevelType w:val="hybridMultilevel"/>
    <w:tmpl w:val="B588B47C"/>
    <w:lvl w:ilvl="0" w:tplc="08090005">
      <w:start w:val="1"/>
      <w:numFmt w:val="bullet"/>
      <w:lvlText w:val=""/>
      <w:lvlJc w:val="left"/>
      <w:pPr>
        <w:ind w:left="644" w:hanging="360"/>
      </w:pPr>
      <w:rPr>
        <w:rFonts w:ascii="Wingdings" w:hAnsi="Wingdings"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43CF135B"/>
    <w:multiLevelType w:val="hybridMultilevel"/>
    <w:tmpl w:val="95F68A96"/>
    <w:lvl w:ilvl="0" w:tplc="3AF417A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BD2E6E"/>
    <w:multiLevelType w:val="hybridMultilevel"/>
    <w:tmpl w:val="B6321CB4"/>
    <w:lvl w:ilvl="0" w:tplc="3AF417A4">
      <w:numFmt w:val="bullet"/>
      <w:lvlText w:val="-"/>
      <w:lvlJc w:val="left"/>
      <w:pPr>
        <w:tabs>
          <w:tab w:val="num" w:pos="1713"/>
        </w:tabs>
        <w:ind w:left="1713" w:hanging="360"/>
      </w:pPr>
      <w:rPr>
        <w:rFonts w:ascii="Times New Roman" w:eastAsia="Times New Roman" w:hAnsi="Times New Roman" w:cs="Times New Roman" w:hint="default"/>
      </w:rPr>
    </w:lvl>
    <w:lvl w:ilvl="1" w:tplc="66A2E278">
      <w:start w:val="1"/>
      <w:numFmt w:val="bullet"/>
      <w:lvlText w:val="o"/>
      <w:lvlJc w:val="left"/>
      <w:pPr>
        <w:tabs>
          <w:tab w:val="num" w:pos="2073"/>
        </w:tabs>
        <w:ind w:left="2073" w:hanging="360"/>
      </w:pPr>
      <w:rPr>
        <w:rFonts w:ascii="Courier New" w:hAnsi="Courier New" w:hint="default"/>
      </w:rPr>
    </w:lvl>
    <w:lvl w:ilvl="2" w:tplc="B85E8968">
      <w:start w:val="1"/>
      <w:numFmt w:val="bullet"/>
      <w:lvlText w:val=""/>
      <w:lvlJc w:val="left"/>
      <w:pPr>
        <w:tabs>
          <w:tab w:val="num" w:pos="2793"/>
        </w:tabs>
        <w:ind w:left="2793" w:hanging="360"/>
      </w:pPr>
      <w:rPr>
        <w:rFonts w:ascii="Wingdings" w:hAnsi="Wingdings" w:hint="default"/>
      </w:rPr>
    </w:lvl>
    <w:lvl w:ilvl="3" w:tplc="E69A248C" w:tentative="1">
      <w:start w:val="1"/>
      <w:numFmt w:val="bullet"/>
      <w:lvlText w:val=""/>
      <w:lvlJc w:val="left"/>
      <w:pPr>
        <w:tabs>
          <w:tab w:val="num" w:pos="3513"/>
        </w:tabs>
        <w:ind w:left="3513" w:hanging="360"/>
      </w:pPr>
      <w:rPr>
        <w:rFonts w:ascii="Symbol" w:hAnsi="Symbol" w:hint="default"/>
      </w:rPr>
    </w:lvl>
    <w:lvl w:ilvl="4" w:tplc="635C5520" w:tentative="1">
      <w:start w:val="1"/>
      <w:numFmt w:val="bullet"/>
      <w:lvlText w:val="o"/>
      <w:lvlJc w:val="left"/>
      <w:pPr>
        <w:tabs>
          <w:tab w:val="num" w:pos="4233"/>
        </w:tabs>
        <w:ind w:left="4233" w:hanging="360"/>
      </w:pPr>
      <w:rPr>
        <w:rFonts w:ascii="Courier New" w:hAnsi="Courier New" w:hint="default"/>
      </w:rPr>
    </w:lvl>
    <w:lvl w:ilvl="5" w:tplc="006A2B3A" w:tentative="1">
      <w:start w:val="1"/>
      <w:numFmt w:val="bullet"/>
      <w:lvlText w:val=""/>
      <w:lvlJc w:val="left"/>
      <w:pPr>
        <w:tabs>
          <w:tab w:val="num" w:pos="4953"/>
        </w:tabs>
        <w:ind w:left="4953" w:hanging="360"/>
      </w:pPr>
      <w:rPr>
        <w:rFonts w:ascii="Wingdings" w:hAnsi="Wingdings" w:hint="default"/>
      </w:rPr>
    </w:lvl>
    <w:lvl w:ilvl="6" w:tplc="CC1E26BC" w:tentative="1">
      <w:start w:val="1"/>
      <w:numFmt w:val="bullet"/>
      <w:lvlText w:val=""/>
      <w:lvlJc w:val="left"/>
      <w:pPr>
        <w:tabs>
          <w:tab w:val="num" w:pos="5673"/>
        </w:tabs>
        <w:ind w:left="5673" w:hanging="360"/>
      </w:pPr>
      <w:rPr>
        <w:rFonts w:ascii="Symbol" w:hAnsi="Symbol" w:hint="default"/>
      </w:rPr>
    </w:lvl>
    <w:lvl w:ilvl="7" w:tplc="3C3C20E8" w:tentative="1">
      <w:start w:val="1"/>
      <w:numFmt w:val="bullet"/>
      <w:lvlText w:val="o"/>
      <w:lvlJc w:val="left"/>
      <w:pPr>
        <w:tabs>
          <w:tab w:val="num" w:pos="6393"/>
        </w:tabs>
        <w:ind w:left="6393" w:hanging="360"/>
      </w:pPr>
      <w:rPr>
        <w:rFonts w:ascii="Courier New" w:hAnsi="Courier New" w:hint="default"/>
      </w:rPr>
    </w:lvl>
    <w:lvl w:ilvl="8" w:tplc="DC880D2E" w:tentative="1">
      <w:start w:val="1"/>
      <w:numFmt w:val="bullet"/>
      <w:lvlText w:val=""/>
      <w:lvlJc w:val="left"/>
      <w:pPr>
        <w:tabs>
          <w:tab w:val="num" w:pos="7113"/>
        </w:tabs>
        <w:ind w:left="7113" w:hanging="360"/>
      </w:pPr>
      <w:rPr>
        <w:rFonts w:ascii="Wingdings" w:hAnsi="Wingdings" w:hint="default"/>
      </w:rPr>
    </w:lvl>
  </w:abstractNum>
  <w:abstractNum w:abstractNumId="13" w15:restartNumberingAfterBreak="0">
    <w:nsid w:val="4D197522"/>
    <w:multiLevelType w:val="multilevel"/>
    <w:tmpl w:val="8136787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284" w:firstLine="0"/>
      </w:pPr>
      <w:rPr>
        <w:rFonts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851" w:firstLine="0"/>
      </w:pPr>
      <w:rPr>
        <w:rFonts w:hint="default"/>
      </w:rPr>
    </w:lvl>
    <w:lvl w:ilvl="4">
      <w:start w:val="1"/>
      <w:numFmt w:val="decimal"/>
      <w:pStyle w:val="Heading5"/>
      <w:suff w:val="space"/>
      <w:lvlText w:val="%1.%2.%3.%4.%5."/>
      <w:lvlJc w:val="left"/>
      <w:pPr>
        <w:ind w:left="1702" w:firstLine="0"/>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4" w15:restartNumberingAfterBreak="0">
    <w:nsid w:val="4D3B1400"/>
    <w:multiLevelType w:val="hybridMultilevel"/>
    <w:tmpl w:val="653E7886"/>
    <w:lvl w:ilvl="0" w:tplc="BCAE1066">
      <w:start w:val="1"/>
      <w:numFmt w:val="lowerRoman"/>
      <w:lvlText w:val="%1."/>
      <w:lvlJc w:val="left"/>
      <w:pPr>
        <w:ind w:left="770" w:hanging="72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5" w15:restartNumberingAfterBreak="0">
    <w:nsid w:val="502C69E9"/>
    <w:multiLevelType w:val="hybridMultilevel"/>
    <w:tmpl w:val="97F87F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05628C"/>
    <w:multiLevelType w:val="hybridMultilevel"/>
    <w:tmpl w:val="C2E09E6A"/>
    <w:lvl w:ilvl="0" w:tplc="F12A6B6E">
      <w:start w:val="1"/>
      <w:numFmt w:val="lowerRoman"/>
      <w:lvlText w:val="%1."/>
      <w:lvlJc w:val="left"/>
      <w:pPr>
        <w:tabs>
          <w:tab w:val="num" w:pos="1004"/>
        </w:tabs>
        <w:ind w:left="624" w:hanging="340"/>
      </w:pPr>
      <w:rPr>
        <w:rFonts w:ascii="JTI Md" w:hAnsi="JTI Md" w:cs="Times New Roman" w:hint="default"/>
        <w:b/>
        <w:i w:val="0"/>
        <w:sz w:val="22"/>
        <w:szCs w:val="22"/>
      </w:rPr>
    </w:lvl>
    <w:lvl w:ilvl="1" w:tplc="F0CED1FC">
      <w:start w:val="1"/>
      <w:numFmt w:val="lowerRoman"/>
      <w:lvlText w:val="%2."/>
      <w:lvlJc w:val="left"/>
      <w:pPr>
        <w:tabs>
          <w:tab w:val="num" w:pos="1279"/>
        </w:tabs>
        <w:ind w:left="1279" w:hanging="853"/>
      </w:pPr>
      <w:rPr>
        <w:rFonts w:ascii="JTI Md" w:hAnsi="JTI Md" w:cs="Times New Roman" w:hint="default"/>
        <w:b/>
        <w:i w:val="0"/>
        <w:sz w:val="22"/>
        <w:szCs w:val="22"/>
      </w:rPr>
    </w:lvl>
    <w:lvl w:ilvl="2" w:tplc="0409001B">
      <w:start w:val="1"/>
      <w:numFmt w:val="lowerRoman"/>
      <w:lvlText w:val="%3."/>
      <w:lvlJc w:val="right"/>
      <w:pPr>
        <w:tabs>
          <w:tab w:val="num" w:pos="2019"/>
        </w:tabs>
        <w:ind w:left="2019" w:hanging="180"/>
      </w:pPr>
    </w:lvl>
    <w:lvl w:ilvl="3" w:tplc="0409000F">
      <w:start w:val="1"/>
      <w:numFmt w:val="decimal"/>
      <w:lvlText w:val="%4."/>
      <w:lvlJc w:val="left"/>
      <w:pPr>
        <w:tabs>
          <w:tab w:val="num" w:pos="2739"/>
        </w:tabs>
        <w:ind w:left="2739" w:hanging="360"/>
      </w:pPr>
    </w:lvl>
    <w:lvl w:ilvl="4" w:tplc="04090019">
      <w:start w:val="1"/>
      <w:numFmt w:val="lowerLetter"/>
      <w:lvlText w:val="%5."/>
      <w:lvlJc w:val="left"/>
      <w:pPr>
        <w:tabs>
          <w:tab w:val="num" w:pos="3459"/>
        </w:tabs>
        <w:ind w:left="3459" w:hanging="360"/>
      </w:pPr>
    </w:lvl>
    <w:lvl w:ilvl="5" w:tplc="0409001B">
      <w:start w:val="1"/>
      <w:numFmt w:val="lowerRoman"/>
      <w:lvlText w:val="%6."/>
      <w:lvlJc w:val="right"/>
      <w:pPr>
        <w:tabs>
          <w:tab w:val="num" w:pos="4179"/>
        </w:tabs>
        <w:ind w:left="4179" w:hanging="180"/>
      </w:pPr>
    </w:lvl>
    <w:lvl w:ilvl="6" w:tplc="0409000F">
      <w:start w:val="1"/>
      <w:numFmt w:val="decimal"/>
      <w:lvlText w:val="%7."/>
      <w:lvlJc w:val="left"/>
      <w:pPr>
        <w:tabs>
          <w:tab w:val="num" w:pos="4899"/>
        </w:tabs>
        <w:ind w:left="4899" w:hanging="360"/>
      </w:pPr>
    </w:lvl>
    <w:lvl w:ilvl="7" w:tplc="04090019">
      <w:start w:val="1"/>
      <w:numFmt w:val="lowerLetter"/>
      <w:lvlText w:val="%8."/>
      <w:lvlJc w:val="left"/>
      <w:pPr>
        <w:tabs>
          <w:tab w:val="num" w:pos="5619"/>
        </w:tabs>
        <w:ind w:left="5619" w:hanging="360"/>
      </w:pPr>
    </w:lvl>
    <w:lvl w:ilvl="8" w:tplc="0409001B">
      <w:start w:val="1"/>
      <w:numFmt w:val="lowerRoman"/>
      <w:lvlText w:val="%9."/>
      <w:lvlJc w:val="right"/>
      <w:pPr>
        <w:tabs>
          <w:tab w:val="num" w:pos="6339"/>
        </w:tabs>
        <w:ind w:left="6339" w:hanging="180"/>
      </w:pPr>
    </w:lvl>
  </w:abstractNum>
  <w:abstractNum w:abstractNumId="17" w15:restartNumberingAfterBreak="0">
    <w:nsid w:val="5753543F"/>
    <w:multiLevelType w:val="hybridMultilevel"/>
    <w:tmpl w:val="442E09AE"/>
    <w:lvl w:ilvl="0" w:tplc="EA0687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D97EDB"/>
    <w:multiLevelType w:val="hybridMultilevel"/>
    <w:tmpl w:val="09045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B91FCD"/>
    <w:multiLevelType w:val="hybridMultilevel"/>
    <w:tmpl w:val="61CC3E5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71FE5D13"/>
    <w:multiLevelType w:val="hybridMultilevel"/>
    <w:tmpl w:val="48A08CEC"/>
    <w:lvl w:ilvl="0" w:tplc="B85E8968">
      <w:start w:val="1"/>
      <w:numFmt w:val="bullet"/>
      <w:lvlText w:val=""/>
      <w:lvlJc w:val="left"/>
      <w:pPr>
        <w:ind w:left="862" w:hanging="360"/>
      </w:pPr>
      <w:rPr>
        <w:rFonts w:ascii="Wingdings" w:hAnsi="Wingdings" w:hint="default"/>
      </w:rPr>
    </w:lvl>
    <w:lvl w:ilvl="1" w:tplc="04090003">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cs="Wingdings" w:hint="default"/>
      </w:rPr>
    </w:lvl>
    <w:lvl w:ilvl="3" w:tplc="04090001" w:tentative="1">
      <w:start w:val="1"/>
      <w:numFmt w:val="bullet"/>
      <w:lvlText w:val=""/>
      <w:lvlJc w:val="left"/>
      <w:pPr>
        <w:ind w:left="3022" w:hanging="360"/>
      </w:pPr>
      <w:rPr>
        <w:rFonts w:ascii="Symbol" w:hAnsi="Symbol" w:cs="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cs="Wingdings" w:hint="default"/>
      </w:rPr>
    </w:lvl>
    <w:lvl w:ilvl="6" w:tplc="04090001" w:tentative="1">
      <w:start w:val="1"/>
      <w:numFmt w:val="bullet"/>
      <w:lvlText w:val=""/>
      <w:lvlJc w:val="left"/>
      <w:pPr>
        <w:ind w:left="5182" w:hanging="360"/>
      </w:pPr>
      <w:rPr>
        <w:rFonts w:ascii="Symbol" w:hAnsi="Symbol" w:cs="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cs="Wingdings" w:hint="default"/>
      </w:rPr>
    </w:lvl>
  </w:abstractNum>
  <w:abstractNum w:abstractNumId="21" w15:restartNumberingAfterBreak="0">
    <w:nsid w:val="757970DD"/>
    <w:multiLevelType w:val="hybridMultilevel"/>
    <w:tmpl w:val="46720BD8"/>
    <w:lvl w:ilvl="0" w:tplc="08090005">
      <w:start w:val="1"/>
      <w:numFmt w:val="bullet"/>
      <w:lvlText w:val=""/>
      <w:lvlJc w:val="left"/>
      <w:pPr>
        <w:ind w:left="720" w:hanging="360"/>
      </w:pPr>
      <w:rPr>
        <w:rFonts w:ascii="Wingdings" w:hAnsi="Wingdings" w:hint="default"/>
        <w:color w:val="17365D" w:themeColor="text2"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222FDB"/>
    <w:multiLevelType w:val="hybridMultilevel"/>
    <w:tmpl w:val="471C6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CB53C4"/>
    <w:multiLevelType w:val="multilevel"/>
    <w:tmpl w:val="7D14FA90"/>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num w:numId="1" w16cid:durableId="220870068">
    <w:abstractNumId w:val="22"/>
  </w:num>
  <w:num w:numId="2" w16cid:durableId="1185292651">
    <w:abstractNumId w:val="10"/>
  </w:num>
  <w:num w:numId="3" w16cid:durableId="1500539747">
    <w:abstractNumId w:val="19"/>
  </w:num>
  <w:num w:numId="4" w16cid:durableId="1321499184">
    <w:abstractNumId w:val="5"/>
  </w:num>
  <w:num w:numId="5" w16cid:durableId="429156984">
    <w:abstractNumId w:val="1"/>
  </w:num>
  <w:num w:numId="6" w16cid:durableId="209924116">
    <w:abstractNumId w:val="21"/>
  </w:num>
  <w:num w:numId="7" w16cid:durableId="1960838430">
    <w:abstractNumId w:val="4"/>
  </w:num>
  <w:num w:numId="8" w16cid:durableId="756171810">
    <w:abstractNumId w:val="18"/>
  </w:num>
  <w:num w:numId="9" w16cid:durableId="1951401269">
    <w:abstractNumId w:val="9"/>
  </w:num>
  <w:num w:numId="10" w16cid:durableId="1542088091">
    <w:abstractNumId w:val="0"/>
  </w:num>
  <w:num w:numId="11" w16cid:durableId="409081737">
    <w:abstractNumId w:val="13"/>
  </w:num>
  <w:num w:numId="12" w16cid:durableId="1603995824">
    <w:abstractNumId w:val="16"/>
  </w:num>
  <w:num w:numId="13" w16cid:durableId="1811634596">
    <w:abstractNumId w:val="12"/>
  </w:num>
  <w:num w:numId="14" w16cid:durableId="1776629055">
    <w:abstractNumId w:val="14"/>
  </w:num>
  <w:num w:numId="15" w16cid:durableId="817383162">
    <w:abstractNumId w:val="20"/>
  </w:num>
  <w:num w:numId="16" w16cid:durableId="1031758340">
    <w:abstractNumId w:val="8"/>
  </w:num>
  <w:num w:numId="17" w16cid:durableId="1410036986">
    <w:abstractNumId w:val="13"/>
  </w:num>
  <w:num w:numId="18" w16cid:durableId="255674730">
    <w:abstractNumId w:val="13"/>
  </w:num>
  <w:num w:numId="19" w16cid:durableId="1690834029">
    <w:abstractNumId w:val="13"/>
  </w:num>
  <w:num w:numId="20" w16cid:durableId="2015836435">
    <w:abstractNumId w:val="11"/>
  </w:num>
  <w:num w:numId="21" w16cid:durableId="178276787">
    <w:abstractNumId w:val="17"/>
  </w:num>
  <w:num w:numId="22" w16cid:durableId="333341082">
    <w:abstractNumId w:val="6"/>
  </w:num>
  <w:num w:numId="23" w16cid:durableId="12449533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3122777">
    <w:abstractNumId w:val="7"/>
  </w:num>
  <w:num w:numId="25" w16cid:durableId="1033505310">
    <w:abstractNumId w:val="3"/>
  </w:num>
  <w:num w:numId="26" w16cid:durableId="1726249578">
    <w:abstractNumId w:val="15"/>
  </w:num>
  <w:num w:numId="27" w16cid:durableId="1861550467">
    <w:abstractNumId w:val="2"/>
  </w:num>
  <w:num w:numId="28" w16cid:durableId="211774580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yMLQ0sDQzN7M0tLRQ0lEKTi0uzszPAykwrAUAp7rG8CwAAAA="/>
  </w:docVars>
  <w:rsids>
    <w:rsidRoot w:val="00C17C45"/>
    <w:rsid w:val="00003B7B"/>
    <w:rsid w:val="000063AF"/>
    <w:rsid w:val="000112D2"/>
    <w:rsid w:val="0002405B"/>
    <w:rsid w:val="00032911"/>
    <w:rsid w:val="00034060"/>
    <w:rsid w:val="000440CC"/>
    <w:rsid w:val="00051D9B"/>
    <w:rsid w:val="00052A44"/>
    <w:rsid w:val="00060F12"/>
    <w:rsid w:val="00064C57"/>
    <w:rsid w:val="0006650B"/>
    <w:rsid w:val="00067364"/>
    <w:rsid w:val="0007148D"/>
    <w:rsid w:val="00076ED4"/>
    <w:rsid w:val="000776DA"/>
    <w:rsid w:val="00077C1A"/>
    <w:rsid w:val="00080E1E"/>
    <w:rsid w:val="00081C93"/>
    <w:rsid w:val="0008232A"/>
    <w:rsid w:val="00082394"/>
    <w:rsid w:val="00086F0F"/>
    <w:rsid w:val="00095E41"/>
    <w:rsid w:val="000A4F9B"/>
    <w:rsid w:val="000A7FA9"/>
    <w:rsid w:val="000B0A6F"/>
    <w:rsid w:val="000B12F0"/>
    <w:rsid w:val="000B190A"/>
    <w:rsid w:val="000B2236"/>
    <w:rsid w:val="000B4CE1"/>
    <w:rsid w:val="000C0CB3"/>
    <w:rsid w:val="000C5B5F"/>
    <w:rsid w:val="000C693F"/>
    <w:rsid w:val="000D5AB3"/>
    <w:rsid w:val="000D619E"/>
    <w:rsid w:val="000E6AF7"/>
    <w:rsid w:val="000F2BB5"/>
    <w:rsid w:val="000F6A36"/>
    <w:rsid w:val="00100385"/>
    <w:rsid w:val="0010092C"/>
    <w:rsid w:val="00102AFB"/>
    <w:rsid w:val="00106CD2"/>
    <w:rsid w:val="0011408C"/>
    <w:rsid w:val="0012117A"/>
    <w:rsid w:val="00121A67"/>
    <w:rsid w:val="00127F05"/>
    <w:rsid w:val="00130694"/>
    <w:rsid w:val="00135F90"/>
    <w:rsid w:val="001366CB"/>
    <w:rsid w:val="00136892"/>
    <w:rsid w:val="001410D4"/>
    <w:rsid w:val="00150C89"/>
    <w:rsid w:val="001567CF"/>
    <w:rsid w:val="00156B59"/>
    <w:rsid w:val="00157C79"/>
    <w:rsid w:val="00170785"/>
    <w:rsid w:val="00170F37"/>
    <w:rsid w:val="001726D8"/>
    <w:rsid w:val="00173FEB"/>
    <w:rsid w:val="00177588"/>
    <w:rsid w:val="00182B82"/>
    <w:rsid w:val="001B050C"/>
    <w:rsid w:val="001B48EE"/>
    <w:rsid w:val="001B669D"/>
    <w:rsid w:val="001C15C4"/>
    <w:rsid w:val="001C1FFA"/>
    <w:rsid w:val="001C377A"/>
    <w:rsid w:val="001C3961"/>
    <w:rsid w:val="001C538E"/>
    <w:rsid w:val="001C6D4B"/>
    <w:rsid w:val="001D37C7"/>
    <w:rsid w:val="001D701D"/>
    <w:rsid w:val="001E0601"/>
    <w:rsid w:val="001E40B3"/>
    <w:rsid w:val="001E545A"/>
    <w:rsid w:val="001F19B6"/>
    <w:rsid w:val="001F3EF9"/>
    <w:rsid w:val="00204901"/>
    <w:rsid w:val="00206A97"/>
    <w:rsid w:val="0021140B"/>
    <w:rsid w:val="00215587"/>
    <w:rsid w:val="00221D54"/>
    <w:rsid w:val="002230F5"/>
    <w:rsid w:val="00227800"/>
    <w:rsid w:val="002319FE"/>
    <w:rsid w:val="002335E4"/>
    <w:rsid w:val="00233B89"/>
    <w:rsid w:val="00234B56"/>
    <w:rsid w:val="00240F7B"/>
    <w:rsid w:val="0024678C"/>
    <w:rsid w:val="00251248"/>
    <w:rsid w:val="0026104A"/>
    <w:rsid w:val="002638A1"/>
    <w:rsid w:val="00263BAC"/>
    <w:rsid w:val="002745DD"/>
    <w:rsid w:val="00280070"/>
    <w:rsid w:val="002810E0"/>
    <w:rsid w:val="00284E5F"/>
    <w:rsid w:val="002852CB"/>
    <w:rsid w:val="00287A10"/>
    <w:rsid w:val="00292ED8"/>
    <w:rsid w:val="00296B08"/>
    <w:rsid w:val="002A182B"/>
    <w:rsid w:val="002A5D12"/>
    <w:rsid w:val="002A6D6A"/>
    <w:rsid w:val="002B17B4"/>
    <w:rsid w:val="002C6DC3"/>
    <w:rsid w:val="002E1F5E"/>
    <w:rsid w:val="002E3187"/>
    <w:rsid w:val="002E3848"/>
    <w:rsid w:val="002F3C79"/>
    <w:rsid w:val="003033F6"/>
    <w:rsid w:val="0030342D"/>
    <w:rsid w:val="003112B0"/>
    <w:rsid w:val="0031368A"/>
    <w:rsid w:val="00316B49"/>
    <w:rsid w:val="003218A9"/>
    <w:rsid w:val="0033790E"/>
    <w:rsid w:val="00344511"/>
    <w:rsid w:val="003504F7"/>
    <w:rsid w:val="00352583"/>
    <w:rsid w:val="003531E6"/>
    <w:rsid w:val="00357F7F"/>
    <w:rsid w:val="00360C1A"/>
    <w:rsid w:val="0037059E"/>
    <w:rsid w:val="00382DBF"/>
    <w:rsid w:val="003831BD"/>
    <w:rsid w:val="00386342"/>
    <w:rsid w:val="0039049C"/>
    <w:rsid w:val="003940E9"/>
    <w:rsid w:val="003960FB"/>
    <w:rsid w:val="0039796E"/>
    <w:rsid w:val="003A4113"/>
    <w:rsid w:val="003A4884"/>
    <w:rsid w:val="003A6B94"/>
    <w:rsid w:val="003C08B4"/>
    <w:rsid w:val="003D69F6"/>
    <w:rsid w:val="003D6CD3"/>
    <w:rsid w:val="003E0919"/>
    <w:rsid w:val="003E20D7"/>
    <w:rsid w:val="003E3195"/>
    <w:rsid w:val="003F1C2E"/>
    <w:rsid w:val="003F6755"/>
    <w:rsid w:val="004050B5"/>
    <w:rsid w:val="00405AD0"/>
    <w:rsid w:val="00407FE8"/>
    <w:rsid w:val="00410257"/>
    <w:rsid w:val="004102E6"/>
    <w:rsid w:val="004138F9"/>
    <w:rsid w:val="00414BE8"/>
    <w:rsid w:val="004203BF"/>
    <w:rsid w:val="004217C4"/>
    <w:rsid w:val="00431551"/>
    <w:rsid w:val="0043186F"/>
    <w:rsid w:val="004346B3"/>
    <w:rsid w:val="00434855"/>
    <w:rsid w:val="0043778A"/>
    <w:rsid w:val="00445A44"/>
    <w:rsid w:val="00451AEB"/>
    <w:rsid w:val="00455D7D"/>
    <w:rsid w:val="004633AC"/>
    <w:rsid w:val="00463967"/>
    <w:rsid w:val="00465C2E"/>
    <w:rsid w:val="0046634E"/>
    <w:rsid w:val="004666DA"/>
    <w:rsid w:val="00477CF6"/>
    <w:rsid w:val="00480C10"/>
    <w:rsid w:val="004923F9"/>
    <w:rsid w:val="00495769"/>
    <w:rsid w:val="004A5136"/>
    <w:rsid w:val="004A6586"/>
    <w:rsid w:val="004B2831"/>
    <w:rsid w:val="004C30C5"/>
    <w:rsid w:val="004C313C"/>
    <w:rsid w:val="004C4DE6"/>
    <w:rsid w:val="004C66C0"/>
    <w:rsid w:val="004E2DB4"/>
    <w:rsid w:val="004E48D4"/>
    <w:rsid w:val="004E6CFD"/>
    <w:rsid w:val="004F4798"/>
    <w:rsid w:val="00501058"/>
    <w:rsid w:val="00513CA5"/>
    <w:rsid w:val="005226D3"/>
    <w:rsid w:val="005321D5"/>
    <w:rsid w:val="005359E4"/>
    <w:rsid w:val="0055114E"/>
    <w:rsid w:val="005518CF"/>
    <w:rsid w:val="00567652"/>
    <w:rsid w:val="0058618E"/>
    <w:rsid w:val="005879B3"/>
    <w:rsid w:val="005A3A32"/>
    <w:rsid w:val="005B3291"/>
    <w:rsid w:val="005C34E5"/>
    <w:rsid w:val="005C425E"/>
    <w:rsid w:val="005D0B96"/>
    <w:rsid w:val="005E3227"/>
    <w:rsid w:val="005E38B5"/>
    <w:rsid w:val="005E7402"/>
    <w:rsid w:val="005F0505"/>
    <w:rsid w:val="005F1DEB"/>
    <w:rsid w:val="005F3CEB"/>
    <w:rsid w:val="005F60FA"/>
    <w:rsid w:val="005F622F"/>
    <w:rsid w:val="00600693"/>
    <w:rsid w:val="00602BD0"/>
    <w:rsid w:val="00602EEC"/>
    <w:rsid w:val="006076EF"/>
    <w:rsid w:val="00612F17"/>
    <w:rsid w:val="00614855"/>
    <w:rsid w:val="00615C32"/>
    <w:rsid w:val="006160C2"/>
    <w:rsid w:val="006241C9"/>
    <w:rsid w:val="00625672"/>
    <w:rsid w:val="00630752"/>
    <w:rsid w:val="0063171D"/>
    <w:rsid w:val="006327DA"/>
    <w:rsid w:val="00633649"/>
    <w:rsid w:val="00635608"/>
    <w:rsid w:val="006401A0"/>
    <w:rsid w:val="00641832"/>
    <w:rsid w:val="006500C9"/>
    <w:rsid w:val="00660234"/>
    <w:rsid w:val="00660479"/>
    <w:rsid w:val="00664897"/>
    <w:rsid w:val="0067026A"/>
    <w:rsid w:val="00672191"/>
    <w:rsid w:val="0067228C"/>
    <w:rsid w:val="006861A2"/>
    <w:rsid w:val="00693C49"/>
    <w:rsid w:val="006947D9"/>
    <w:rsid w:val="006A4FBD"/>
    <w:rsid w:val="006A541D"/>
    <w:rsid w:val="006B0B33"/>
    <w:rsid w:val="006C0AC6"/>
    <w:rsid w:val="006C2B4F"/>
    <w:rsid w:val="006C77EB"/>
    <w:rsid w:val="006D11EE"/>
    <w:rsid w:val="006D38CE"/>
    <w:rsid w:val="006D7488"/>
    <w:rsid w:val="006D775B"/>
    <w:rsid w:val="006E2032"/>
    <w:rsid w:val="006E3459"/>
    <w:rsid w:val="006E5FA3"/>
    <w:rsid w:val="006F4ED8"/>
    <w:rsid w:val="006F518A"/>
    <w:rsid w:val="006F6A4F"/>
    <w:rsid w:val="00701989"/>
    <w:rsid w:val="0070617A"/>
    <w:rsid w:val="00712B76"/>
    <w:rsid w:val="00720F14"/>
    <w:rsid w:val="00723444"/>
    <w:rsid w:val="00730361"/>
    <w:rsid w:val="00734203"/>
    <w:rsid w:val="00734DB0"/>
    <w:rsid w:val="007354B2"/>
    <w:rsid w:val="00741BC6"/>
    <w:rsid w:val="00757D3E"/>
    <w:rsid w:val="007626B0"/>
    <w:rsid w:val="00770503"/>
    <w:rsid w:val="0077258A"/>
    <w:rsid w:val="0078207B"/>
    <w:rsid w:val="007939E2"/>
    <w:rsid w:val="00797074"/>
    <w:rsid w:val="007B3600"/>
    <w:rsid w:val="007B619B"/>
    <w:rsid w:val="007C376E"/>
    <w:rsid w:val="007E1B6F"/>
    <w:rsid w:val="007E5005"/>
    <w:rsid w:val="00801B83"/>
    <w:rsid w:val="00804EC9"/>
    <w:rsid w:val="008058D3"/>
    <w:rsid w:val="0081125E"/>
    <w:rsid w:val="00811583"/>
    <w:rsid w:val="00816021"/>
    <w:rsid w:val="00822093"/>
    <w:rsid w:val="00824A67"/>
    <w:rsid w:val="00830B65"/>
    <w:rsid w:val="00830C37"/>
    <w:rsid w:val="008349AD"/>
    <w:rsid w:val="008350C2"/>
    <w:rsid w:val="008350F2"/>
    <w:rsid w:val="008404ED"/>
    <w:rsid w:val="00841BCF"/>
    <w:rsid w:val="00853C4C"/>
    <w:rsid w:val="00853CD5"/>
    <w:rsid w:val="0085564C"/>
    <w:rsid w:val="00863D56"/>
    <w:rsid w:val="008662AA"/>
    <w:rsid w:val="008741C2"/>
    <w:rsid w:val="00874290"/>
    <w:rsid w:val="0088213B"/>
    <w:rsid w:val="008A17F5"/>
    <w:rsid w:val="008A5AA4"/>
    <w:rsid w:val="008A68EA"/>
    <w:rsid w:val="008A6DE8"/>
    <w:rsid w:val="008B450D"/>
    <w:rsid w:val="008B5966"/>
    <w:rsid w:val="008C0B69"/>
    <w:rsid w:val="008D6BA4"/>
    <w:rsid w:val="008E0267"/>
    <w:rsid w:val="008E7522"/>
    <w:rsid w:val="008F2127"/>
    <w:rsid w:val="008F636B"/>
    <w:rsid w:val="0090234B"/>
    <w:rsid w:val="009024FC"/>
    <w:rsid w:val="00904125"/>
    <w:rsid w:val="00905F8D"/>
    <w:rsid w:val="009114A0"/>
    <w:rsid w:val="00913C26"/>
    <w:rsid w:val="00917F01"/>
    <w:rsid w:val="009303B2"/>
    <w:rsid w:val="00933241"/>
    <w:rsid w:val="00934E74"/>
    <w:rsid w:val="00937CA6"/>
    <w:rsid w:val="00942E14"/>
    <w:rsid w:val="00946E85"/>
    <w:rsid w:val="009530C4"/>
    <w:rsid w:val="00961EFA"/>
    <w:rsid w:val="0096380F"/>
    <w:rsid w:val="00964506"/>
    <w:rsid w:val="009653CD"/>
    <w:rsid w:val="00976C71"/>
    <w:rsid w:val="009836F1"/>
    <w:rsid w:val="00983811"/>
    <w:rsid w:val="00992146"/>
    <w:rsid w:val="009A1DA4"/>
    <w:rsid w:val="009B1ACD"/>
    <w:rsid w:val="009B36A8"/>
    <w:rsid w:val="009B4B75"/>
    <w:rsid w:val="009C7A80"/>
    <w:rsid w:val="009D02C3"/>
    <w:rsid w:val="009D0EF7"/>
    <w:rsid w:val="009D72B7"/>
    <w:rsid w:val="009E2038"/>
    <w:rsid w:val="009F494E"/>
    <w:rsid w:val="009F5BC3"/>
    <w:rsid w:val="009F609D"/>
    <w:rsid w:val="00A07288"/>
    <w:rsid w:val="00A13C62"/>
    <w:rsid w:val="00A14417"/>
    <w:rsid w:val="00A15DCD"/>
    <w:rsid w:val="00A17709"/>
    <w:rsid w:val="00A2050F"/>
    <w:rsid w:val="00A20CC3"/>
    <w:rsid w:val="00A265DF"/>
    <w:rsid w:val="00A276FB"/>
    <w:rsid w:val="00A349FB"/>
    <w:rsid w:val="00A34B3E"/>
    <w:rsid w:val="00A34F19"/>
    <w:rsid w:val="00A468BF"/>
    <w:rsid w:val="00A53CFD"/>
    <w:rsid w:val="00A54A19"/>
    <w:rsid w:val="00A57395"/>
    <w:rsid w:val="00A737C7"/>
    <w:rsid w:val="00A90ED8"/>
    <w:rsid w:val="00A96A5B"/>
    <w:rsid w:val="00AA4AB0"/>
    <w:rsid w:val="00AA7257"/>
    <w:rsid w:val="00AB04BA"/>
    <w:rsid w:val="00AB6A0C"/>
    <w:rsid w:val="00AC12FB"/>
    <w:rsid w:val="00AC202D"/>
    <w:rsid w:val="00AC20B9"/>
    <w:rsid w:val="00AD3310"/>
    <w:rsid w:val="00AE75E2"/>
    <w:rsid w:val="00AF1BCC"/>
    <w:rsid w:val="00AF1EA2"/>
    <w:rsid w:val="00AF48D3"/>
    <w:rsid w:val="00B12392"/>
    <w:rsid w:val="00B148EC"/>
    <w:rsid w:val="00B20931"/>
    <w:rsid w:val="00B211AD"/>
    <w:rsid w:val="00B2222C"/>
    <w:rsid w:val="00B24838"/>
    <w:rsid w:val="00B25FD4"/>
    <w:rsid w:val="00B33102"/>
    <w:rsid w:val="00B37318"/>
    <w:rsid w:val="00B44DAF"/>
    <w:rsid w:val="00B45D6B"/>
    <w:rsid w:val="00B602B6"/>
    <w:rsid w:val="00B70961"/>
    <w:rsid w:val="00B729F6"/>
    <w:rsid w:val="00B7751D"/>
    <w:rsid w:val="00B85BF3"/>
    <w:rsid w:val="00B86478"/>
    <w:rsid w:val="00B86A13"/>
    <w:rsid w:val="00B90CAF"/>
    <w:rsid w:val="00B91AFC"/>
    <w:rsid w:val="00B950B6"/>
    <w:rsid w:val="00BA506A"/>
    <w:rsid w:val="00BC1FCE"/>
    <w:rsid w:val="00BC3FC6"/>
    <w:rsid w:val="00BC4CE1"/>
    <w:rsid w:val="00BC59A1"/>
    <w:rsid w:val="00BC63F9"/>
    <w:rsid w:val="00BC659D"/>
    <w:rsid w:val="00BD564B"/>
    <w:rsid w:val="00BD786B"/>
    <w:rsid w:val="00BE18FD"/>
    <w:rsid w:val="00BE3148"/>
    <w:rsid w:val="00BE33C2"/>
    <w:rsid w:val="00BE5910"/>
    <w:rsid w:val="00BF1620"/>
    <w:rsid w:val="00BF1831"/>
    <w:rsid w:val="00BF2389"/>
    <w:rsid w:val="00C0239D"/>
    <w:rsid w:val="00C029B5"/>
    <w:rsid w:val="00C05BBD"/>
    <w:rsid w:val="00C06DE9"/>
    <w:rsid w:val="00C15C05"/>
    <w:rsid w:val="00C17C45"/>
    <w:rsid w:val="00C20CDB"/>
    <w:rsid w:val="00C211D1"/>
    <w:rsid w:val="00C349CB"/>
    <w:rsid w:val="00C36B60"/>
    <w:rsid w:val="00C405EA"/>
    <w:rsid w:val="00C43B24"/>
    <w:rsid w:val="00C44873"/>
    <w:rsid w:val="00C524B9"/>
    <w:rsid w:val="00C54A96"/>
    <w:rsid w:val="00C553F0"/>
    <w:rsid w:val="00C64184"/>
    <w:rsid w:val="00C66935"/>
    <w:rsid w:val="00C66C44"/>
    <w:rsid w:val="00C74565"/>
    <w:rsid w:val="00C7695F"/>
    <w:rsid w:val="00C77252"/>
    <w:rsid w:val="00C864A1"/>
    <w:rsid w:val="00C87095"/>
    <w:rsid w:val="00C87654"/>
    <w:rsid w:val="00C91B55"/>
    <w:rsid w:val="00C946BE"/>
    <w:rsid w:val="00C949EA"/>
    <w:rsid w:val="00C96EC9"/>
    <w:rsid w:val="00CA333A"/>
    <w:rsid w:val="00CB017F"/>
    <w:rsid w:val="00CB6543"/>
    <w:rsid w:val="00CB7105"/>
    <w:rsid w:val="00CC7C93"/>
    <w:rsid w:val="00CD5E42"/>
    <w:rsid w:val="00CD6780"/>
    <w:rsid w:val="00CD770F"/>
    <w:rsid w:val="00CE05C7"/>
    <w:rsid w:val="00CE1259"/>
    <w:rsid w:val="00CF0297"/>
    <w:rsid w:val="00CF10CC"/>
    <w:rsid w:val="00CF652E"/>
    <w:rsid w:val="00D00593"/>
    <w:rsid w:val="00D103D1"/>
    <w:rsid w:val="00D16657"/>
    <w:rsid w:val="00D170E3"/>
    <w:rsid w:val="00D170F5"/>
    <w:rsid w:val="00D31594"/>
    <w:rsid w:val="00D37D93"/>
    <w:rsid w:val="00D4381D"/>
    <w:rsid w:val="00D44E6C"/>
    <w:rsid w:val="00D55BCC"/>
    <w:rsid w:val="00D57FD2"/>
    <w:rsid w:val="00D6122F"/>
    <w:rsid w:val="00D61E89"/>
    <w:rsid w:val="00D632BF"/>
    <w:rsid w:val="00D64211"/>
    <w:rsid w:val="00D66172"/>
    <w:rsid w:val="00D666DB"/>
    <w:rsid w:val="00D67C94"/>
    <w:rsid w:val="00D74D73"/>
    <w:rsid w:val="00D77994"/>
    <w:rsid w:val="00D81941"/>
    <w:rsid w:val="00D8685D"/>
    <w:rsid w:val="00D870D4"/>
    <w:rsid w:val="00D877F3"/>
    <w:rsid w:val="00D90336"/>
    <w:rsid w:val="00D9053D"/>
    <w:rsid w:val="00D91C3A"/>
    <w:rsid w:val="00D928EB"/>
    <w:rsid w:val="00D92B93"/>
    <w:rsid w:val="00D93454"/>
    <w:rsid w:val="00D96B19"/>
    <w:rsid w:val="00D96FF6"/>
    <w:rsid w:val="00DA4B08"/>
    <w:rsid w:val="00DA520B"/>
    <w:rsid w:val="00DA6443"/>
    <w:rsid w:val="00DA796D"/>
    <w:rsid w:val="00DB2244"/>
    <w:rsid w:val="00DB443C"/>
    <w:rsid w:val="00DC0445"/>
    <w:rsid w:val="00DC2793"/>
    <w:rsid w:val="00DC2836"/>
    <w:rsid w:val="00DC3F97"/>
    <w:rsid w:val="00DC5872"/>
    <w:rsid w:val="00DD3AE8"/>
    <w:rsid w:val="00DD3C7D"/>
    <w:rsid w:val="00DD6ECC"/>
    <w:rsid w:val="00DD7FB6"/>
    <w:rsid w:val="00DE37A3"/>
    <w:rsid w:val="00DE4391"/>
    <w:rsid w:val="00DF2927"/>
    <w:rsid w:val="00DF62E2"/>
    <w:rsid w:val="00DF6450"/>
    <w:rsid w:val="00DF7B7F"/>
    <w:rsid w:val="00E02C46"/>
    <w:rsid w:val="00E02F5B"/>
    <w:rsid w:val="00E104E0"/>
    <w:rsid w:val="00E17A6E"/>
    <w:rsid w:val="00E22571"/>
    <w:rsid w:val="00E31417"/>
    <w:rsid w:val="00E34F16"/>
    <w:rsid w:val="00E35375"/>
    <w:rsid w:val="00E4086A"/>
    <w:rsid w:val="00E414D2"/>
    <w:rsid w:val="00E43891"/>
    <w:rsid w:val="00E465A1"/>
    <w:rsid w:val="00E52167"/>
    <w:rsid w:val="00E54324"/>
    <w:rsid w:val="00E56059"/>
    <w:rsid w:val="00E56A0D"/>
    <w:rsid w:val="00E603D8"/>
    <w:rsid w:val="00E6180D"/>
    <w:rsid w:val="00E660D4"/>
    <w:rsid w:val="00E711CA"/>
    <w:rsid w:val="00E75077"/>
    <w:rsid w:val="00E758BB"/>
    <w:rsid w:val="00E77EAA"/>
    <w:rsid w:val="00E81385"/>
    <w:rsid w:val="00E86127"/>
    <w:rsid w:val="00E9007E"/>
    <w:rsid w:val="00EA49CB"/>
    <w:rsid w:val="00EA5C90"/>
    <w:rsid w:val="00EC06B2"/>
    <w:rsid w:val="00EC178E"/>
    <w:rsid w:val="00EC2763"/>
    <w:rsid w:val="00EC43E0"/>
    <w:rsid w:val="00EC6649"/>
    <w:rsid w:val="00EC76C6"/>
    <w:rsid w:val="00ED4F65"/>
    <w:rsid w:val="00EE0D0B"/>
    <w:rsid w:val="00EE2FB1"/>
    <w:rsid w:val="00EE3BE1"/>
    <w:rsid w:val="00EE7235"/>
    <w:rsid w:val="00EF000D"/>
    <w:rsid w:val="00EF25D8"/>
    <w:rsid w:val="00EF3DCE"/>
    <w:rsid w:val="00EF6251"/>
    <w:rsid w:val="00EF76A0"/>
    <w:rsid w:val="00F00B7F"/>
    <w:rsid w:val="00F06496"/>
    <w:rsid w:val="00F122B7"/>
    <w:rsid w:val="00F201CE"/>
    <w:rsid w:val="00F20DF2"/>
    <w:rsid w:val="00F2659C"/>
    <w:rsid w:val="00F33365"/>
    <w:rsid w:val="00F33A99"/>
    <w:rsid w:val="00F35454"/>
    <w:rsid w:val="00F3767B"/>
    <w:rsid w:val="00F37BED"/>
    <w:rsid w:val="00F40C83"/>
    <w:rsid w:val="00F447E6"/>
    <w:rsid w:val="00F45EA8"/>
    <w:rsid w:val="00F47532"/>
    <w:rsid w:val="00F54CD0"/>
    <w:rsid w:val="00F55657"/>
    <w:rsid w:val="00F56604"/>
    <w:rsid w:val="00F60CB6"/>
    <w:rsid w:val="00F62B99"/>
    <w:rsid w:val="00F667D3"/>
    <w:rsid w:val="00F70DDB"/>
    <w:rsid w:val="00F72179"/>
    <w:rsid w:val="00F77450"/>
    <w:rsid w:val="00F8371A"/>
    <w:rsid w:val="00FA4A2B"/>
    <w:rsid w:val="00FB7181"/>
    <w:rsid w:val="00FC144D"/>
    <w:rsid w:val="00FC245F"/>
    <w:rsid w:val="00FC6102"/>
    <w:rsid w:val="00FC73F4"/>
    <w:rsid w:val="00FD2CBB"/>
    <w:rsid w:val="00FD6BDE"/>
    <w:rsid w:val="00FE0A5C"/>
    <w:rsid w:val="00FE0FFD"/>
    <w:rsid w:val="00FE1C82"/>
    <w:rsid w:val="00FE26C1"/>
    <w:rsid w:val="00FE2737"/>
    <w:rsid w:val="0A3B49A9"/>
    <w:rsid w:val="0C8B4213"/>
    <w:rsid w:val="21E00937"/>
    <w:rsid w:val="2460E633"/>
    <w:rsid w:val="2676F7F2"/>
    <w:rsid w:val="2DA814AE"/>
    <w:rsid w:val="2E6B730D"/>
    <w:rsid w:val="347D03A0"/>
    <w:rsid w:val="34B34933"/>
    <w:rsid w:val="35A34AED"/>
    <w:rsid w:val="39ECDF4C"/>
    <w:rsid w:val="5B2F71B9"/>
    <w:rsid w:val="5DCD4F4F"/>
    <w:rsid w:val="6E806A37"/>
    <w:rsid w:val="7217FB46"/>
    <w:rsid w:val="731CB27F"/>
    <w:rsid w:val="75296DBA"/>
    <w:rsid w:val="773EB7B3"/>
    <w:rsid w:val="79B5BD10"/>
    <w:rsid w:val="7C1C3349"/>
    <w:rsid w:val="7F63A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37E54"/>
  <w15:docId w15:val="{E19F34AB-491B-4185-85A2-D1F10232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FA9"/>
    <w:rPr>
      <w:rFonts w:ascii="Arial" w:hAnsi="Arial"/>
    </w:rPr>
  </w:style>
  <w:style w:type="paragraph" w:styleId="Heading1">
    <w:name w:val="heading 1"/>
    <w:basedOn w:val="Normal"/>
    <w:next w:val="Normal"/>
    <w:link w:val="Heading1Char"/>
    <w:uiPriority w:val="9"/>
    <w:qFormat/>
    <w:rsid w:val="0085564C"/>
    <w:pPr>
      <w:keepNext/>
      <w:keepLines/>
      <w:numPr>
        <w:numId w:val="11"/>
      </w:numPr>
      <w:spacing w:before="260" w:after="120" w:line="349" w:lineRule="atLeast"/>
      <w:outlineLvl w:val="0"/>
    </w:pPr>
    <w:rPr>
      <w:rFonts w:asciiTheme="majorHAnsi" w:eastAsia="Times New Roman" w:hAnsiTheme="majorHAnsi" w:cs="Times New Roman"/>
      <w:b/>
      <w:bCs/>
      <w:color w:val="00A03A"/>
      <w:sz w:val="28"/>
      <w:szCs w:val="28"/>
    </w:rPr>
  </w:style>
  <w:style w:type="paragraph" w:styleId="Heading2">
    <w:name w:val="heading 2"/>
    <w:basedOn w:val="Normal"/>
    <w:next w:val="Normal"/>
    <w:link w:val="Heading2Char"/>
    <w:uiPriority w:val="9"/>
    <w:qFormat/>
    <w:rsid w:val="0085564C"/>
    <w:pPr>
      <w:keepNext/>
      <w:keepLines/>
      <w:numPr>
        <w:ilvl w:val="1"/>
        <w:numId w:val="11"/>
      </w:numPr>
      <w:spacing w:before="60" w:after="120" w:line="340" w:lineRule="atLeast"/>
      <w:outlineLvl w:val="1"/>
    </w:pPr>
    <w:rPr>
      <w:rFonts w:asciiTheme="majorHAnsi" w:eastAsia="Times New Roman" w:hAnsiTheme="majorHAnsi" w:cs="Times New Roman"/>
      <w:b/>
      <w:bCs/>
      <w:color w:val="005CB9"/>
      <w:sz w:val="24"/>
      <w:szCs w:val="26"/>
    </w:rPr>
  </w:style>
  <w:style w:type="paragraph" w:styleId="Heading3">
    <w:name w:val="heading 3"/>
    <w:basedOn w:val="Normal"/>
    <w:next w:val="Normal"/>
    <w:link w:val="Heading3Char"/>
    <w:uiPriority w:val="9"/>
    <w:qFormat/>
    <w:rsid w:val="0085564C"/>
    <w:pPr>
      <w:keepNext/>
      <w:keepLines/>
      <w:numPr>
        <w:ilvl w:val="2"/>
        <w:numId w:val="11"/>
      </w:numPr>
      <w:spacing w:after="120" w:line="340" w:lineRule="atLeast"/>
      <w:outlineLvl w:val="2"/>
    </w:pPr>
    <w:rPr>
      <w:rFonts w:asciiTheme="majorHAnsi" w:eastAsia="Times New Roman" w:hAnsiTheme="majorHAnsi" w:cs="Times New Roman"/>
      <w:b/>
      <w:bCs/>
      <w:color w:val="005CB9"/>
      <w:sz w:val="24"/>
      <w:szCs w:val="24"/>
    </w:rPr>
  </w:style>
  <w:style w:type="paragraph" w:styleId="Heading4">
    <w:name w:val="heading 4"/>
    <w:basedOn w:val="Normal"/>
    <w:next w:val="Normal"/>
    <w:link w:val="Heading4Char"/>
    <w:uiPriority w:val="9"/>
    <w:qFormat/>
    <w:rsid w:val="0085564C"/>
    <w:pPr>
      <w:keepNext/>
      <w:keepLines/>
      <w:numPr>
        <w:ilvl w:val="3"/>
        <w:numId w:val="11"/>
      </w:numPr>
      <w:spacing w:after="120" w:line="340" w:lineRule="atLeast"/>
      <w:outlineLvl w:val="3"/>
    </w:pPr>
    <w:rPr>
      <w:rFonts w:asciiTheme="majorHAnsi" w:eastAsia="Times New Roman" w:hAnsiTheme="majorHAnsi" w:cs="Times New Roman"/>
      <w:b/>
      <w:bCs/>
      <w:iCs/>
      <w:color w:val="005CB9"/>
    </w:rPr>
  </w:style>
  <w:style w:type="paragraph" w:styleId="Heading5">
    <w:name w:val="heading 5"/>
    <w:basedOn w:val="Normal"/>
    <w:next w:val="Normal"/>
    <w:link w:val="Heading5Char"/>
    <w:uiPriority w:val="9"/>
    <w:qFormat/>
    <w:rsid w:val="0085564C"/>
    <w:pPr>
      <w:keepNext/>
      <w:keepLines/>
      <w:numPr>
        <w:ilvl w:val="4"/>
        <w:numId w:val="11"/>
      </w:numPr>
      <w:spacing w:after="120" w:line="340" w:lineRule="atLeast"/>
      <w:outlineLvl w:val="4"/>
    </w:pPr>
    <w:rPr>
      <w:rFonts w:asciiTheme="majorHAnsi" w:eastAsia="Times New Roman" w:hAnsiTheme="majorHAnsi" w:cs="Times New Roman"/>
      <w:b/>
      <w:color w:val="3434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7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7C45"/>
    <w:rPr>
      <w:color w:val="0000FF" w:themeColor="hyperlink"/>
      <w:u w:val="single"/>
    </w:rPr>
  </w:style>
  <w:style w:type="paragraph" w:styleId="Header">
    <w:name w:val="header"/>
    <w:basedOn w:val="Normal"/>
    <w:link w:val="HeaderChar"/>
    <w:uiPriority w:val="99"/>
    <w:unhideWhenUsed/>
    <w:rsid w:val="00FC2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45F"/>
  </w:style>
  <w:style w:type="paragraph" w:styleId="Footer">
    <w:name w:val="footer"/>
    <w:basedOn w:val="Normal"/>
    <w:link w:val="FooterChar"/>
    <w:uiPriority w:val="99"/>
    <w:unhideWhenUsed/>
    <w:rsid w:val="00FC2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45F"/>
  </w:style>
  <w:style w:type="paragraph" w:styleId="ListParagraph">
    <w:name w:val="List Paragraph"/>
    <w:aliases w:val="PCA-§list,References,Liste couleur - Accent 11"/>
    <w:basedOn w:val="Normal"/>
    <w:link w:val="ListParagraphChar"/>
    <w:uiPriority w:val="34"/>
    <w:qFormat/>
    <w:rsid w:val="00C029B5"/>
    <w:pPr>
      <w:ind w:left="720"/>
      <w:contextualSpacing/>
    </w:pPr>
  </w:style>
  <w:style w:type="character" w:styleId="CommentReference">
    <w:name w:val="annotation reference"/>
    <w:basedOn w:val="DefaultParagraphFont"/>
    <w:uiPriority w:val="99"/>
    <w:semiHidden/>
    <w:unhideWhenUsed/>
    <w:rsid w:val="00824A67"/>
    <w:rPr>
      <w:sz w:val="16"/>
      <w:szCs w:val="16"/>
    </w:rPr>
  </w:style>
  <w:style w:type="paragraph" w:styleId="CommentText">
    <w:name w:val="annotation text"/>
    <w:basedOn w:val="Normal"/>
    <w:link w:val="CommentTextChar"/>
    <w:uiPriority w:val="99"/>
    <w:unhideWhenUsed/>
    <w:rsid w:val="00824A67"/>
    <w:pPr>
      <w:spacing w:line="240" w:lineRule="auto"/>
    </w:pPr>
    <w:rPr>
      <w:sz w:val="20"/>
      <w:szCs w:val="20"/>
    </w:rPr>
  </w:style>
  <w:style w:type="character" w:customStyle="1" w:styleId="CommentTextChar">
    <w:name w:val="Comment Text Char"/>
    <w:basedOn w:val="DefaultParagraphFont"/>
    <w:link w:val="CommentText"/>
    <w:uiPriority w:val="99"/>
    <w:rsid w:val="00824A67"/>
    <w:rPr>
      <w:sz w:val="20"/>
      <w:szCs w:val="20"/>
    </w:rPr>
  </w:style>
  <w:style w:type="paragraph" w:styleId="CommentSubject">
    <w:name w:val="annotation subject"/>
    <w:basedOn w:val="CommentText"/>
    <w:next w:val="CommentText"/>
    <w:link w:val="CommentSubjectChar"/>
    <w:uiPriority w:val="99"/>
    <w:semiHidden/>
    <w:unhideWhenUsed/>
    <w:rsid w:val="00824A67"/>
    <w:rPr>
      <w:b/>
      <w:bCs/>
    </w:rPr>
  </w:style>
  <w:style w:type="character" w:customStyle="1" w:styleId="CommentSubjectChar">
    <w:name w:val="Comment Subject Char"/>
    <w:basedOn w:val="CommentTextChar"/>
    <w:link w:val="CommentSubject"/>
    <w:uiPriority w:val="99"/>
    <w:semiHidden/>
    <w:rsid w:val="00824A67"/>
    <w:rPr>
      <w:b/>
      <w:bCs/>
      <w:sz w:val="20"/>
      <w:szCs w:val="20"/>
    </w:rPr>
  </w:style>
  <w:style w:type="paragraph" w:styleId="BalloonText">
    <w:name w:val="Balloon Text"/>
    <w:basedOn w:val="Normal"/>
    <w:link w:val="BalloonTextChar"/>
    <w:uiPriority w:val="99"/>
    <w:semiHidden/>
    <w:unhideWhenUsed/>
    <w:rsid w:val="00824A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A67"/>
    <w:rPr>
      <w:rFonts w:ascii="Tahoma" w:hAnsi="Tahoma" w:cs="Tahoma"/>
      <w:sz w:val="16"/>
      <w:szCs w:val="16"/>
    </w:rPr>
  </w:style>
  <w:style w:type="paragraph" w:styleId="FootnoteText">
    <w:name w:val="footnote text"/>
    <w:basedOn w:val="Normal"/>
    <w:link w:val="FootnoteTextChar"/>
    <w:uiPriority w:val="99"/>
    <w:unhideWhenUsed/>
    <w:qFormat/>
    <w:rsid w:val="00CB6543"/>
    <w:pPr>
      <w:spacing w:after="0" w:line="240" w:lineRule="auto"/>
    </w:pPr>
    <w:rPr>
      <w:sz w:val="20"/>
      <w:szCs w:val="20"/>
    </w:rPr>
  </w:style>
  <w:style w:type="character" w:customStyle="1" w:styleId="FootnoteTextChar">
    <w:name w:val="Footnote Text Char"/>
    <w:basedOn w:val="DefaultParagraphFont"/>
    <w:link w:val="FootnoteText"/>
    <w:uiPriority w:val="99"/>
    <w:rsid w:val="00CB6543"/>
    <w:rPr>
      <w:sz w:val="20"/>
      <w:szCs w:val="20"/>
    </w:rPr>
  </w:style>
  <w:style w:type="character" w:styleId="FootnoteReference">
    <w:name w:val="footnote reference"/>
    <w:basedOn w:val="DefaultParagraphFont"/>
    <w:uiPriority w:val="99"/>
    <w:semiHidden/>
    <w:unhideWhenUsed/>
    <w:rsid w:val="00CB6543"/>
    <w:rPr>
      <w:vertAlign w:val="superscript"/>
    </w:rPr>
  </w:style>
  <w:style w:type="character" w:styleId="UnresolvedMention">
    <w:name w:val="Unresolved Mention"/>
    <w:basedOn w:val="DefaultParagraphFont"/>
    <w:uiPriority w:val="99"/>
    <w:semiHidden/>
    <w:unhideWhenUsed/>
    <w:rsid w:val="00240F7B"/>
    <w:rPr>
      <w:color w:val="605E5C"/>
      <w:shd w:val="clear" w:color="auto" w:fill="E1DFDD"/>
    </w:rPr>
  </w:style>
  <w:style w:type="paragraph" w:customStyle="1" w:styleId="Default">
    <w:name w:val="Default"/>
    <w:rsid w:val="00C77252"/>
    <w:pPr>
      <w:autoSpaceDE w:val="0"/>
      <w:autoSpaceDN w:val="0"/>
      <w:adjustRightInd w:val="0"/>
      <w:spacing w:after="0" w:line="240" w:lineRule="auto"/>
    </w:pPr>
    <w:rPr>
      <w:rFonts w:ascii="Symbol" w:eastAsiaTheme="minorEastAsia" w:hAnsi="Symbol" w:cs="Symbol"/>
      <w:color w:val="000000"/>
      <w:sz w:val="24"/>
      <w:szCs w:val="24"/>
      <w:lang w:eastAsia="en-GB"/>
    </w:rPr>
  </w:style>
  <w:style w:type="paragraph" w:customStyle="1" w:styleId="Pagination">
    <w:name w:val="Pagination"/>
    <w:basedOn w:val="Footer"/>
    <w:semiHidden/>
    <w:rsid w:val="00EE2FB1"/>
    <w:pPr>
      <w:tabs>
        <w:tab w:val="clear" w:pos="4513"/>
        <w:tab w:val="clear" w:pos="9026"/>
      </w:tabs>
      <w:spacing w:after="80" w:line="240" w:lineRule="exact"/>
      <w:jc w:val="right"/>
    </w:pPr>
    <w:rPr>
      <w:rFonts w:eastAsia="Arial" w:cs="Times New Roman"/>
      <w:color w:val="005CB9"/>
      <w:sz w:val="18"/>
      <w:szCs w:val="18"/>
    </w:rPr>
  </w:style>
  <w:style w:type="paragraph" w:customStyle="1" w:styleId="Texttype">
    <w:name w:val="Text type"/>
    <w:basedOn w:val="Normal"/>
    <w:qFormat/>
    <w:rsid w:val="00EE2FB1"/>
    <w:pPr>
      <w:framePr w:wrap="around" w:vAnchor="page" w:hAnchor="page" w:x="7758" w:y="829"/>
      <w:spacing w:after="0" w:line="234" w:lineRule="atLeast"/>
    </w:pPr>
    <w:rPr>
      <w:rFonts w:eastAsia="Arial" w:cs="Times New Roman"/>
      <w:color w:val="005CB9"/>
    </w:rPr>
  </w:style>
  <w:style w:type="character" w:customStyle="1" w:styleId="Heading1Char">
    <w:name w:val="Heading 1 Char"/>
    <w:basedOn w:val="DefaultParagraphFont"/>
    <w:link w:val="Heading1"/>
    <w:uiPriority w:val="9"/>
    <w:rsid w:val="0085564C"/>
    <w:rPr>
      <w:rFonts w:asciiTheme="majorHAnsi" w:eastAsia="Times New Roman" w:hAnsiTheme="majorHAnsi" w:cs="Times New Roman"/>
      <w:b/>
      <w:bCs/>
      <w:color w:val="00A03A"/>
      <w:sz w:val="28"/>
      <w:szCs w:val="28"/>
    </w:rPr>
  </w:style>
  <w:style w:type="character" w:customStyle="1" w:styleId="Heading2Char">
    <w:name w:val="Heading 2 Char"/>
    <w:basedOn w:val="DefaultParagraphFont"/>
    <w:link w:val="Heading2"/>
    <w:uiPriority w:val="9"/>
    <w:rsid w:val="0085564C"/>
    <w:rPr>
      <w:rFonts w:asciiTheme="majorHAnsi" w:eastAsia="Times New Roman" w:hAnsiTheme="majorHAnsi" w:cs="Times New Roman"/>
      <w:b/>
      <w:bCs/>
      <w:color w:val="005CB9"/>
      <w:sz w:val="24"/>
      <w:szCs w:val="26"/>
    </w:rPr>
  </w:style>
  <w:style w:type="character" w:customStyle="1" w:styleId="Heading3Char">
    <w:name w:val="Heading 3 Char"/>
    <w:basedOn w:val="DefaultParagraphFont"/>
    <w:link w:val="Heading3"/>
    <w:uiPriority w:val="9"/>
    <w:rsid w:val="0085564C"/>
    <w:rPr>
      <w:rFonts w:asciiTheme="majorHAnsi" w:eastAsia="Times New Roman" w:hAnsiTheme="majorHAnsi" w:cs="Times New Roman"/>
      <w:b/>
      <w:bCs/>
      <w:color w:val="005CB9"/>
      <w:sz w:val="24"/>
      <w:szCs w:val="24"/>
    </w:rPr>
  </w:style>
  <w:style w:type="character" w:customStyle="1" w:styleId="Heading4Char">
    <w:name w:val="Heading 4 Char"/>
    <w:basedOn w:val="DefaultParagraphFont"/>
    <w:link w:val="Heading4"/>
    <w:uiPriority w:val="9"/>
    <w:rsid w:val="0085564C"/>
    <w:rPr>
      <w:rFonts w:asciiTheme="majorHAnsi" w:eastAsia="Times New Roman" w:hAnsiTheme="majorHAnsi" w:cs="Times New Roman"/>
      <w:b/>
      <w:bCs/>
      <w:iCs/>
      <w:color w:val="005CB9"/>
    </w:rPr>
  </w:style>
  <w:style w:type="character" w:customStyle="1" w:styleId="Heading5Char">
    <w:name w:val="Heading 5 Char"/>
    <w:basedOn w:val="DefaultParagraphFont"/>
    <w:link w:val="Heading5"/>
    <w:uiPriority w:val="9"/>
    <w:rsid w:val="0085564C"/>
    <w:rPr>
      <w:rFonts w:asciiTheme="majorHAnsi" w:eastAsia="Times New Roman" w:hAnsiTheme="majorHAnsi" w:cs="Times New Roman"/>
      <w:b/>
      <w:color w:val="343434"/>
    </w:rPr>
  </w:style>
  <w:style w:type="paragraph" w:customStyle="1" w:styleId="Titre6">
    <w:name w:val="Titre 6"/>
    <w:basedOn w:val="Normal"/>
    <w:rsid w:val="0085564C"/>
    <w:pPr>
      <w:numPr>
        <w:ilvl w:val="5"/>
        <w:numId w:val="11"/>
      </w:numPr>
      <w:spacing w:after="0" w:line="288" w:lineRule="atLeast"/>
    </w:pPr>
    <w:rPr>
      <w:rFonts w:eastAsia="Arial" w:cs="Times New Roman"/>
    </w:rPr>
  </w:style>
  <w:style w:type="paragraph" w:customStyle="1" w:styleId="Titre7">
    <w:name w:val="Titre 7"/>
    <w:basedOn w:val="Normal"/>
    <w:rsid w:val="0085564C"/>
    <w:pPr>
      <w:numPr>
        <w:ilvl w:val="6"/>
        <w:numId w:val="11"/>
      </w:numPr>
      <w:spacing w:after="0" w:line="288" w:lineRule="atLeast"/>
    </w:pPr>
    <w:rPr>
      <w:rFonts w:eastAsia="Arial" w:cs="Times New Roman"/>
    </w:rPr>
  </w:style>
  <w:style w:type="paragraph" w:customStyle="1" w:styleId="Titre8">
    <w:name w:val="Titre 8"/>
    <w:basedOn w:val="Normal"/>
    <w:rsid w:val="0085564C"/>
    <w:pPr>
      <w:numPr>
        <w:ilvl w:val="7"/>
        <w:numId w:val="11"/>
      </w:numPr>
      <w:spacing w:after="0" w:line="288" w:lineRule="atLeast"/>
    </w:pPr>
    <w:rPr>
      <w:rFonts w:eastAsia="Arial" w:cs="Times New Roman"/>
    </w:rPr>
  </w:style>
  <w:style w:type="paragraph" w:customStyle="1" w:styleId="Titre9">
    <w:name w:val="Titre 9"/>
    <w:basedOn w:val="Normal"/>
    <w:rsid w:val="0085564C"/>
    <w:pPr>
      <w:numPr>
        <w:ilvl w:val="8"/>
        <w:numId w:val="11"/>
      </w:numPr>
      <w:spacing w:after="0" w:line="288" w:lineRule="atLeast"/>
    </w:pPr>
    <w:rPr>
      <w:rFonts w:eastAsia="Arial" w:cs="Times New Roman"/>
    </w:rPr>
  </w:style>
  <w:style w:type="paragraph" w:customStyle="1" w:styleId="ABLOCKPARA">
    <w:name w:val="A BLOCK PARA"/>
    <w:basedOn w:val="Normal"/>
    <w:uiPriority w:val="99"/>
    <w:rsid w:val="0085564C"/>
    <w:pPr>
      <w:spacing w:after="0" w:line="240" w:lineRule="auto"/>
    </w:pPr>
    <w:rPr>
      <w:rFonts w:ascii="Book Antiqua" w:eastAsia="Times New Roman" w:hAnsi="Book Antiqua" w:cs="Times New Roman"/>
      <w:color w:val="000000"/>
      <w:kern w:val="28"/>
    </w:rPr>
  </w:style>
  <w:style w:type="character" w:customStyle="1" w:styleId="ListParagraphChar">
    <w:name w:val="List Paragraph Char"/>
    <w:aliases w:val="PCA-§list Char,References Char,Liste couleur - Accent 11 Char"/>
    <w:link w:val="ListParagraph"/>
    <w:uiPriority w:val="34"/>
    <w:locked/>
    <w:rsid w:val="0085564C"/>
    <w:rPr>
      <w:rFonts w:ascii="Arial" w:hAnsi="Arial"/>
    </w:rPr>
  </w:style>
  <w:style w:type="character" w:styleId="PlaceholderText">
    <w:name w:val="Placeholder Text"/>
    <w:basedOn w:val="DefaultParagraphFont"/>
    <w:uiPriority w:val="99"/>
    <w:rsid w:val="00D870D4"/>
    <w:rPr>
      <w:color w:val="808080"/>
    </w:rPr>
  </w:style>
  <w:style w:type="paragraph" w:customStyle="1" w:styleId="paragraph">
    <w:name w:val="paragraph"/>
    <w:basedOn w:val="Normal"/>
    <w:rsid w:val="00BE314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BE3148"/>
  </w:style>
  <w:style w:type="character" w:customStyle="1" w:styleId="eop">
    <w:name w:val="eop"/>
    <w:basedOn w:val="DefaultParagraphFont"/>
    <w:rsid w:val="00BE3148"/>
  </w:style>
  <w:style w:type="character" w:styleId="IntenseEmphasis">
    <w:name w:val="Intense Emphasis"/>
    <w:uiPriority w:val="21"/>
    <w:qFormat/>
    <w:rsid w:val="00F37BED"/>
  </w:style>
  <w:style w:type="table" w:styleId="TableGridLight">
    <w:name w:val="Grid Table Light"/>
    <w:basedOn w:val="TableNormal"/>
    <w:uiPriority w:val="40"/>
    <w:rsid w:val="00FD6BDE"/>
    <w:pPr>
      <w:spacing w:after="0" w:line="240" w:lineRule="auto"/>
    </w:pPr>
    <w:rPr>
      <w:rFonts w:ascii="Arial" w:eastAsia="Arial" w:hAnsi="Arial" w:cs="Times New Roman"/>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D819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941"/>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semiHidden/>
    <w:rsid w:val="00BC1FCE"/>
    <w:pPr>
      <w:spacing w:after="0" w:line="240" w:lineRule="auto"/>
      <w:ind w:left="993"/>
    </w:pPr>
    <w:rPr>
      <w:rFonts w:ascii="JTI" w:eastAsia="Times New Roman" w:hAnsi="JTI" w:cs="Times New Roman"/>
    </w:rPr>
  </w:style>
  <w:style w:type="character" w:customStyle="1" w:styleId="BodyTextIndentChar">
    <w:name w:val="Body Text Indent Char"/>
    <w:basedOn w:val="DefaultParagraphFont"/>
    <w:link w:val="BodyTextIndent"/>
    <w:semiHidden/>
    <w:rsid w:val="00BC1FCE"/>
    <w:rPr>
      <w:rFonts w:ascii="JTI" w:eastAsia="Times New Roman" w:hAnsi="JTI" w:cs="Times New Roman"/>
    </w:rPr>
  </w:style>
  <w:style w:type="paragraph" w:customStyle="1" w:styleId="Text">
    <w:name w:val="Text"/>
    <w:basedOn w:val="Normal"/>
    <w:qFormat/>
    <w:rsid w:val="006C77EB"/>
    <w:pPr>
      <w:spacing w:before="180" w:after="180" w:line="240" w:lineRule="auto"/>
      <w:jc w:val="both"/>
    </w:pPr>
    <w:rPr>
      <w:rFonts w:ascii="Calibri Light" w:eastAsia="Arial" w:hAnsi="Calibri Light" w:cs="Calibri Light"/>
    </w:rPr>
  </w:style>
  <w:style w:type="character" w:styleId="FollowedHyperlink">
    <w:name w:val="FollowedHyperlink"/>
    <w:basedOn w:val="DefaultParagraphFont"/>
    <w:uiPriority w:val="99"/>
    <w:semiHidden/>
    <w:unhideWhenUsed/>
    <w:rsid w:val="003F6755"/>
    <w:rPr>
      <w:color w:val="800080" w:themeColor="followedHyperlink"/>
      <w:u w:val="single"/>
    </w:rPr>
  </w:style>
  <w:style w:type="paragraph" w:styleId="Revision">
    <w:name w:val="Revision"/>
    <w:hidden/>
    <w:uiPriority w:val="99"/>
    <w:semiHidden/>
    <w:rsid w:val="006C0AC6"/>
    <w:pPr>
      <w:spacing w:after="0" w:line="240" w:lineRule="auto"/>
    </w:pPr>
    <w:rPr>
      <w:rFonts w:ascii="Arial" w:hAnsi="Arial"/>
    </w:rPr>
  </w:style>
  <w:style w:type="character" w:styleId="Mention">
    <w:name w:val="Mention"/>
    <w:basedOn w:val="DefaultParagraphFont"/>
    <w:uiPriority w:val="99"/>
    <w:unhideWhenUsed/>
    <w:rsid w:val="00407FE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027660">
      <w:bodyDiv w:val="1"/>
      <w:marLeft w:val="0"/>
      <w:marRight w:val="0"/>
      <w:marTop w:val="0"/>
      <w:marBottom w:val="0"/>
      <w:divBdr>
        <w:top w:val="none" w:sz="0" w:space="0" w:color="auto"/>
        <w:left w:val="none" w:sz="0" w:space="0" w:color="auto"/>
        <w:bottom w:val="none" w:sz="0" w:space="0" w:color="auto"/>
        <w:right w:val="none" w:sz="0" w:space="0" w:color="auto"/>
      </w:divBdr>
      <w:divsChild>
        <w:div w:id="70784155">
          <w:marLeft w:val="0"/>
          <w:marRight w:val="0"/>
          <w:marTop w:val="0"/>
          <w:marBottom w:val="0"/>
          <w:divBdr>
            <w:top w:val="none" w:sz="0" w:space="0" w:color="auto"/>
            <w:left w:val="none" w:sz="0" w:space="0" w:color="auto"/>
            <w:bottom w:val="none" w:sz="0" w:space="0" w:color="auto"/>
            <w:right w:val="none" w:sz="0" w:space="0" w:color="auto"/>
          </w:divBdr>
        </w:div>
        <w:div w:id="132646018">
          <w:marLeft w:val="0"/>
          <w:marRight w:val="0"/>
          <w:marTop w:val="0"/>
          <w:marBottom w:val="0"/>
          <w:divBdr>
            <w:top w:val="none" w:sz="0" w:space="0" w:color="auto"/>
            <w:left w:val="none" w:sz="0" w:space="0" w:color="auto"/>
            <w:bottom w:val="none" w:sz="0" w:space="0" w:color="auto"/>
            <w:right w:val="none" w:sz="0" w:space="0" w:color="auto"/>
          </w:divBdr>
        </w:div>
        <w:div w:id="513882142">
          <w:marLeft w:val="0"/>
          <w:marRight w:val="0"/>
          <w:marTop w:val="0"/>
          <w:marBottom w:val="0"/>
          <w:divBdr>
            <w:top w:val="none" w:sz="0" w:space="0" w:color="auto"/>
            <w:left w:val="none" w:sz="0" w:space="0" w:color="auto"/>
            <w:bottom w:val="none" w:sz="0" w:space="0" w:color="auto"/>
            <w:right w:val="none" w:sz="0" w:space="0" w:color="auto"/>
          </w:divBdr>
        </w:div>
        <w:div w:id="633023391">
          <w:marLeft w:val="0"/>
          <w:marRight w:val="0"/>
          <w:marTop w:val="0"/>
          <w:marBottom w:val="0"/>
          <w:divBdr>
            <w:top w:val="none" w:sz="0" w:space="0" w:color="auto"/>
            <w:left w:val="none" w:sz="0" w:space="0" w:color="auto"/>
            <w:bottom w:val="none" w:sz="0" w:space="0" w:color="auto"/>
            <w:right w:val="none" w:sz="0" w:space="0" w:color="auto"/>
          </w:divBdr>
        </w:div>
        <w:div w:id="977567380">
          <w:marLeft w:val="0"/>
          <w:marRight w:val="0"/>
          <w:marTop w:val="0"/>
          <w:marBottom w:val="0"/>
          <w:divBdr>
            <w:top w:val="none" w:sz="0" w:space="0" w:color="auto"/>
            <w:left w:val="none" w:sz="0" w:space="0" w:color="auto"/>
            <w:bottom w:val="none" w:sz="0" w:space="0" w:color="auto"/>
            <w:right w:val="none" w:sz="0" w:space="0" w:color="auto"/>
          </w:divBdr>
        </w:div>
        <w:div w:id="1898398756">
          <w:marLeft w:val="0"/>
          <w:marRight w:val="0"/>
          <w:marTop w:val="0"/>
          <w:marBottom w:val="0"/>
          <w:divBdr>
            <w:top w:val="none" w:sz="0" w:space="0" w:color="auto"/>
            <w:left w:val="none" w:sz="0" w:space="0" w:color="auto"/>
            <w:bottom w:val="none" w:sz="0" w:space="0" w:color="auto"/>
            <w:right w:val="none" w:sz="0" w:space="0" w:color="auto"/>
          </w:divBdr>
        </w:div>
        <w:div w:id="2071069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avi.org/investing-gavi/funding/donor-profiles" TargetMode="External"/><Relationship Id="rId18" Type="http://schemas.openxmlformats.org/officeDocument/2006/relationships/package" Target="embeddings/Microsoft_Word_Document.docx"/><Relationship Id="rId26" Type="http://schemas.openxmlformats.org/officeDocument/2006/relationships/hyperlink" Target="mailto:procurement@gavi.org"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xlsx"/><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file:///C:/Users/mwattinger/AppData/Local/Microsoft/Windows/INetCache/Content.Outlook/ILKZ9D01/procurement@gavi.org" TargetMode="External"/><Relationship Id="rId17" Type="http://schemas.openxmlformats.org/officeDocument/2006/relationships/image" Target="media/image1.emf"/><Relationship Id="rId25" Type="http://schemas.openxmlformats.org/officeDocument/2006/relationships/package" Target="embeddings/Microsoft_Word_Document1.docx"/><Relationship Id="rId33" Type="http://schemas.openxmlformats.org/officeDocument/2006/relationships/header" Target="head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procurement@gavi.org" TargetMode="External"/><Relationship Id="rId20" Type="http://schemas.openxmlformats.org/officeDocument/2006/relationships/image" Target="media/image2.emf"/><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emf"/><Relationship Id="rId32" Type="http://schemas.openxmlformats.org/officeDocument/2006/relationships/hyperlink" Target="https://www.gavi.org/sites/default/files/document/gavi-alliance-whistleblower-policypdf.pdf"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pp.azavista.com/w/event/66f94f88722759dc131a802f?page_id=66f94f8d9179a2385d406cb8" TargetMode="External"/><Relationship Id="rId23" Type="http://schemas.openxmlformats.org/officeDocument/2006/relationships/hyperlink" Target="mailto:procurement@gavi.org" TargetMode="External"/><Relationship Id="rId28" Type="http://schemas.openxmlformats.org/officeDocument/2006/relationships/hyperlink" Target="https://www.gavi.org/sites/default/files/rfp/gavi-terms-and-conditions-for-goods-and-services-agreements.pdf"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procurement@gavi.org" TargetMode="External"/><Relationship Id="rId31" Type="http://schemas.openxmlformats.org/officeDocument/2006/relationships/hyperlink" Target="mailto:procurement@gavi.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avi.org" TargetMode="External"/><Relationship Id="rId22" Type="http://schemas.openxmlformats.org/officeDocument/2006/relationships/hyperlink" Target="mailto:procurement@gavi.org" TargetMode="External"/><Relationship Id="rId27" Type="http://schemas.openxmlformats.org/officeDocument/2006/relationships/hyperlink" Target="https://eur01.safelinks.protection.outlook.com/?url=https%3A%2F%2Fapp.azavista.com%2Fw%2Fevent%2F66f94f88722759dc131a802f%3Fclear%3Dtrue&amp;data=05%7C02%7Cvrugi%40gavi.org%7C68e21eb35f3447ade17808dce1728675%7C1de6d9f30daf4df6b9d65959f16f6118%7C0%7C0%7C638633129236384200%7CUnknown%7CTWFpbGZsb3d8eyJWIjoiMC4wLjAwMDAiLCJQIjoiV2luMzIiLCJBTiI6Ik1haWwiLCJXVCI6Mn0%3D%7C0%7C%7C%7C&amp;sdata=C8ua2%2FW0zdjUWh875VLmFtvuCnxk3RPy%2F0AamtlAePc%3D&amp;reserved=0" TargetMode="External"/><Relationship Id="rId30" Type="http://schemas.openxmlformats.org/officeDocument/2006/relationships/package" Target="embeddings/Microsoft_Word_Document2.docx"/><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2E3E8B6E2D4122B9BF3E9D05C8D2E1"/>
        <w:category>
          <w:name w:val="General"/>
          <w:gallery w:val="placeholder"/>
        </w:category>
        <w:types>
          <w:type w:val="bbPlcHdr"/>
        </w:types>
        <w:behaviors>
          <w:behavior w:val="content"/>
        </w:behaviors>
        <w:guid w:val="{2B009E65-F8BD-46E0-8550-DF090D0C954D}"/>
      </w:docPartPr>
      <w:docPartBody>
        <w:p w:rsidR="00CD576F" w:rsidRDefault="00F20DF2" w:rsidP="00F20DF2">
          <w:pPr>
            <w:pStyle w:val="0E2E3E8B6E2D4122B9BF3E9D05C8D2E1"/>
          </w:pPr>
          <w:r w:rsidRPr="002C3B3A">
            <w:rPr>
              <w:rStyle w:val="PlaceholderText"/>
              <w:rFonts w:ascii="Calibri Light" w:hAnsi="Calibri Light" w:cs="Calibri Light"/>
            </w:rPr>
            <w:t>Click or</w:t>
          </w:r>
          <w:r>
            <w:rPr>
              <w:rStyle w:val="PlaceholderText"/>
              <w:rFonts w:ascii="Calibri Light" w:hAnsi="Calibri Light" w:cs="Calibri Light"/>
            </w:rPr>
            <w:t xml:space="preserve"> </w:t>
          </w:r>
          <w:r w:rsidRPr="002C3B3A">
            <w:rPr>
              <w:rStyle w:val="PlaceholderText"/>
              <w:rFonts w:ascii="Calibri Light" w:hAnsi="Calibri Light" w:cs="Calibri Light"/>
            </w:rPr>
            <w:t>enter date.</w:t>
          </w:r>
        </w:p>
      </w:docPartBody>
    </w:docPart>
    <w:docPart>
      <w:docPartPr>
        <w:name w:val="B6A454D6A3FE4EC6AD037221AD910264"/>
        <w:category>
          <w:name w:val="General"/>
          <w:gallery w:val="placeholder"/>
        </w:category>
        <w:types>
          <w:type w:val="bbPlcHdr"/>
        </w:types>
        <w:behaviors>
          <w:behavior w:val="content"/>
        </w:behaviors>
        <w:guid w:val="{31E232E9-9845-4421-9938-73C529C241AA}"/>
      </w:docPartPr>
      <w:docPartBody>
        <w:p w:rsidR="00CD576F" w:rsidRDefault="00F20DF2" w:rsidP="00F20DF2">
          <w:pPr>
            <w:pStyle w:val="B6A454D6A3FE4EC6AD037221AD910264"/>
          </w:pPr>
          <w:r w:rsidRPr="00D06FD2">
            <w:rPr>
              <w:rStyle w:val="PlaceholderText"/>
              <w:rFonts w:ascii="Calibri Light" w:hAnsi="Calibri Light" w:cs="Calibri Light"/>
              <w:highlight w:val="yellow"/>
            </w:rPr>
            <w:t>Click or enter date.</w:t>
          </w:r>
        </w:p>
      </w:docPartBody>
    </w:docPart>
    <w:docPart>
      <w:docPartPr>
        <w:name w:val="49D68AA6EC5B4CE0B25430300F71F6E2"/>
        <w:category>
          <w:name w:val="General"/>
          <w:gallery w:val="placeholder"/>
        </w:category>
        <w:types>
          <w:type w:val="bbPlcHdr"/>
        </w:types>
        <w:behaviors>
          <w:behavior w:val="content"/>
        </w:behaviors>
        <w:guid w:val="{30F24B63-9A8D-4FBA-ABB5-6489FA844A4A}"/>
      </w:docPartPr>
      <w:docPartBody>
        <w:p w:rsidR="00CD576F" w:rsidRDefault="00F20DF2" w:rsidP="00F20DF2">
          <w:pPr>
            <w:pStyle w:val="49D68AA6EC5B4CE0B25430300F71F6E2"/>
          </w:pPr>
          <w:r w:rsidRPr="00D06FD2">
            <w:rPr>
              <w:rStyle w:val="PlaceholderText"/>
              <w:rFonts w:ascii="Calibri Light" w:hAnsi="Calibri Light" w:cs="Calibri Light"/>
              <w:highlight w:val="yellow"/>
            </w:rPr>
            <w:t>Click or enter date.</w:t>
          </w:r>
        </w:p>
      </w:docPartBody>
    </w:docPart>
    <w:docPart>
      <w:docPartPr>
        <w:name w:val="7BBB63DD28254450B6DD839EF46F1C28"/>
        <w:category>
          <w:name w:val="General"/>
          <w:gallery w:val="placeholder"/>
        </w:category>
        <w:types>
          <w:type w:val="bbPlcHdr"/>
        </w:types>
        <w:behaviors>
          <w:behavior w:val="content"/>
        </w:behaviors>
        <w:guid w:val="{29D2FCCA-BF6B-4848-BE63-2A6FBE144552}"/>
      </w:docPartPr>
      <w:docPartBody>
        <w:p w:rsidR="00CD576F" w:rsidRDefault="00F20DF2" w:rsidP="00F20DF2">
          <w:pPr>
            <w:pStyle w:val="7BBB63DD28254450B6DD839EF46F1C28"/>
          </w:pPr>
          <w:r w:rsidRPr="00D06FD2">
            <w:rPr>
              <w:rStyle w:val="PlaceholderText"/>
              <w:rFonts w:ascii="Calibri Light" w:hAnsi="Calibri Light" w:cs="Calibri Light"/>
              <w:highlight w:val="yellow"/>
            </w:rPr>
            <w:t>Click or enter date.</w:t>
          </w:r>
        </w:p>
      </w:docPartBody>
    </w:docPart>
    <w:docPart>
      <w:docPartPr>
        <w:name w:val="77441CF1F9924824A71AF7397DEEF2CE"/>
        <w:category>
          <w:name w:val="General"/>
          <w:gallery w:val="placeholder"/>
        </w:category>
        <w:types>
          <w:type w:val="bbPlcHdr"/>
        </w:types>
        <w:behaviors>
          <w:behavior w:val="content"/>
        </w:behaviors>
        <w:guid w:val="{F9E9E957-AAB8-4626-B4BD-54432082AF0D}"/>
      </w:docPartPr>
      <w:docPartBody>
        <w:p w:rsidR="00CD576F" w:rsidRDefault="00F20DF2" w:rsidP="00F20DF2">
          <w:pPr>
            <w:pStyle w:val="77441CF1F9924824A71AF7397DEEF2CE"/>
          </w:pPr>
          <w:r w:rsidRPr="00D06FD2">
            <w:rPr>
              <w:rStyle w:val="PlaceholderText"/>
              <w:rFonts w:ascii="Calibri Light" w:hAnsi="Calibri Light" w:cs="Calibri Light"/>
              <w:highlight w:val="yellow"/>
            </w:rPr>
            <w:t>Click or enter date.</w:t>
          </w:r>
        </w:p>
      </w:docPartBody>
    </w:docPart>
    <w:docPart>
      <w:docPartPr>
        <w:name w:val="64C1976AA0354DCE8FE14FE4F47C56BA"/>
        <w:category>
          <w:name w:val="General"/>
          <w:gallery w:val="placeholder"/>
        </w:category>
        <w:types>
          <w:type w:val="bbPlcHdr"/>
        </w:types>
        <w:behaviors>
          <w:behavior w:val="content"/>
        </w:behaviors>
        <w:guid w:val="{038DBA8E-B330-4028-B16C-591AC0A83921}"/>
      </w:docPartPr>
      <w:docPartBody>
        <w:p w:rsidR="00CD576F" w:rsidRDefault="00F20DF2" w:rsidP="00F20DF2">
          <w:pPr>
            <w:pStyle w:val="64C1976AA0354DCE8FE14FE4F47C56BA"/>
          </w:pPr>
          <w:r w:rsidRPr="00D06FD2">
            <w:rPr>
              <w:rStyle w:val="PlaceholderText"/>
              <w:rFonts w:ascii="Calibri Light" w:hAnsi="Calibri Light" w:cs="Calibri Light"/>
              <w:highlight w:val="yellow"/>
            </w:rPr>
            <w:t>Click or enter date.</w:t>
          </w:r>
        </w:p>
      </w:docPartBody>
    </w:docPart>
    <w:docPart>
      <w:docPartPr>
        <w:name w:val="5B1EAC2D2DB7418391DCC3BF7B06E86B"/>
        <w:category>
          <w:name w:val="General"/>
          <w:gallery w:val="placeholder"/>
        </w:category>
        <w:types>
          <w:type w:val="bbPlcHdr"/>
        </w:types>
        <w:behaviors>
          <w:behavior w:val="content"/>
        </w:behaviors>
        <w:guid w:val="{2F6B4F8D-6D6E-4B3C-B022-8B18DC238A84}"/>
      </w:docPartPr>
      <w:docPartBody>
        <w:p w:rsidR="00CD576F" w:rsidRDefault="00F20DF2" w:rsidP="00F20DF2">
          <w:pPr>
            <w:pStyle w:val="5B1EAC2D2DB7418391DCC3BF7B06E86B"/>
          </w:pPr>
          <w:r w:rsidRPr="00C15887">
            <w:rPr>
              <w:rStyle w:val="PlaceholderText"/>
              <w:rFonts w:asciiTheme="majorHAnsi" w:hAnsiTheme="majorHAnsi"/>
              <w:highlight w:val="yellow"/>
            </w:rPr>
            <w:t>Provide detail of the relevant project (where applicable).</w:t>
          </w:r>
        </w:p>
      </w:docPartBody>
    </w:docPart>
    <w:docPart>
      <w:docPartPr>
        <w:name w:val="3BF03210886241FAAD9219AAC9130234"/>
        <w:category>
          <w:name w:val="General"/>
          <w:gallery w:val="placeholder"/>
        </w:category>
        <w:types>
          <w:type w:val="bbPlcHdr"/>
        </w:types>
        <w:behaviors>
          <w:behavior w:val="content"/>
        </w:behaviors>
        <w:guid w:val="{172B089A-F2AB-46A3-B853-5A512097635C}"/>
      </w:docPartPr>
      <w:docPartBody>
        <w:p w:rsidR="00CD576F" w:rsidRDefault="00F20DF2" w:rsidP="00F20DF2">
          <w:pPr>
            <w:pStyle w:val="3BF03210886241FAAD9219AAC9130234"/>
          </w:pPr>
          <w:r w:rsidRPr="00C15887">
            <w:rPr>
              <w:rStyle w:val="PlaceholderText"/>
              <w:rFonts w:asciiTheme="majorHAnsi" w:hAnsiTheme="majorHAnsi"/>
              <w:highlight w:val="yellow"/>
            </w:rPr>
            <w:t>Click to enter location/s.</w:t>
          </w:r>
        </w:p>
      </w:docPartBody>
    </w:docPart>
    <w:docPart>
      <w:docPartPr>
        <w:name w:val="40E87938A63547BBA32F6E49DAE953B4"/>
        <w:category>
          <w:name w:val="General"/>
          <w:gallery w:val="placeholder"/>
        </w:category>
        <w:types>
          <w:type w:val="bbPlcHdr"/>
        </w:types>
        <w:behaviors>
          <w:behavior w:val="content"/>
        </w:behaviors>
        <w:guid w:val="{ADCE811E-5B67-4B77-99B2-7740D5BC5F57}"/>
      </w:docPartPr>
      <w:docPartBody>
        <w:p w:rsidR="00A27B28" w:rsidRDefault="00DF2927" w:rsidP="00DF2927">
          <w:pPr>
            <w:pStyle w:val="40E87938A63547BBA32F6E49DAE953B4"/>
          </w:pPr>
          <w:r w:rsidRPr="00C15887">
            <w:rPr>
              <w:rStyle w:val="PlaceholderText"/>
              <w:rFonts w:asciiTheme="majorHAnsi" w:hAnsiTheme="majorHAnsi"/>
              <w:highlight w:val="yellow"/>
            </w:rPr>
            <w:t>Provide detail of the relevant project (where applicable).</w:t>
          </w:r>
        </w:p>
      </w:docPartBody>
    </w:docPart>
    <w:docPart>
      <w:docPartPr>
        <w:name w:val="C5121F1A6B5A4F65AAAFFB114D429878"/>
        <w:category>
          <w:name w:val="General"/>
          <w:gallery w:val="placeholder"/>
        </w:category>
        <w:types>
          <w:type w:val="bbPlcHdr"/>
        </w:types>
        <w:behaviors>
          <w:behavior w:val="content"/>
        </w:behaviors>
        <w:guid w:val="{E38862AF-A24D-4DC7-8C75-28FA6CA5CC35}"/>
      </w:docPartPr>
      <w:docPartBody>
        <w:p w:rsidR="00A27B28" w:rsidRDefault="00DF2927" w:rsidP="00DF2927">
          <w:pPr>
            <w:pStyle w:val="C5121F1A6B5A4F65AAAFFB114D429878"/>
          </w:pPr>
          <w:r w:rsidRPr="00C15887">
            <w:rPr>
              <w:rStyle w:val="PlaceholderText"/>
              <w:rFonts w:ascii="Calibri Light" w:hAnsi="Calibri Light" w:cs="Calibri Light"/>
              <w:highlight w:val="yellow"/>
            </w:rPr>
            <w:t>Click to enter team</w:t>
          </w:r>
        </w:p>
      </w:docPartBody>
    </w:docPart>
    <w:docPart>
      <w:docPartPr>
        <w:name w:val="7AA4116E566047028DA1E9108B4468A0"/>
        <w:category>
          <w:name w:val="General"/>
          <w:gallery w:val="placeholder"/>
        </w:category>
        <w:types>
          <w:type w:val="bbPlcHdr"/>
        </w:types>
        <w:behaviors>
          <w:behavior w:val="content"/>
        </w:behaviors>
        <w:guid w:val="{EDC0AF2A-3696-447B-BE63-C50B203A5848}"/>
      </w:docPartPr>
      <w:docPartBody>
        <w:p w:rsidR="00A27B28" w:rsidRDefault="00DF2927" w:rsidP="00DF2927">
          <w:pPr>
            <w:pStyle w:val="7AA4116E566047028DA1E9108B4468A0"/>
          </w:pPr>
          <w:r w:rsidRPr="00C15887">
            <w:rPr>
              <w:rStyle w:val="PlaceholderText"/>
              <w:rFonts w:ascii="Calibri Light" w:hAnsi="Calibri Light"/>
              <w:highlight w:val="yellow"/>
            </w:rPr>
            <w:t>Click to enter a date</w:t>
          </w:r>
        </w:p>
      </w:docPartBody>
    </w:docPart>
    <w:docPart>
      <w:docPartPr>
        <w:name w:val="35D1A33863254973B7DE8DAD9FACBE69"/>
        <w:category>
          <w:name w:val="General"/>
          <w:gallery w:val="placeholder"/>
        </w:category>
        <w:types>
          <w:type w:val="bbPlcHdr"/>
        </w:types>
        <w:behaviors>
          <w:behavior w:val="content"/>
        </w:behaviors>
        <w:guid w:val="{7CFAAC0E-9B04-4F6E-B077-2A81CAF4A68A}"/>
      </w:docPartPr>
      <w:docPartBody>
        <w:p w:rsidR="00A27B28" w:rsidRDefault="00DF2927" w:rsidP="00DF2927">
          <w:pPr>
            <w:pStyle w:val="35D1A33863254973B7DE8DAD9FACBE69"/>
          </w:pPr>
          <w:r w:rsidRPr="00C15887">
            <w:rPr>
              <w:rStyle w:val="PlaceholderText"/>
              <w:rFonts w:ascii="Calibri Light" w:hAnsi="Calibri Light"/>
              <w:highlight w:val="yellow"/>
            </w:rPr>
            <w:t>Click to enter a date</w:t>
          </w:r>
        </w:p>
      </w:docPartBody>
    </w:docPart>
    <w:docPart>
      <w:docPartPr>
        <w:name w:val="7D70D1BEFC1B4540A8A37D92B2FE23DB"/>
        <w:category>
          <w:name w:val="General"/>
          <w:gallery w:val="placeholder"/>
        </w:category>
        <w:types>
          <w:type w:val="bbPlcHdr"/>
        </w:types>
        <w:behaviors>
          <w:behavior w:val="content"/>
        </w:behaviors>
        <w:guid w:val="{CE822490-2765-49AB-9B06-ED90B61AC23F}"/>
      </w:docPartPr>
      <w:docPartBody>
        <w:p w:rsidR="00047152" w:rsidRDefault="00344511" w:rsidP="00344511">
          <w:pPr>
            <w:pStyle w:val="7D70D1BEFC1B4540A8A37D92B2FE23DB"/>
          </w:pPr>
          <w:r w:rsidRPr="00D06FD2">
            <w:rPr>
              <w:rStyle w:val="PlaceholderText"/>
              <w:rFonts w:ascii="Calibri Light" w:hAnsi="Calibri Light" w:cs="Calibri Light"/>
              <w:highlight w:val="yellow"/>
            </w:rPr>
            <w:t>Click or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TI Md">
    <w:altName w:val="Lucida Sans Unicode"/>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JTI">
    <w:altName w:val="Segoe UI"/>
    <w:charset w:val="00"/>
    <w:family w:val="swiss"/>
    <w:pitch w:val="variable"/>
    <w:sig w:usb0="00000001"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20DF2"/>
    <w:rsid w:val="00047152"/>
    <w:rsid w:val="0006652F"/>
    <w:rsid w:val="000A23CA"/>
    <w:rsid w:val="000A4F9B"/>
    <w:rsid w:val="000E6AF7"/>
    <w:rsid w:val="0012117A"/>
    <w:rsid w:val="00130694"/>
    <w:rsid w:val="00140C21"/>
    <w:rsid w:val="001640A2"/>
    <w:rsid w:val="001768A3"/>
    <w:rsid w:val="002B17B4"/>
    <w:rsid w:val="00344511"/>
    <w:rsid w:val="0039796E"/>
    <w:rsid w:val="00400287"/>
    <w:rsid w:val="004346B3"/>
    <w:rsid w:val="00480C10"/>
    <w:rsid w:val="0049360C"/>
    <w:rsid w:val="00565BDE"/>
    <w:rsid w:val="005F6E34"/>
    <w:rsid w:val="00611BEC"/>
    <w:rsid w:val="006D04AC"/>
    <w:rsid w:val="006D11EE"/>
    <w:rsid w:val="00720F14"/>
    <w:rsid w:val="007A0D11"/>
    <w:rsid w:val="007C376E"/>
    <w:rsid w:val="00810123"/>
    <w:rsid w:val="00832E7C"/>
    <w:rsid w:val="00853C4C"/>
    <w:rsid w:val="008A5AA4"/>
    <w:rsid w:val="008A626D"/>
    <w:rsid w:val="0092594F"/>
    <w:rsid w:val="00A27B28"/>
    <w:rsid w:val="00A45A62"/>
    <w:rsid w:val="00B31E81"/>
    <w:rsid w:val="00B91AFC"/>
    <w:rsid w:val="00BE79E1"/>
    <w:rsid w:val="00C62EF8"/>
    <w:rsid w:val="00CD576F"/>
    <w:rsid w:val="00CE5F56"/>
    <w:rsid w:val="00CF0297"/>
    <w:rsid w:val="00D02727"/>
    <w:rsid w:val="00D77994"/>
    <w:rsid w:val="00DC3E09"/>
    <w:rsid w:val="00DC54EC"/>
    <w:rsid w:val="00DF2927"/>
    <w:rsid w:val="00EB0097"/>
    <w:rsid w:val="00EC18EE"/>
    <w:rsid w:val="00EE7235"/>
    <w:rsid w:val="00F20DF2"/>
    <w:rsid w:val="00F402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44511"/>
    <w:rPr>
      <w:color w:val="808080"/>
    </w:rPr>
  </w:style>
  <w:style w:type="paragraph" w:customStyle="1" w:styleId="0E2E3E8B6E2D4122B9BF3E9D05C8D2E1">
    <w:name w:val="0E2E3E8B6E2D4122B9BF3E9D05C8D2E1"/>
    <w:rsid w:val="00F20DF2"/>
  </w:style>
  <w:style w:type="paragraph" w:customStyle="1" w:styleId="B6A454D6A3FE4EC6AD037221AD910264">
    <w:name w:val="B6A454D6A3FE4EC6AD037221AD910264"/>
    <w:rsid w:val="00F20DF2"/>
  </w:style>
  <w:style w:type="paragraph" w:customStyle="1" w:styleId="49D68AA6EC5B4CE0B25430300F71F6E2">
    <w:name w:val="49D68AA6EC5B4CE0B25430300F71F6E2"/>
    <w:rsid w:val="00F20DF2"/>
  </w:style>
  <w:style w:type="paragraph" w:customStyle="1" w:styleId="7BBB63DD28254450B6DD839EF46F1C28">
    <w:name w:val="7BBB63DD28254450B6DD839EF46F1C28"/>
    <w:rsid w:val="00F20DF2"/>
  </w:style>
  <w:style w:type="paragraph" w:customStyle="1" w:styleId="77441CF1F9924824A71AF7397DEEF2CE">
    <w:name w:val="77441CF1F9924824A71AF7397DEEF2CE"/>
    <w:rsid w:val="00F20DF2"/>
  </w:style>
  <w:style w:type="paragraph" w:customStyle="1" w:styleId="64C1976AA0354DCE8FE14FE4F47C56BA">
    <w:name w:val="64C1976AA0354DCE8FE14FE4F47C56BA"/>
    <w:rsid w:val="00F20DF2"/>
  </w:style>
  <w:style w:type="paragraph" w:customStyle="1" w:styleId="5B1EAC2D2DB7418391DCC3BF7B06E86B">
    <w:name w:val="5B1EAC2D2DB7418391DCC3BF7B06E86B"/>
    <w:rsid w:val="00F20DF2"/>
  </w:style>
  <w:style w:type="paragraph" w:customStyle="1" w:styleId="3BF03210886241FAAD9219AAC9130234">
    <w:name w:val="3BF03210886241FAAD9219AAC9130234"/>
    <w:rsid w:val="00F20DF2"/>
  </w:style>
  <w:style w:type="paragraph" w:customStyle="1" w:styleId="40E87938A63547BBA32F6E49DAE953B4">
    <w:name w:val="40E87938A63547BBA32F6E49DAE953B4"/>
    <w:rsid w:val="00DF2927"/>
    <w:pPr>
      <w:spacing w:line="278" w:lineRule="auto"/>
    </w:pPr>
    <w:rPr>
      <w:kern w:val="2"/>
      <w:sz w:val="24"/>
      <w:szCs w:val="24"/>
      <w14:ligatures w14:val="standardContextual"/>
    </w:rPr>
  </w:style>
  <w:style w:type="paragraph" w:customStyle="1" w:styleId="C5121F1A6B5A4F65AAAFFB114D429878">
    <w:name w:val="C5121F1A6B5A4F65AAAFFB114D429878"/>
    <w:rsid w:val="00DF2927"/>
    <w:pPr>
      <w:spacing w:line="278" w:lineRule="auto"/>
    </w:pPr>
    <w:rPr>
      <w:kern w:val="2"/>
      <w:sz w:val="24"/>
      <w:szCs w:val="24"/>
      <w14:ligatures w14:val="standardContextual"/>
    </w:rPr>
  </w:style>
  <w:style w:type="paragraph" w:customStyle="1" w:styleId="7AA4116E566047028DA1E9108B4468A0">
    <w:name w:val="7AA4116E566047028DA1E9108B4468A0"/>
    <w:rsid w:val="00DF2927"/>
    <w:pPr>
      <w:spacing w:line="278" w:lineRule="auto"/>
    </w:pPr>
    <w:rPr>
      <w:kern w:val="2"/>
      <w:sz w:val="24"/>
      <w:szCs w:val="24"/>
      <w14:ligatures w14:val="standardContextual"/>
    </w:rPr>
  </w:style>
  <w:style w:type="paragraph" w:customStyle="1" w:styleId="35D1A33863254973B7DE8DAD9FACBE69">
    <w:name w:val="35D1A33863254973B7DE8DAD9FACBE69"/>
    <w:rsid w:val="00DF2927"/>
    <w:pPr>
      <w:spacing w:line="278" w:lineRule="auto"/>
    </w:pPr>
    <w:rPr>
      <w:kern w:val="2"/>
      <w:sz w:val="24"/>
      <w:szCs w:val="24"/>
      <w14:ligatures w14:val="standardContextual"/>
    </w:rPr>
  </w:style>
  <w:style w:type="paragraph" w:customStyle="1" w:styleId="7D70D1BEFC1B4540A8A37D92B2FE23DB">
    <w:name w:val="7D70D1BEFC1B4540A8A37D92B2FE23DB"/>
    <w:rsid w:val="0034451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206DEC45E3F844A4D62A30F9E492D5" ma:contentTypeVersion="52" ma:contentTypeDescription="Create a new document." ma:contentTypeScope="" ma:versionID="d30b9f2957ab76cfb0582290a549785f">
  <xsd:schema xmlns:xsd="http://www.w3.org/2001/XMLSchema" xmlns:xs="http://www.w3.org/2001/XMLSchema" xmlns:p="http://schemas.microsoft.com/office/2006/metadata/properties" xmlns:ns1="http://schemas.microsoft.com/sharepoint/v3" xmlns:ns2="546cd8d9-fe45-423a-8d31-a5f28b0c00b5" xmlns:ns3="83d48f40-1839-4323-880a-59bb9ce96e8c" xmlns:ns4="d0706217-df7c-4bf4-936d-b09aa3b837af" targetNamespace="http://schemas.microsoft.com/office/2006/metadata/properties" ma:root="true" ma:fieldsID="8b8c664e2c6b1ed232d995c9f0d7d1c0" ns1:_="" ns2:_="" ns3:_="" ns4:_="">
    <xsd:import namespace="http://schemas.microsoft.com/sharepoint/v3"/>
    <xsd:import namespace="546cd8d9-fe45-423a-8d31-a5f28b0c00b5"/>
    <xsd:import namespace="83d48f40-1839-4323-880a-59bb9ce96e8c"/>
    <xsd:import namespace="d0706217-df7c-4bf4-936d-b09aa3b837a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MediaServiceMetadata" minOccurs="0"/>
                <xsd:element ref="ns3:MediaServiceFastMetadata" minOccurs="0"/>
                <xsd:element ref="ns3:MediaServiceEventHashCode" minOccurs="0"/>
                <xsd:element ref="ns3:MediaServiceGenerationTime" minOccurs="0"/>
                <xsd:element ref="ns2:SharedWithUsers" minOccurs="0"/>
                <xsd:element ref="ns2:SharedWithDetails"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Processed" minOccurs="0"/>
                <xsd:element ref="ns3:SharepointLink_x0028_Temp_x0029_"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cd8d9-fe45-423a-8d31-a5f28b0c00b5"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48f40-1839-4323-880a-59bb9ce96e8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Processed" ma:index="29" nillable="true" ma:displayName="Processed" ma:default="0" ma:description="Is the file processed and in the &quot;Procurement Comments&quot; folder." ma:format="Dropdown" ma:internalName="Processed">
      <xsd:simpleType>
        <xsd:restriction base="dms:Boolean"/>
      </xsd:simpleType>
    </xsd:element>
    <xsd:element name="SharepointLink_x0028_Temp_x0029_" ma:index="30" nillable="true" ma:displayName="Sharepoint Link (Temp)" ma:format="Hyperlink" ma:internalName="SharepointLink_x0028_Temp_x0029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fd4b5b67-e27e-4cb3-a34d-9b62635a4047}" ma:internalName="TaxCatchAll" ma:showField="CatchAllData" ma:web="546cd8d9-fe45-423a-8d31-a5f28b0c0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Processed xmlns="83d48f40-1839-4323-880a-59bb9ce96e8c">false</Processed>
    <_dlc_DocIdPersistId xmlns="546cd8d9-fe45-423a-8d31-a5f28b0c00b5" xsi:nil="true"/>
    <lcf76f155ced4ddcb4097134ff3c332f xmlns="83d48f40-1839-4323-880a-59bb9ce96e8c">
      <Terms xmlns="http://schemas.microsoft.com/office/infopath/2007/PartnerControls"/>
    </lcf76f155ced4ddcb4097134ff3c332f>
    <PublishingExpirationDate xmlns="http://schemas.microsoft.com/sharepoint/v3" xsi:nil="true"/>
    <PublishingStartDate xmlns="http://schemas.microsoft.com/sharepoint/v3" xsi:nil="true"/>
    <SharepointLink_x0028_Temp_x0029_ xmlns="83d48f40-1839-4323-880a-59bb9ce96e8c">
      <Url xsi:nil="true"/>
      <Description xsi:nil="true"/>
    </SharepointLink_x0028_Temp_x0029_>
    <_dlc_DocId xmlns="546cd8d9-fe45-423a-8d31-a5f28b0c00b5">GAVI-1597648615-253466</_dlc_DocId>
    <_dlc_DocIdUrl xmlns="546cd8d9-fe45-423a-8d31-a5f28b0c00b5">
      <Url>https://gavinet.sharepoint.com/fop/opsprivate/procurement/_layouts/15/DocIdRedir.aspx?ID=GAVI-1597648615-253466</Url>
      <Description>GAVI-1597648615-253466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D68107-5BA5-465C-8C7E-9F389F06F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6cd8d9-fe45-423a-8d31-a5f28b0c00b5"/>
    <ds:schemaRef ds:uri="83d48f40-1839-4323-880a-59bb9ce96e8c"/>
    <ds:schemaRef ds:uri="d0706217-df7c-4bf4-936d-b09aa3b83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5EF682-39FE-4056-8BDD-5A575FA92A10}">
  <ds:schemaRefs>
    <ds:schemaRef ds:uri="http://schemas.openxmlformats.org/officeDocument/2006/bibliography"/>
  </ds:schemaRefs>
</ds:datastoreItem>
</file>

<file path=customXml/itemProps3.xml><?xml version="1.0" encoding="utf-8"?>
<ds:datastoreItem xmlns:ds="http://schemas.openxmlformats.org/officeDocument/2006/customXml" ds:itemID="{4F523EBF-3878-427E-9F96-C6757992E2D3}">
  <ds:schemaRefs>
    <ds:schemaRef ds:uri="http://schemas.microsoft.com/office/2006/metadata/properties"/>
    <ds:schemaRef ds:uri="http://schemas.microsoft.com/office/infopath/2007/PartnerControls"/>
    <ds:schemaRef ds:uri="d0706217-df7c-4bf4-936d-b09aa3b837af"/>
    <ds:schemaRef ds:uri="83d48f40-1839-4323-880a-59bb9ce96e8c"/>
    <ds:schemaRef ds:uri="546cd8d9-fe45-423a-8d31-a5f28b0c00b5"/>
    <ds:schemaRef ds:uri="http://schemas.microsoft.com/sharepoint/v3"/>
  </ds:schemaRefs>
</ds:datastoreItem>
</file>

<file path=customXml/itemProps4.xml><?xml version="1.0" encoding="utf-8"?>
<ds:datastoreItem xmlns:ds="http://schemas.openxmlformats.org/officeDocument/2006/customXml" ds:itemID="{59C27AF4-4DB4-45BB-AD6C-8C75F28D01E5}">
  <ds:schemaRefs>
    <ds:schemaRef ds:uri="http://schemas.microsoft.com/sharepoint/v3/contenttype/forms"/>
  </ds:schemaRefs>
</ds:datastoreItem>
</file>

<file path=customXml/itemProps5.xml><?xml version="1.0" encoding="utf-8"?>
<ds:datastoreItem xmlns:ds="http://schemas.openxmlformats.org/officeDocument/2006/customXml" ds:itemID="{44400EFC-045C-44EA-BFC8-B3FC7878190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4618</Words>
  <Characters>26326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Gavi Alliance</Company>
  <LinksUpToDate>false</LinksUpToDate>
  <CharactersWithSpaces>30883</CharactersWithSpaces>
  <SharedDoc>false</SharedDoc>
  <HLinks>
    <vt:vector size="78" baseType="variant">
      <vt:variant>
        <vt:i4>2359331</vt:i4>
      </vt:variant>
      <vt:variant>
        <vt:i4>53</vt:i4>
      </vt:variant>
      <vt:variant>
        <vt:i4>0</vt:i4>
      </vt:variant>
      <vt:variant>
        <vt:i4>5</vt:i4>
      </vt:variant>
      <vt:variant>
        <vt:lpwstr>https://www.gavi.org/sites/default/files/document/gavi-alliance-whistleblower-policypdf.pdf</vt:lpwstr>
      </vt:variant>
      <vt:variant>
        <vt:lpwstr/>
      </vt:variant>
      <vt:variant>
        <vt:i4>3211277</vt:i4>
      </vt:variant>
      <vt:variant>
        <vt:i4>50</vt:i4>
      </vt:variant>
      <vt:variant>
        <vt:i4>0</vt:i4>
      </vt:variant>
      <vt:variant>
        <vt:i4>5</vt:i4>
      </vt:variant>
      <vt:variant>
        <vt:lpwstr>mailto:procurement@gavi.org</vt:lpwstr>
      </vt:variant>
      <vt:variant>
        <vt:lpwstr/>
      </vt:variant>
      <vt:variant>
        <vt:i4>5439507</vt:i4>
      </vt:variant>
      <vt:variant>
        <vt:i4>44</vt:i4>
      </vt:variant>
      <vt:variant>
        <vt:i4>0</vt:i4>
      </vt:variant>
      <vt:variant>
        <vt:i4>5</vt:i4>
      </vt:variant>
      <vt:variant>
        <vt:lpwstr>https://www.gavi.org/sites/default/files/rfp/gavi-terms-and-conditions-for-goods-and-services-agreements.pdf</vt:lpwstr>
      </vt:variant>
      <vt:variant>
        <vt:lpwstr/>
      </vt:variant>
      <vt:variant>
        <vt:i4>7733367</vt:i4>
      </vt:variant>
      <vt:variant>
        <vt:i4>41</vt:i4>
      </vt:variant>
      <vt:variant>
        <vt:i4>0</vt:i4>
      </vt:variant>
      <vt:variant>
        <vt:i4>5</vt:i4>
      </vt:variant>
      <vt:variant>
        <vt:lpwstr>https://eur01.safelinks.protection.outlook.com/?url=https%3A%2F%2Fapp.azavista.com%2Fw%2Fevent%2F66f94f88722759dc131a802f%3Fclear%3Dtrue&amp;data=05%7C02%7Cvrugi%40gavi.org%7C68e21eb35f3447ade17808dce1728675%7C1de6d9f30daf4df6b9d65959f16f6118%7C0%7C0%7C638633129236384200%7CUnknown%7CTWFpbGZsb3d8eyJWIjoiMC4wLjAwMDAiLCJQIjoiV2luMzIiLCJBTiI6Ik1haWwiLCJXVCI6Mn0%3D%7C0%7C%7C%7C&amp;sdata=C8ua2%2FW0zdjUWh875VLmFtvuCnxk3RPy%2F0AamtlAePc%3D&amp;reserved=0</vt:lpwstr>
      </vt:variant>
      <vt:variant>
        <vt:lpwstr/>
      </vt:variant>
      <vt:variant>
        <vt:i4>3211277</vt:i4>
      </vt:variant>
      <vt:variant>
        <vt:i4>38</vt:i4>
      </vt:variant>
      <vt:variant>
        <vt:i4>0</vt:i4>
      </vt:variant>
      <vt:variant>
        <vt:i4>5</vt:i4>
      </vt:variant>
      <vt:variant>
        <vt:lpwstr>mailto:procurement@gavi.org</vt:lpwstr>
      </vt:variant>
      <vt:variant>
        <vt:lpwstr/>
      </vt:variant>
      <vt:variant>
        <vt:i4>3211277</vt:i4>
      </vt:variant>
      <vt:variant>
        <vt:i4>32</vt:i4>
      </vt:variant>
      <vt:variant>
        <vt:i4>0</vt:i4>
      </vt:variant>
      <vt:variant>
        <vt:i4>5</vt:i4>
      </vt:variant>
      <vt:variant>
        <vt:lpwstr>mailto:procurement@gavi.org</vt:lpwstr>
      </vt:variant>
      <vt:variant>
        <vt:lpwstr/>
      </vt:variant>
      <vt:variant>
        <vt:i4>3211277</vt:i4>
      </vt:variant>
      <vt:variant>
        <vt:i4>29</vt:i4>
      </vt:variant>
      <vt:variant>
        <vt:i4>0</vt:i4>
      </vt:variant>
      <vt:variant>
        <vt:i4>5</vt:i4>
      </vt:variant>
      <vt:variant>
        <vt:lpwstr>mailto:procurement@gavi.org</vt:lpwstr>
      </vt:variant>
      <vt:variant>
        <vt:lpwstr/>
      </vt:variant>
      <vt:variant>
        <vt:i4>3211277</vt:i4>
      </vt:variant>
      <vt:variant>
        <vt:i4>23</vt:i4>
      </vt:variant>
      <vt:variant>
        <vt:i4>0</vt:i4>
      </vt:variant>
      <vt:variant>
        <vt:i4>5</vt:i4>
      </vt:variant>
      <vt:variant>
        <vt:lpwstr>mailto:procurement@gavi.org</vt:lpwstr>
      </vt:variant>
      <vt:variant>
        <vt:lpwstr/>
      </vt:variant>
      <vt:variant>
        <vt:i4>3211277</vt:i4>
      </vt:variant>
      <vt:variant>
        <vt:i4>17</vt:i4>
      </vt:variant>
      <vt:variant>
        <vt:i4>0</vt:i4>
      </vt:variant>
      <vt:variant>
        <vt:i4>5</vt:i4>
      </vt:variant>
      <vt:variant>
        <vt:lpwstr>mailto:procurement@gavi.org</vt:lpwstr>
      </vt:variant>
      <vt:variant>
        <vt:lpwstr/>
      </vt:variant>
      <vt:variant>
        <vt:i4>3211337</vt:i4>
      </vt:variant>
      <vt:variant>
        <vt:i4>14</vt:i4>
      </vt:variant>
      <vt:variant>
        <vt:i4>0</vt:i4>
      </vt:variant>
      <vt:variant>
        <vt:i4>5</vt:i4>
      </vt:variant>
      <vt:variant>
        <vt:lpwstr>https://app.azavista.com/w/event/66f94f88722759dc131a802f?page_id=66f94f8d9179a2385d406cb8</vt:lpwstr>
      </vt:variant>
      <vt:variant>
        <vt:lpwstr/>
      </vt:variant>
      <vt:variant>
        <vt:i4>4784208</vt:i4>
      </vt:variant>
      <vt:variant>
        <vt:i4>6</vt:i4>
      </vt:variant>
      <vt:variant>
        <vt:i4>0</vt:i4>
      </vt:variant>
      <vt:variant>
        <vt:i4>5</vt:i4>
      </vt:variant>
      <vt:variant>
        <vt:lpwstr>http://www.gavi.org/</vt:lpwstr>
      </vt:variant>
      <vt:variant>
        <vt:lpwstr/>
      </vt:variant>
      <vt:variant>
        <vt:i4>6422651</vt:i4>
      </vt:variant>
      <vt:variant>
        <vt:i4>3</vt:i4>
      </vt:variant>
      <vt:variant>
        <vt:i4>0</vt:i4>
      </vt:variant>
      <vt:variant>
        <vt:i4>5</vt:i4>
      </vt:variant>
      <vt:variant>
        <vt:lpwstr>https://www.gavi.org/investing-gavi/funding/donor-profiles</vt:lpwstr>
      </vt:variant>
      <vt:variant>
        <vt:lpwstr/>
      </vt:variant>
      <vt:variant>
        <vt:i4>4325482</vt:i4>
      </vt:variant>
      <vt:variant>
        <vt:i4>0</vt:i4>
      </vt:variant>
      <vt:variant>
        <vt:i4>0</vt:i4>
      </vt:variant>
      <vt:variant>
        <vt:i4>5</vt:i4>
      </vt:variant>
      <vt:variant>
        <vt:lpwstr>C:\Users\mwattinger\AppData\Local\Microsoft\Windows\INetCache\Content.Outlook\ILKZ9D01\procurement@gavi.org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Joanie Robertson</dc:creator>
  <cp:keywords/>
  <cp:lastModifiedBy>Amina Zouihri</cp:lastModifiedBy>
  <cp:revision>3</cp:revision>
  <dcterms:created xsi:type="dcterms:W3CDTF">2026-08-25T14:44:00Z</dcterms:created>
  <dcterms:modified xsi:type="dcterms:W3CDTF">2026-08-25T14:46:00Z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0x010100BD206DEC45E3F844A4D62A30F9E492D5</vt:lpwstr>
  </property>
  <property fmtid="{D5CDD505-2E9C-101B-9397-08002B2CF9AE}" pid="3" name="MSIP_Label_0a957285-7815-485a-9751-5b273b784ad5_Enabled">
    <vt:lpwstr>true</vt:lpwstr>
  </property>
  <property fmtid="{D5CDD505-2E9C-101B-9397-08002B2CF9AE}" pid="4" name="MSIP_Label_0a957285-7815-485a-9751-5b273b784ad5_SetDate">
    <vt:lpwstr>2019-11-06T14:47:16Z</vt:lpwstr>
  </property>
  <property fmtid="{D5CDD505-2E9C-101B-9397-08002B2CF9AE}" pid="5" name="MSIP_Label_0a957285-7815-485a-9751-5b273b784ad5_Method">
    <vt:lpwstr>Privileged</vt:lpwstr>
  </property>
  <property fmtid="{D5CDD505-2E9C-101B-9397-08002B2CF9AE}" pid="6" name="MSIP_Label_0a957285-7815-485a-9751-5b273b784ad5_Name">
    <vt:lpwstr>0a957285-7815-485a-9751-5b273b784ad5</vt:lpwstr>
  </property>
  <property fmtid="{D5CDD505-2E9C-101B-9397-08002B2CF9AE}" pid="7" name="MSIP_Label_0a957285-7815-485a-9751-5b273b784ad5_SiteId">
    <vt:lpwstr>1de6d9f3-0daf-4df6-b9d6-5959f16f6118</vt:lpwstr>
  </property>
  <property fmtid="{D5CDD505-2E9C-101B-9397-08002B2CF9AE}" pid="8" name="MSIP_Label_0a957285-7815-485a-9751-5b273b784ad5_ActionId">
    <vt:lpwstr>2c18cbad-29ca-4a02-b558-0000f7abad66</vt:lpwstr>
  </property>
  <property fmtid="{D5CDD505-2E9C-101B-9397-08002B2CF9AE}" pid="9" name="MSIP_Label_0a957285-7815-485a-9751-5b273b784ad5_ContentBits">
    <vt:lpwstr>0</vt:lpwstr>
  </property>
  <property fmtid="{D5CDD505-2E9C-101B-9397-08002B2CF9AE}" pid="10" name="Health System Strengthening">
    <vt:lpwstr/>
  </property>
  <property fmtid="{D5CDD505-2E9C-101B-9397-08002B2CF9AE}" pid="11" name="Depto">
    <vt:lpwstr>1449;#Operations|418b2b1f-7362-4fc6-9309-da9b27bd1684</vt:lpwstr>
  </property>
  <property fmtid="{D5CDD505-2E9C-101B-9397-08002B2CF9AE}" pid="12" name="Country">
    <vt:lpwstr/>
  </property>
  <property fmtid="{D5CDD505-2E9C-101B-9397-08002B2CF9AE}" pid="13" name="Vaccine">
    <vt:lpwstr/>
  </property>
  <property fmtid="{D5CDD505-2E9C-101B-9397-08002B2CF9AE}" pid="14" name="Health">
    <vt:lpwstr/>
  </property>
  <property fmtid="{D5CDD505-2E9C-101B-9397-08002B2CF9AE}" pid="15" name="d1cc8e3ce74548b4802b698dbb551d86">
    <vt:lpwstr/>
  </property>
  <property fmtid="{D5CDD505-2E9C-101B-9397-08002B2CF9AE}" pid="16" name="kfa83adfad8641678ddaedda80d7e126">
    <vt:lpwstr/>
  </property>
  <property fmtid="{D5CDD505-2E9C-101B-9397-08002B2CF9AE}" pid="17" name="Programme and project management">
    <vt:lpwstr/>
  </property>
  <property fmtid="{D5CDD505-2E9C-101B-9397-08002B2CF9AE}" pid="18" name="Test">
    <vt:lpwstr/>
  </property>
  <property fmtid="{D5CDD505-2E9C-101B-9397-08002B2CF9AE}" pid="19" name="_ExtendedDescription">
    <vt:lpwstr/>
  </property>
  <property fmtid="{D5CDD505-2E9C-101B-9397-08002B2CF9AE}" pid="20" name="MediaServiceImageTags">
    <vt:lpwstr/>
  </property>
  <property fmtid="{D5CDD505-2E9C-101B-9397-08002B2CF9AE}" pid="21" name="_dlc_DocIdItemGuid">
    <vt:lpwstr>ee3b6df5-ff05-45e7-a822-d3e86cd1bc69</vt:lpwstr>
  </property>
  <property fmtid="{D5CDD505-2E9C-101B-9397-08002B2CF9AE}" pid="22" name="docLang">
    <vt:lpwstr>en</vt:lpwstr>
  </property>
  <property fmtid="{D5CDD505-2E9C-101B-9397-08002B2CF9AE}" pid="23" name="GaviRegion_x0028_s_x0029_">
    <vt:lpwstr/>
  </property>
  <property fmtid="{D5CDD505-2E9C-101B-9397-08002B2CF9AE}" pid="24" name="TaxKeyword">
    <vt:lpwstr/>
  </property>
  <property fmtid="{D5CDD505-2E9C-101B-9397-08002B2CF9AE}" pid="25" name="Lang">
    <vt:lpwstr/>
  </property>
  <property fmtid="{D5CDD505-2E9C-101B-9397-08002B2CF9AE}" pid="26" name="GaviYear">
    <vt:lpwstr/>
  </property>
  <property fmtid="{D5CDD505-2E9C-101B-9397-08002B2CF9AE}" pid="27" name="GaviDocumentType">
    <vt:lpwstr/>
  </property>
  <property fmtid="{D5CDD505-2E9C-101B-9397-08002B2CF9AE}" pid="28" name="GaviCountries">
    <vt:lpwstr/>
  </property>
  <property fmtid="{D5CDD505-2E9C-101B-9397-08002B2CF9AE}" pid="29" name="lcf76f155ced4ddcb4097134ff3c332f">
    <vt:lpwstr/>
  </property>
  <property fmtid="{D5CDD505-2E9C-101B-9397-08002B2CF9AE}" pid="30" name="GaviContentOwner">
    <vt:lpwstr/>
  </property>
  <property fmtid="{D5CDD505-2E9C-101B-9397-08002B2CF9AE}" pid="31" name="GaviRegion(s)">
    <vt:lpwstr/>
  </property>
</Properties>
</file>