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C954" w14:textId="1CA4F907" w:rsidR="00406FED" w:rsidRDefault="00406FED" w:rsidP="00620565">
      <w:pPr>
        <w:pStyle w:val="Heading1"/>
      </w:pPr>
      <w:bookmarkStart w:id="0" w:name="_Hlk518662809"/>
      <w:bookmarkStart w:id="1" w:name="_Hlk518657566"/>
      <w:r>
        <w:t>COVAX VACCINE REQUEST</w:t>
      </w:r>
      <w:r w:rsidR="00C82626">
        <w:t xml:space="preserve"> FORM</w:t>
      </w:r>
      <w:r>
        <w:t xml:space="preserve"> </w:t>
      </w:r>
    </w:p>
    <w:p w14:paraId="786D9681" w14:textId="77777777" w:rsidR="00406FED" w:rsidRPr="006F0969" w:rsidRDefault="00406FED" w:rsidP="00406FED">
      <w:pPr>
        <w:spacing w:line="240" w:lineRule="auto"/>
        <w:textAlignment w:val="baseline"/>
        <w:rPr>
          <w:rFonts w:ascii="Segoe UI" w:eastAsia="Times New Roman" w:hAnsi="Segoe UI" w:cs="Segoe UI"/>
          <w:sz w:val="18"/>
          <w:szCs w:val="18"/>
          <w:lang w:val="en-US"/>
        </w:rPr>
      </w:pPr>
      <w:r w:rsidRPr="00DB4C58">
        <w:rPr>
          <w:rFonts w:ascii="Impact" w:hAnsi="Impact"/>
          <w:noProof/>
          <w:sz w:val="30"/>
          <w:szCs w:val="30"/>
          <w:lang w:val="en-US"/>
        </w:rPr>
        <mc:AlternateContent>
          <mc:Choice Requires="wps">
            <w:drawing>
              <wp:anchor distT="0" distB="0" distL="114300" distR="114300" simplePos="0" relativeHeight="251659264" behindDoc="0" locked="0" layoutInCell="1" allowOverlap="1" wp14:anchorId="7DF09944" wp14:editId="1234D33F">
                <wp:simplePos x="0" y="0"/>
                <wp:positionH relativeFrom="margin">
                  <wp:posOffset>-358775</wp:posOffset>
                </wp:positionH>
                <wp:positionV relativeFrom="paragraph">
                  <wp:posOffset>112395</wp:posOffset>
                </wp:positionV>
                <wp:extent cx="6484882" cy="0"/>
                <wp:effectExtent l="0" t="19050" r="49530" b="38100"/>
                <wp:wrapNone/>
                <wp:docPr id="24" name="Straight Connector 2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FC628"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5pt,8.85pt" to="482.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" strokecolor="#ea1f50" strokeweight="4.5pt">
                <v:stroke joinstyle="miter"/>
                <w10:wrap anchorx="margin"/>
              </v:line>
            </w:pict>
          </mc:Fallback>
        </mc:AlternateContent>
      </w:r>
      <w:r w:rsidRPr="5A81E026">
        <w:rPr>
          <w:rFonts w:ascii="Impact" w:eastAsia="Times New Roman" w:hAnsi="Impact" w:cs="Segoe UI"/>
          <w:sz w:val="30"/>
          <w:szCs w:val="30"/>
          <w:lang w:val="en-US"/>
        </w:rPr>
        <w:t> </w:t>
      </w:r>
    </w:p>
    <w:p w14:paraId="1F33D9BD" w14:textId="77777777" w:rsidR="00406FED" w:rsidRDefault="00406FED" w:rsidP="00406FED">
      <w:pPr>
        <w:spacing w:line="240" w:lineRule="auto"/>
        <w:jc w:val="both"/>
        <w:textAlignment w:val="baseline"/>
        <w:rPr>
          <w:rFonts w:eastAsia="Times New Roman" w:cs="Arial"/>
          <w:lang w:val="en-US"/>
        </w:rPr>
      </w:pPr>
    </w:p>
    <w:p w14:paraId="015DA5ED" w14:textId="1463A733" w:rsidR="00F24300" w:rsidRDefault="00406FED" w:rsidP="00640A7A">
      <w:pPr>
        <w:spacing w:line="240" w:lineRule="auto"/>
        <w:ind w:left="-567"/>
        <w:jc w:val="both"/>
        <w:textAlignment w:val="baseline"/>
        <w:rPr>
          <w:rFonts w:eastAsia="Times New Roman" w:cs="Arial"/>
          <w:i/>
          <w:iCs/>
          <w:sz w:val="21"/>
          <w:szCs w:val="21"/>
          <w:vertAlign w:val="subscript"/>
          <w:lang w:val="en-US"/>
        </w:rPr>
      </w:pPr>
      <w:r w:rsidRPr="00792F6A">
        <w:rPr>
          <w:rFonts w:eastAsia="Times New Roman" w:cs="Arial"/>
          <w:i/>
          <w:iCs/>
          <w:sz w:val="21"/>
          <w:szCs w:val="21"/>
          <w:lang w:val="en-US"/>
        </w:rPr>
        <w:t xml:space="preserve">Please </w:t>
      </w:r>
      <w:r w:rsidR="00AD08C6" w:rsidRPr="00620565">
        <w:rPr>
          <w:rFonts w:eastAsia="Times New Roman" w:cs="Arial"/>
          <w:i/>
          <w:iCs/>
          <w:sz w:val="21"/>
          <w:szCs w:val="21"/>
          <w:lang w:val="en-US"/>
        </w:rPr>
        <w:t>complete</w:t>
      </w:r>
      <w:r w:rsidR="00A73AAC">
        <w:rPr>
          <w:rFonts w:eastAsia="Times New Roman" w:cs="Arial"/>
          <w:i/>
          <w:iCs/>
          <w:sz w:val="21"/>
          <w:szCs w:val="21"/>
          <w:lang w:val="en-US"/>
        </w:rPr>
        <w:t>, sign</w:t>
      </w:r>
      <w:r w:rsidR="00AD08C6" w:rsidRPr="00620565">
        <w:rPr>
          <w:rFonts w:eastAsia="Times New Roman" w:cs="Arial"/>
          <w:i/>
          <w:iCs/>
          <w:sz w:val="21"/>
          <w:szCs w:val="21"/>
          <w:lang w:val="en-US"/>
        </w:rPr>
        <w:t xml:space="preserve"> and submit all parts </w:t>
      </w:r>
      <w:r w:rsidR="00792F6A" w:rsidRPr="00620565">
        <w:rPr>
          <w:rFonts w:eastAsia="Times New Roman" w:cs="Arial"/>
          <w:i/>
          <w:iCs/>
          <w:sz w:val="21"/>
          <w:szCs w:val="21"/>
          <w:lang w:val="en-US"/>
        </w:rPr>
        <w:t xml:space="preserve">of this application, which </w:t>
      </w:r>
      <w:r w:rsidRPr="00792F6A">
        <w:rPr>
          <w:rFonts w:eastAsia="Times New Roman" w:cs="Arial"/>
          <w:i/>
          <w:iCs/>
          <w:sz w:val="21"/>
          <w:szCs w:val="21"/>
          <w:lang w:val="en-US"/>
        </w:rPr>
        <w:t>is required for confirmation of participation to COVAX.</w:t>
      </w:r>
      <w:r w:rsidR="00C8787D" w:rsidRPr="00792F6A">
        <w:rPr>
          <w:rFonts w:eastAsia="Times New Roman" w:cs="Arial"/>
          <w:i/>
          <w:iCs/>
          <w:sz w:val="21"/>
          <w:szCs w:val="21"/>
          <w:vertAlign w:val="subscript"/>
          <w:lang w:val="en-US"/>
        </w:rPr>
        <w:softHyphen/>
      </w:r>
      <w:r w:rsidR="00C8787D" w:rsidRPr="00792F6A">
        <w:rPr>
          <w:rFonts w:eastAsia="Times New Roman" w:cs="Arial"/>
          <w:i/>
          <w:iCs/>
          <w:sz w:val="21"/>
          <w:szCs w:val="21"/>
          <w:vertAlign w:val="subscript"/>
          <w:lang w:val="en-US"/>
        </w:rPr>
        <w:softHyphen/>
      </w:r>
      <w:r w:rsidR="00C8787D" w:rsidRPr="00792F6A">
        <w:rPr>
          <w:rFonts w:eastAsia="Times New Roman" w:cs="Arial"/>
          <w:i/>
          <w:iCs/>
          <w:sz w:val="21"/>
          <w:szCs w:val="21"/>
          <w:vertAlign w:val="subscript"/>
          <w:lang w:val="en-US"/>
        </w:rPr>
        <w:softHyphen/>
      </w:r>
    </w:p>
    <w:p w14:paraId="0295DA5D" w14:textId="77777777" w:rsidR="00752A64" w:rsidRPr="00620565" w:rsidRDefault="00752A64" w:rsidP="00640A7A">
      <w:pPr>
        <w:spacing w:line="240" w:lineRule="auto"/>
        <w:ind w:left="-567"/>
        <w:jc w:val="both"/>
        <w:textAlignment w:val="baseline"/>
        <w:rPr>
          <w:rFonts w:eastAsia="Times New Roman" w:cs="Arial"/>
          <w:i/>
          <w:iCs/>
          <w:sz w:val="21"/>
          <w:szCs w:val="21"/>
          <w:vertAlign w:val="subscript"/>
          <w:lang w:val="en-US"/>
        </w:rPr>
      </w:pPr>
    </w:p>
    <w:p w14:paraId="57A084FA" w14:textId="7FC6D718" w:rsidR="00406FED" w:rsidRPr="004C44A6" w:rsidRDefault="00406FED" w:rsidP="00406FED">
      <w:pPr>
        <w:spacing w:line="240" w:lineRule="auto"/>
        <w:ind w:left="-567"/>
        <w:jc w:val="both"/>
        <w:textAlignment w:val="baseline"/>
        <w:rPr>
          <w:rFonts w:eastAsia="Times New Roman" w:cs="Arial"/>
          <w:sz w:val="21"/>
          <w:szCs w:val="21"/>
          <w:lang w:val="en-US"/>
        </w:rPr>
      </w:pPr>
      <w:r w:rsidRPr="00792F6A">
        <w:rPr>
          <w:rFonts w:eastAsia="Times New Roman" w:cs="Arial"/>
          <w:sz w:val="21"/>
          <w:szCs w:val="21"/>
          <w:lang w:val="en-US"/>
        </w:rPr>
        <w:t xml:space="preserve">For Countries that have an agreed Partnership Framework Agreement (PFA) with Gavi, </w:t>
      </w:r>
      <w:r w:rsidRPr="00792F6A">
        <w:rPr>
          <w:rFonts w:eastAsia="Times New Roman" w:cs="Arial"/>
          <w:sz w:val="21"/>
          <w:szCs w:val="21"/>
        </w:rPr>
        <w:t xml:space="preserve">the terms and conditions of the PFA remain in full effect and shall apply to any and all Gavi support made pursuant to this Application. The Terms and Conditions </w:t>
      </w:r>
      <w:r w:rsidR="00E44731" w:rsidRPr="00792F6A">
        <w:rPr>
          <w:rFonts w:eastAsia="Times New Roman" w:cs="Arial"/>
          <w:sz w:val="21"/>
          <w:szCs w:val="21"/>
        </w:rPr>
        <w:t xml:space="preserve">of the COVAX AMC Facility 2022 </w:t>
      </w:r>
      <w:r w:rsidRPr="00792F6A">
        <w:rPr>
          <w:rFonts w:eastAsia="Times New Roman" w:cs="Arial"/>
          <w:sz w:val="21"/>
          <w:szCs w:val="21"/>
        </w:rPr>
        <w:t>shall also apply to the Approved</w:t>
      </w:r>
      <w:r>
        <w:rPr>
          <w:rFonts w:eastAsia="Times New Roman" w:cs="Arial"/>
          <w:sz w:val="21"/>
          <w:szCs w:val="21"/>
        </w:rPr>
        <w:t xml:space="preserve"> Vaccines, equipment, and supplies made available through COVAX</w:t>
      </w:r>
      <w:r w:rsidR="003533FB">
        <w:rPr>
          <w:rFonts w:eastAsia="Times New Roman" w:cs="Arial"/>
          <w:sz w:val="21"/>
          <w:szCs w:val="21"/>
        </w:rPr>
        <w:t xml:space="preserve"> </w:t>
      </w:r>
      <w:r w:rsidR="00D2321A">
        <w:rPr>
          <w:rFonts w:eastAsia="Times New Roman" w:cs="Arial"/>
          <w:sz w:val="21"/>
          <w:szCs w:val="21"/>
        </w:rPr>
        <w:t>on or after 31 March 2022</w:t>
      </w:r>
      <w:r>
        <w:rPr>
          <w:rFonts w:eastAsia="Times New Roman" w:cs="Arial"/>
          <w:sz w:val="21"/>
          <w:szCs w:val="21"/>
        </w:rPr>
        <w:t xml:space="preserve">. In the event of any conflict between any term, condition, or provision of the PFA and </w:t>
      </w:r>
      <w:r w:rsidR="00633CEF">
        <w:rPr>
          <w:rFonts w:eastAsia="Times New Roman" w:cs="Arial"/>
          <w:sz w:val="21"/>
          <w:szCs w:val="21"/>
        </w:rPr>
        <w:t>the Terms and Conditions of the COVAX AMC Facility 2022</w:t>
      </w:r>
      <w:r w:rsidR="00FD7EC5">
        <w:rPr>
          <w:rFonts w:eastAsia="Times New Roman" w:cs="Arial"/>
          <w:sz w:val="21"/>
          <w:szCs w:val="21"/>
        </w:rPr>
        <w:t xml:space="preserve"> (including </w:t>
      </w:r>
      <w:r>
        <w:rPr>
          <w:rFonts w:eastAsia="Times New Roman" w:cs="Arial"/>
          <w:sz w:val="21"/>
          <w:szCs w:val="21"/>
        </w:rPr>
        <w:t>this Application</w:t>
      </w:r>
      <w:r w:rsidR="00FD7EC5">
        <w:rPr>
          <w:rFonts w:eastAsia="Times New Roman" w:cs="Arial"/>
          <w:sz w:val="21"/>
          <w:szCs w:val="21"/>
        </w:rPr>
        <w:t>)</w:t>
      </w:r>
      <w:r>
        <w:rPr>
          <w:rFonts w:eastAsia="Times New Roman" w:cs="Arial"/>
          <w:sz w:val="21"/>
          <w:szCs w:val="21"/>
        </w:rPr>
        <w:t xml:space="preserve">, the </w:t>
      </w:r>
      <w:r w:rsidR="00FD7EC5">
        <w:rPr>
          <w:rFonts w:eastAsia="Times New Roman" w:cs="Arial"/>
          <w:sz w:val="21"/>
          <w:szCs w:val="21"/>
        </w:rPr>
        <w:t>Terms and Conditions of the COVAX AMC Facility 2022</w:t>
      </w:r>
      <w:r w:rsidR="00620565">
        <w:rPr>
          <w:rFonts w:eastAsia="Times New Roman" w:cs="Arial"/>
          <w:sz w:val="21"/>
          <w:szCs w:val="21"/>
        </w:rPr>
        <w:t xml:space="preserve"> </w:t>
      </w:r>
      <w:r w:rsidR="00FD7EC5">
        <w:rPr>
          <w:rFonts w:eastAsia="Times New Roman" w:cs="Arial"/>
          <w:sz w:val="21"/>
          <w:szCs w:val="21"/>
        </w:rPr>
        <w:t>(including</w:t>
      </w:r>
      <w:r>
        <w:rPr>
          <w:rFonts w:eastAsia="Times New Roman" w:cs="Arial"/>
          <w:sz w:val="21"/>
          <w:szCs w:val="21"/>
        </w:rPr>
        <w:t xml:space="preserve"> this Application</w:t>
      </w:r>
      <w:r w:rsidR="00FD7EC5">
        <w:rPr>
          <w:rFonts w:eastAsia="Times New Roman" w:cs="Arial"/>
          <w:sz w:val="21"/>
          <w:szCs w:val="21"/>
        </w:rPr>
        <w:t>)</w:t>
      </w:r>
      <w:r>
        <w:rPr>
          <w:rFonts w:eastAsia="Times New Roman" w:cs="Arial"/>
          <w:sz w:val="21"/>
          <w:szCs w:val="21"/>
        </w:rPr>
        <w:t xml:space="preserve"> shall prevail</w:t>
      </w:r>
      <w:r w:rsidRPr="004C44A6">
        <w:rPr>
          <w:rFonts w:eastAsia="Times New Roman" w:cs="Arial"/>
          <w:sz w:val="21"/>
          <w:szCs w:val="21"/>
        </w:rPr>
        <w:t>.</w:t>
      </w:r>
      <w:r>
        <w:rPr>
          <w:rFonts w:eastAsia="Times New Roman" w:cs="Arial"/>
          <w:sz w:val="21"/>
          <w:szCs w:val="21"/>
        </w:rPr>
        <w:t xml:space="preserve"> For Countries where there is no agreed PFA between Gavi and the Country, t</w:t>
      </w:r>
      <w:r w:rsidRPr="004C44A6">
        <w:rPr>
          <w:rFonts w:eastAsia="Times New Roman" w:cs="Arial"/>
          <w:sz w:val="21"/>
          <w:szCs w:val="21"/>
        </w:rPr>
        <w:t xml:space="preserve">he </w:t>
      </w:r>
      <w:r w:rsidR="00FD7EC5">
        <w:rPr>
          <w:rFonts w:eastAsia="Times New Roman" w:cs="Arial"/>
          <w:sz w:val="21"/>
          <w:szCs w:val="21"/>
        </w:rPr>
        <w:t>Terms and Conditions of the COVAX AMC Facility 2022</w:t>
      </w:r>
      <w:r w:rsidR="00620565">
        <w:rPr>
          <w:rFonts w:eastAsia="Times New Roman" w:cs="Arial"/>
          <w:sz w:val="21"/>
          <w:szCs w:val="21"/>
        </w:rPr>
        <w:t xml:space="preserve"> </w:t>
      </w:r>
      <w:r w:rsidR="00FD7EC5">
        <w:rPr>
          <w:rFonts w:eastAsia="Times New Roman" w:cs="Arial"/>
          <w:sz w:val="21"/>
          <w:szCs w:val="21"/>
        </w:rPr>
        <w:t>(including</w:t>
      </w:r>
      <w:r w:rsidRPr="004C44A6">
        <w:rPr>
          <w:rFonts w:eastAsia="Times New Roman" w:cs="Arial"/>
          <w:sz w:val="21"/>
          <w:szCs w:val="21"/>
        </w:rPr>
        <w:t xml:space="preserve"> this </w:t>
      </w:r>
      <w:r>
        <w:rPr>
          <w:rFonts w:eastAsia="Times New Roman" w:cs="Arial"/>
          <w:sz w:val="21"/>
          <w:szCs w:val="21"/>
        </w:rPr>
        <w:t>Application</w:t>
      </w:r>
      <w:r w:rsidR="00FD7EC5">
        <w:rPr>
          <w:rFonts w:eastAsia="Times New Roman" w:cs="Arial"/>
          <w:sz w:val="21"/>
          <w:szCs w:val="21"/>
        </w:rPr>
        <w:t>)</w:t>
      </w:r>
      <w:r w:rsidRPr="004C44A6">
        <w:rPr>
          <w:rFonts w:eastAsia="Times New Roman" w:cs="Arial"/>
          <w:sz w:val="21"/>
          <w:szCs w:val="21"/>
        </w:rPr>
        <w:t xml:space="preserve"> shall apply to any and all Gavi support made pursuant to this </w:t>
      </w:r>
      <w:r>
        <w:rPr>
          <w:rFonts w:eastAsia="Times New Roman" w:cs="Arial"/>
          <w:sz w:val="21"/>
          <w:szCs w:val="21"/>
        </w:rPr>
        <w:t>A</w:t>
      </w:r>
      <w:r w:rsidRPr="004C44A6">
        <w:rPr>
          <w:rFonts w:eastAsia="Times New Roman" w:cs="Arial"/>
          <w:sz w:val="21"/>
          <w:szCs w:val="21"/>
        </w:rPr>
        <w:t>pplication</w:t>
      </w:r>
      <w:r>
        <w:rPr>
          <w:rFonts w:eastAsia="Times New Roman" w:cs="Arial"/>
          <w:sz w:val="21"/>
          <w:szCs w:val="21"/>
        </w:rPr>
        <w:t>. B</w:t>
      </w:r>
      <w:r w:rsidRPr="004C44A6">
        <w:rPr>
          <w:rFonts w:eastAsia="Times New Roman" w:cs="Arial"/>
          <w:sz w:val="21"/>
          <w:szCs w:val="21"/>
        </w:rPr>
        <w:t xml:space="preserve">y signing this </w:t>
      </w:r>
      <w:r>
        <w:rPr>
          <w:rFonts w:eastAsia="Times New Roman" w:cs="Arial"/>
          <w:sz w:val="21"/>
          <w:szCs w:val="21"/>
        </w:rPr>
        <w:t>Application</w:t>
      </w:r>
      <w:r w:rsidRPr="004C44A6">
        <w:rPr>
          <w:rFonts w:eastAsia="Times New Roman" w:cs="Arial"/>
          <w:sz w:val="21"/>
          <w:szCs w:val="21"/>
        </w:rPr>
        <w:t xml:space="preserve">, returning it to Gavi and accepting delivery of any </w:t>
      </w:r>
      <w:r>
        <w:rPr>
          <w:rFonts w:eastAsia="Times New Roman" w:cs="Arial"/>
          <w:sz w:val="21"/>
          <w:szCs w:val="21"/>
        </w:rPr>
        <w:t xml:space="preserve">Approved </w:t>
      </w:r>
      <w:r w:rsidRPr="004C44A6">
        <w:rPr>
          <w:rFonts w:eastAsia="Times New Roman" w:cs="Arial"/>
          <w:sz w:val="21"/>
          <w:szCs w:val="21"/>
        </w:rPr>
        <w:t>Vaccine</w:t>
      </w:r>
      <w:r>
        <w:rPr>
          <w:rFonts w:eastAsia="Times New Roman" w:cs="Arial"/>
          <w:sz w:val="21"/>
          <w:szCs w:val="21"/>
        </w:rPr>
        <w:t>s</w:t>
      </w:r>
      <w:r w:rsidRPr="004C44A6">
        <w:rPr>
          <w:rFonts w:eastAsia="Times New Roman" w:cs="Arial"/>
          <w:sz w:val="21"/>
          <w:szCs w:val="21"/>
        </w:rPr>
        <w:t xml:space="preserve"> or related equipment or supplies, the Government of </w:t>
      </w:r>
      <w:r w:rsidRPr="00B60317">
        <w:rPr>
          <w:rFonts w:eastAsia="Times New Roman" w:cs="Arial"/>
          <w:color w:val="2B579A"/>
          <w:sz w:val="21"/>
          <w:szCs w:val="21"/>
          <w:highlight w:val="yellow"/>
        </w:rPr>
        <w:t xml:space="preserve">[                           </w:t>
      </w:r>
      <w:r w:rsidRPr="00BE1B90">
        <w:rPr>
          <w:color w:val="000000" w:themeColor="text1"/>
          <w:sz w:val="21"/>
          <w:highlight w:val="yellow"/>
        </w:rPr>
        <w:t>]</w:t>
      </w:r>
      <w:r w:rsidRPr="00BE1B90">
        <w:rPr>
          <w:color w:val="000000" w:themeColor="text1"/>
          <w:sz w:val="21"/>
        </w:rPr>
        <w:t xml:space="preserve"> </w:t>
      </w:r>
      <w:r w:rsidRPr="00432B1F">
        <w:rPr>
          <w:rFonts w:eastAsia="Times New Roman" w:cs="Arial"/>
          <w:color w:val="000000" w:themeColor="text1"/>
          <w:sz w:val="21"/>
          <w:szCs w:val="21"/>
        </w:rPr>
        <w:t xml:space="preserve">(the “Country”) </w:t>
      </w:r>
      <w:r w:rsidRPr="00BE1B90">
        <w:rPr>
          <w:color w:val="000000" w:themeColor="text1"/>
          <w:sz w:val="21"/>
        </w:rPr>
        <w:t xml:space="preserve">acknowledges </w:t>
      </w:r>
      <w:r w:rsidRPr="004C44A6">
        <w:rPr>
          <w:rFonts w:eastAsia="Times New Roman" w:cs="Arial"/>
          <w:sz w:val="21"/>
          <w:szCs w:val="21"/>
        </w:rPr>
        <w:t xml:space="preserve">that </w:t>
      </w:r>
      <w:r>
        <w:rPr>
          <w:rFonts w:eastAsia="Times New Roman" w:cs="Arial"/>
          <w:sz w:val="21"/>
          <w:szCs w:val="21"/>
        </w:rPr>
        <w:t xml:space="preserve">the supply of </w:t>
      </w:r>
      <w:r w:rsidRPr="004C44A6">
        <w:rPr>
          <w:rFonts w:eastAsia="Times New Roman" w:cs="Arial"/>
          <w:sz w:val="21"/>
          <w:szCs w:val="21"/>
        </w:rPr>
        <w:t>Approved Vaccine</w:t>
      </w:r>
      <w:r>
        <w:rPr>
          <w:rFonts w:eastAsia="Times New Roman" w:cs="Arial"/>
          <w:sz w:val="21"/>
          <w:szCs w:val="21"/>
        </w:rPr>
        <w:t>s</w:t>
      </w:r>
      <w:r w:rsidRPr="004C44A6">
        <w:rPr>
          <w:rFonts w:eastAsia="Times New Roman" w:cs="Arial"/>
          <w:sz w:val="21"/>
          <w:szCs w:val="21"/>
        </w:rPr>
        <w:t>, equipment and supplies shall be subject to the</w:t>
      </w:r>
      <w:r w:rsidR="00313909">
        <w:rPr>
          <w:rFonts w:eastAsia="Times New Roman" w:cs="Arial"/>
          <w:b/>
          <w:i/>
          <w:sz w:val="21"/>
          <w:szCs w:val="21"/>
        </w:rPr>
        <w:t xml:space="preserve"> Terms and Conditions of the COVAX AMC </w:t>
      </w:r>
      <w:r w:rsidR="00E44731">
        <w:rPr>
          <w:rFonts w:eastAsia="Times New Roman" w:cs="Arial"/>
          <w:b/>
          <w:i/>
          <w:sz w:val="21"/>
          <w:szCs w:val="21"/>
        </w:rPr>
        <w:t>Facility 2022</w:t>
      </w:r>
      <w:r w:rsidR="00FD7EC5" w:rsidRPr="00620565">
        <w:rPr>
          <w:rFonts w:eastAsia="Times New Roman" w:cs="Arial"/>
          <w:bCs/>
          <w:iCs/>
          <w:sz w:val="21"/>
          <w:szCs w:val="21"/>
        </w:rPr>
        <w:t xml:space="preserve">, </w:t>
      </w:r>
      <w:r w:rsidR="00640A7A" w:rsidRPr="00620565">
        <w:rPr>
          <w:rFonts w:eastAsia="Times New Roman" w:cs="Arial"/>
          <w:bCs/>
          <w:iCs/>
          <w:sz w:val="21"/>
          <w:szCs w:val="21"/>
        </w:rPr>
        <w:t>which</w:t>
      </w:r>
      <w:r w:rsidR="009463E3" w:rsidRPr="00620565">
        <w:rPr>
          <w:rFonts w:eastAsia="Times New Roman" w:cs="Arial"/>
          <w:sz w:val="21"/>
          <w:szCs w:val="21"/>
        </w:rPr>
        <w:t xml:space="preserve"> are available here: </w:t>
      </w:r>
      <w:hyperlink r:id="rId13" w:anchor="documents" w:tgtFrame="_blank" w:history="1">
        <w:r w:rsidR="009463E3" w:rsidRPr="00620565">
          <w:rPr>
            <w:rFonts w:eastAsia="Times New Roman"/>
            <w:sz w:val="21"/>
            <w:szCs w:val="21"/>
          </w:rPr>
          <w:t>https://www.gavi.org/gavi-covax-amc#documents</w:t>
        </w:r>
      </w:hyperlink>
      <w:r w:rsidR="00B54ED7">
        <w:rPr>
          <w:rFonts w:eastAsia="Times New Roman" w:cs="Arial"/>
          <w:sz w:val="21"/>
          <w:szCs w:val="21"/>
        </w:rPr>
        <w:t xml:space="preserve"> or on Gavi COVAX website</w:t>
      </w:r>
      <w:r w:rsidR="009463E3" w:rsidRPr="00620565">
        <w:rPr>
          <w:rFonts w:eastAsia="Times New Roman" w:cs="Arial"/>
          <w:sz w:val="21"/>
          <w:szCs w:val="21"/>
        </w:rPr>
        <w:t>.</w:t>
      </w:r>
    </w:p>
    <w:p w14:paraId="3E65C22C" w14:textId="77777777" w:rsidR="00752A64" w:rsidRDefault="00752A64" w:rsidP="00406FED">
      <w:pPr>
        <w:spacing w:line="240" w:lineRule="auto"/>
        <w:ind w:left="-567"/>
        <w:jc w:val="both"/>
        <w:textAlignment w:val="baseline"/>
        <w:rPr>
          <w:rFonts w:eastAsia="Times New Roman" w:cs="Arial"/>
          <w:lang w:val="en-US"/>
        </w:rPr>
      </w:pPr>
    </w:p>
    <w:p w14:paraId="516C42A7" w14:textId="77777777" w:rsidR="00406FED" w:rsidRPr="004C44A6" w:rsidRDefault="00406FED" w:rsidP="00406FED">
      <w:pPr>
        <w:spacing w:line="240" w:lineRule="auto"/>
        <w:ind w:left="-567"/>
        <w:jc w:val="both"/>
        <w:textAlignment w:val="baseline"/>
        <w:rPr>
          <w:rFonts w:eastAsia="Times New Roman" w:cs="Arial"/>
          <w:sz w:val="21"/>
          <w:szCs w:val="21"/>
        </w:rPr>
      </w:pPr>
    </w:p>
    <w:p w14:paraId="7ED32BE4" w14:textId="2B4E4D47" w:rsidR="00594361" w:rsidRDefault="00406FED" w:rsidP="006C0C0C">
      <w:pPr>
        <w:spacing w:line="240" w:lineRule="auto"/>
        <w:ind w:left="-567"/>
        <w:jc w:val="both"/>
        <w:textAlignment w:val="baseline"/>
        <w:rPr>
          <w:rFonts w:eastAsia="Times New Roman" w:cs="Arial"/>
          <w:sz w:val="21"/>
          <w:szCs w:val="21"/>
          <w:lang w:val="en-US"/>
        </w:rPr>
      </w:pPr>
      <w:r w:rsidRPr="004C44A6">
        <w:rPr>
          <w:rFonts w:eastAsia="Times New Roman" w:cs="Arial"/>
          <w:sz w:val="21"/>
          <w:szCs w:val="21"/>
          <w:lang w:val="en-US"/>
        </w:rPr>
        <w:t>All terms capitalized but not otherwise defined shall have the meanings given to them in the Terms and Conditions</w:t>
      </w:r>
      <w:r w:rsidR="00594361">
        <w:rPr>
          <w:rFonts w:eastAsia="Times New Roman" w:cs="Arial"/>
          <w:sz w:val="21"/>
          <w:szCs w:val="21"/>
          <w:lang w:val="en-US"/>
        </w:rPr>
        <w:t xml:space="preserve"> of the COVAX AMC Facility 2022</w:t>
      </w:r>
      <w:r w:rsidRPr="004C44A6">
        <w:rPr>
          <w:rFonts w:eastAsia="Times New Roman" w:cs="Arial"/>
          <w:sz w:val="21"/>
          <w:szCs w:val="21"/>
          <w:lang w:val="en-US"/>
        </w:rPr>
        <w:t>.</w:t>
      </w:r>
    </w:p>
    <w:p w14:paraId="72D76A65" w14:textId="77777777" w:rsidR="00594361" w:rsidRPr="006C0C0C" w:rsidRDefault="00594361" w:rsidP="00406FED">
      <w:pPr>
        <w:spacing w:line="240" w:lineRule="auto"/>
        <w:ind w:left="-567"/>
        <w:jc w:val="both"/>
        <w:textAlignment w:val="baseline"/>
        <w:rPr>
          <w:rFonts w:eastAsia="Times New Roman" w:cs="Arial"/>
          <w:sz w:val="21"/>
          <w:szCs w:val="21"/>
          <w:lang w:val="en-US"/>
        </w:rPr>
      </w:pPr>
    </w:p>
    <w:p w14:paraId="2FEDBE20" w14:textId="77777777" w:rsidR="00406FED" w:rsidRPr="006F0969" w:rsidRDefault="00406FED" w:rsidP="00406FED">
      <w:pPr>
        <w:spacing w:line="240" w:lineRule="auto"/>
        <w:ind w:left="-567"/>
        <w:jc w:val="both"/>
        <w:textAlignment w:val="baseline"/>
        <w:rPr>
          <w:rFonts w:ascii="Segoe UI" w:eastAsia="Times New Roman" w:hAnsi="Segoe UI" w:cs="Segoe UI"/>
          <w:sz w:val="18"/>
          <w:szCs w:val="18"/>
          <w:lang w:val="en-US"/>
        </w:rPr>
      </w:pPr>
    </w:p>
    <w:p w14:paraId="06C08F60" w14:textId="3EA26ED9" w:rsidR="00406FED" w:rsidRDefault="00406FED" w:rsidP="00E7038A">
      <w:pPr>
        <w:spacing w:line="240" w:lineRule="auto"/>
        <w:ind w:left="-567"/>
        <w:jc w:val="both"/>
        <w:textAlignment w:val="baseline"/>
        <w:rPr>
          <w:rFonts w:eastAsia="Times New Roman" w:cs="Arial"/>
          <w:lang w:val="en-US"/>
        </w:rPr>
      </w:pPr>
    </w:p>
    <w:p w14:paraId="2448FD11" w14:textId="77777777" w:rsidR="00406FED" w:rsidRDefault="00406FED" w:rsidP="00406FED">
      <w:pPr>
        <w:spacing w:line="240" w:lineRule="auto"/>
        <w:ind w:left="-567"/>
        <w:jc w:val="both"/>
        <w:textAlignment w:val="baseline"/>
        <w:rPr>
          <w:rFonts w:eastAsia="Times New Roman" w:cs="Arial"/>
          <w:sz w:val="21"/>
          <w:szCs w:val="21"/>
        </w:rPr>
      </w:pPr>
    </w:p>
    <w:p w14:paraId="7C7EE6CC" w14:textId="77777777" w:rsidR="00752A64" w:rsidRDefault="00752A64" w:rsidP="00406FED">
      <w:pPr>
        <w:spacing w:line="240" w:lineRule="auto"/>
        <w:ind w:left="-567"/>
        <w:jc w:val="both"/>
        <w:textAlignment w:val="baseline"/>
        <w:rPr>
          <w:rFonts w:eastAsia="Times New Roman" w:cs="Arial"/>
          <w:sz w:val="21"/>
          <w:szCs w:val="21"/>
        </w:rPr>
      </w:pPr>
    </w:p>
    <w:p w14:paraId="29F84805" w14:textId="77777777" w:rsidR="00752A64" w:rsidRDefault="00752A64" w:rsidP="00406FED">
      <w:pPr>
        <w:spacing w:line="240" w:lineRule="auto"/>
        <w:ind w:left="-567"/>
        <w:jc w:val="both"/>
        <w:textAlignment w:val="baseline"/>
        <w:rPr>
          <w:rFonts w:eastAsia="Times New Roman" w:cs="Arial"/>
          <w:sz w:val="21"/>
          <w:szCs w:val="21"/>
        </w:rPr>
      </w:pPr>
    </w:p>
    <w:p w14:paraId="379CD089" w14:textId="77777777" w:rsidR="00752A64" w:rsidRDefault="00752A64" w:rsidP="00406FED">
      <w:pPr>
        <w:spacing w:line="240" w:lineRule="auto"/>
        <w:ind w:left="-567"/>
        <w:jc w:val="both"/>
        <w:textAlignment w:val="baseline"/>
        <w:rPr>
          <w:rFonts w:eastAsia="Times New Roman" w:cs="Arial"/>
          <w:sz w:val="21"/>
          <w:szCs w:val="21"/>
        </w:rPr>
      </w:pPr>
    </w:p>
    <w:p w14:paraId="1B5789A1" w14:textId="77777777" w:rsidR="00752A64" w:rsidRDefault="00752A64" w:rsidP="00406FED">
      <w:pPr>
        <w:spacing w:line="240" w:lineRule="auto"/>
        <w:ind w:left="-567"/>
        <w:jc w:val="both"/>
        <w:textAlignment w:val="baseline"/>
        <w:rPr>
          <w:rFonts w:eastAsia="Times New Roman" w:cs="Arial"/>
          <w:sz w:val="21"/>
          <w:szCs w:val="21"/>
        </w:rPr>
      </w:pPr>
    </w:p>
    <w:p w14:paraId="79046AE7" w14:textId="77777777" w:rsidR="00752A64" w:rsidRDefault="00752A64" w:rsidP="00406FED">
      <w:pPr>
        <w:spacing w:line="240" w:lineRule="auto"/>
        <w:ind w:left="-567"/>
        <w:jc w:val="both"/>
        <w:textAlignment w:val="baseline"/>
        <w:rPr>
          <w:rFonts w:eastAsia="Times New Roman" w:cs="Arial"/>
          <w:sz w:val="21"/>
          <w:szCs w:val="21"/>
        </w:rPr>
      </w:pPr>
    </w:p>
    <w:p w14:paraId="15668E3A" w14:textId="77777777" w:rsidR="00752A64" w:rsidRDefault="00752A64" w:rsidP="00406FED">
      <w:pPr>
        <w:spacing w:line="240" w:lineRule="auto"/>
        <w:ind w:left="-567"/>
        <w:jc w:val="both"/>
        <w:textAlignment w:val="baseline"/>
        <w:rPr>
          <w:rFonts w:eastAsia="Times New Roman" w:cs="Arial"/>
          <w:sz w:val="21"/>
          <w:szCs w:val="21"/>
        </w:rPr>
      </w:pPr>
    </w:p>
    <w:p w14:paraId="03823817" w14:textId="77777777" w:rsidR="00752A64" w:rsidRDefault="00752A64" w:rsidP="00406FED">
      <w:pPr>
        <w:spacing w:line="240" w:lineRule="auto"/>
        <w:ind w:left="-567"/>
        <w:jc w:val="both"/>
        <w:textAlignment w:val="baseline"/>
        <w:rPr>
          <w:rFonts w:eastAsia="Times New Roman" w:cs="Arial"/>
          <w:sz w:val="21"/>
          <w:szCs w:val="21"/>
        </w:rPr>
      </w:pPr>
    </w:p>
    <w:p w14:paraId="0F6B67A8" w14:textId="77777777" w:rsidR="00752A64" w:rsidRDefault="00752A64" w:rsidP="00406FED">
      <w:pPr>
        <w:spacing w:line="240" w:lineRule="auto"/>
        <w:ind w:left="-567"/>
        <w:jc w:val="both"/>
        <w:textAlignment w:val="baseline"/>
        <w:rPr>
          <w:rFonts w:eastAsia="Times New Roman" w:cs="Arial"/>
          <w:sz w:val="21"/>
          <w:szCs w:val="21"/>
        </w:rPr>
      </w:pPr>
    </w:p>
    <w:p w14:paraId="109146E6" w14:textId="77777777" w:rsidR="00752A64" w:rsidRDefault="00752A64" w:rsidP="00406FED">
      <w:pPr>
        <w:spacing w:line="240" w:lineRule="auto"/>
        <w:ind w:left="-567"/>
        <w:jc w:val="both"/>
        <w:textAlignment w:val="baseline"/>
        <w:rPr>
          <w:rFonts w:eastAsia="Times New Roman" w:cs="Arial"/>
          <w:sz w:val="21"/>
          <w:szCs w:val="21"/>
        </w:rPr>
      </w:pPr>
    </w:p>
    <w:p w14:paraId="4E95C7F8" w14:textId="77777777" w:rsidR="00752A64" w:rsidRDefault="00752A64" w:rsidP="00406FED">
      <w:pPr>
        <w:spacing w:line="240" w:lineRule="auto"/>
        <w:ind w:left="-567"/>
        <w:jc w:val="both"/>
        <w:textAlignment w:val="baseline"/>
        <w:rPr>
          <w:rFonts w:eastAsia="Times New Roman" w:cs="Arial"/>
          <w:sz w:val="21"/>
          <w:szCs w:val="21"/>
        </w:rPr>
      </w:pPr>
    </w:p>
    <w:p w14:paraId="4187AEAC" w14:textId="77777777" w:rsidR="00752A64" w:rsidRDefault="00752A64" w:rsidP="00406FED">
      <w:pPr>
        <w:spacing w:line="240" w:lineRule="auto"/>
        <w:ind w:left="-567"/>
        <w:jc w:val="both"/>
        <w:textAlignment w:val="baseline"/>
        <w:rPr>
          <w:rFonts w:eastAsia="Times New Roman" w:cs="Arial"/>
          <w:sz w:val="21"/>
          <w:szCs w:val="21"/>
        </w:rPr>
      </w:pPr>
    </w:p>
    <w:p w14:paraId="7C550FCA" w14:textId="77777777" w:rsidR="00752A64" w:rsidRPr="009F080A" w:rsidRDefault="00752A64" w:rsidP="00406FED">
      <w:pPr>
        <w:spacing w:line="240" w:lineRule="auto"/>
        <w:ind w:left="-567"/>
        <w:jc w:val="both"/>
        <w:textAlignment w:val="baseline"/>
        <w:rPr>
          <w:rFonts w:eastAsia="Times New Roman" w:cs="Arial"/>
          <w:sz w:val="21"/>
          <w:szCs w:val="21"/>
        </w:rPr>
      </w:pPr>
    </w:p>
    <w:p w14:paraId="1F212894" w14:textId="77777777" w:rsidR="00406FED" w:rsidRDefault="00406FED" w:rsidP="00406FED">
      <w:pPr>
        <w:spacing w:line="240" w:lineRule="auto"/>
        <w:ind w:left="-567"/>
        <w:jc w:val="both"/>
        <w:textAlignment w:val="baseline"/>
        <w:rPr>
          <w:rFonts w:ascii="Arial Narrow" w:eastAsia="Times New Roman" w:hAnsi="Arial Narrow" w:cs="Arial"/>
          <w:b/>
          <w:bCs/>
          <w:sz w:val="24"/>
          <w:szCs w:val="24"/>
        </w:rPr>
      </w:pPr>
    </w:p>
    <w:p w14:paraId="6B80D8BE" w14:textId="58A0E943" w:rsidR="00406FED" w:rsidRPr="00B3341B" w:rsidRDefault="00406FED" w:rsidP="00E72B43">
      <w:pPr>
        <w:spacing w:line="240" w:lineRule="auto"/>
        <w:ind w:left="-567"/>
        <w:jc w:val="both"/>
        <w:textAlignment w:val="baseline"/>
        <w:rPr>
          <w:rFonts w:eastAsia="Times New Roman" w:cs="Arial"/>
          <w:sz w:val="21"/>
          <w:szCs w:val="21"/>
        </w:rPr>
      </w:pPr>
    </w:p>
    <w:p w14:paraId="4907D893" w14:textId="77777777" w:rsidR="00406FED" w:rsidRDefault="00406FED" w:rsidP="00406FED">
      <w:pPr>
        <w:spacing w:line="240" w:lineRule="auto"/>
        <w:ind w:left="-567"/>
        <w:jc w:val="both"/>
        <w:textAlignment w:val="baseline"/>
        <w:rPr>
          <w:rFonts w:eastAsia="Times New Roman" w:cs="Arial"/>
        </w:rPr>
      </w:pPr>
    </w:p>
    <w:p w14:paraId="21EDAAB8" w14:textId="77777777" w:rsidR="00406FED" w:rsidRDefault="00406FED" w:rsidP="00406FED">
      <w:pPr>
        <w:spacing w:line="240" w:lineRule="auto"/>
        <w:ind w:left="-567"/>
        <w:jc w:val="both"/>
        <w:textAlignment w:val="baseline"/>
        <w:rPr>
          <w:rFonts w:ascii="Arial Narrow" w:eastAsia="Times New Roman" w:hAnsi="Arial Narrow" w:cs="Arial"/>
          <w:b/>
          <w:sz w:val="24"/>
          <w:szCs w:val="24"/>
        </w:rPr>
      </w:pPr>
    </w:p>
    <w:p w14:paraId="330F3311" w14:textId="5DA6941C" w:rsidR="00406FED" w:rsidRPr="00872162" w:rsidRDefault="00406FED" w:rsidP="00620565">
      <w:pPr>
        <w:spacing w:line="240" w:lineRule="auto"/>
        <w:ind w:left="-567"/>
        <w:jc w:val="both"/>
        <w:textAlignment w:val="baseline"/>
        <w:rPr>
          <w:rFonts w:cs="Arial"/>
          <w:sz w:val="21"/>
          <w:szCs w:val="21"/>
        </w:rPr>
      </w:pPr>
    </w:p>
    <w:p w14:paraId="1445D0CD" w14:textId="4A336482" w:rsidR="00406FED" w:rsidRPr="00774839" w:rsidRDefault="00406FED" w:rsidP="00620565">
      <w:pPr>
        <w:pStyle w:val="Heading1"/>
      </w:pPr>
      <w:r w:rsidRPr="00B60317">
        <w:rPr>
          <w:shd w:val="clear" w:color="auto" w:fill="E6E6E6"/>
          <w:lang w:val="fr-FR"/>
        </w:rPr>
        <w:lastRenderedPageBreak/>
        <w:fldChar w:fldCharType="begin">
          <w:ffData>
            <w:name w:val=""/>
            <w:enabled/>
            <w:calcOnExit w:val="0"/>
            <w:textInput>
              <w:default w:val="AMC GROUP PARTICIPANT NAME"/>
              <w:maxLength w:val="50"/>
            </w:textInput>
          </w:ffData>
        </w:fldChar>
      </w:r>
      <w:r w:rsidRPr="00B60317">
        <w:rPr>
          <w:shd w:val="clear" w:color="auto" w:fill="E6E6E6"/>
        </w:rPr>
        <w:instrText xml:space="preserve"> FORMTEXT </w:instrText>
      </w:r>
      <w:r w:rsidRPr="00B60317">
        <w:rPr>
          <w:shd w:val="clear" w:color="auto" w:fill="E6E6E6"/>
          <w:lang w:val="fr-FR"/>
        </w:rPr>
      </w:r>
      <w:r w:rsidRPr="00B60317">
        <w:rPr>
          <w:shd w:val="clear" w:color="auto" w:fill="E6E6E6"/>
          <w:lang w:val="fr-FR"/>
        </w:rPr>
        <w:fldChar w:fldCharType="separate"/>
      </w:r>
      <w:r w:rsidRPr="00B60317">
        <w:rPr>
          <w:noProof/>
          <w:shd w:val="clear" w:color="auto" w:fill="E6E6E6"/>
        </w:rPr>
        <w:t>AMC GROUP PARTICIPANT NAME</w:t>
      </w:r>
      <w:r w:rsidRPr="00B60317">
        <w:rPr>
          <w:shd w:val="clear" w:color="auto" w:fill="E6E6E6"/>
          <w:lang w:val="fr-FR"/>
        </w:rPr>
        <w:fldChar w:fldCharType="end"/>
      </w:r>
      <w:r w:rsidRPr="007848B2">
        <w:rPr>
          <w:color w:val="auto"/>
        </w:rPr>
        <w:t xml:space="preserve"> </w:t>
      </w:r>
      <w:r>
        <w:t>C</w:t>
      </w:r>
      <w:r w:rsidRPr="00044986">
        <w:t>OVID-19 VACCINE REQUEST FORM</w:t>
      </w:r>
      <w:r>
        <w:t xml:space="preserve"> </w:t>
      </w:r>
    </w:p>
    <w:p w14:paraId="55680FBA" w14:textId="77777777" w:rsidR="00406FED" w:rsidRDefault="00406FED" w:rsidP="00406FED">
      <w:pPr>
        <w:spacing w:line="240" w:lineRule="auto"/>
      </w:pPr>
      <w:r w:rsidRPr="00DB4C58">
        <w:rPr>
          <w:rFonts w:ascii="Impact" w:hAnsi="Impact"/>
          <w:noProof/>
          <w:sz w:val="30"/>
          <w:szCs w:val="30"/>
          <w:lang w:val="en-US"/>
        </w:rPr>
        <mc:AlternateContent>
          <mc:Choice Requires="wps">
            <w:drawing>
              <wp:anchor distT="0" distB="0" distL="114300" distR="114300" simplePos="0" relativeHeight="251660288" behindDoc="0" locked="0" layoutInCell="1" allowOverlap="1" wp14:anchorId="0F98D003" wp14:editId="7470B870">
                <wp:simplePos x="0" y="0"/>
                <wp:positionH relativeFrom="margin">
                  <wp:posOffset>-352425</wp:posOffset>
                </wp:positionH>
                <wp:positionV relativeFrom="paragraph">
                  <wp:posOffset>118745</wp:posOffset>
                </wp:positionV>
                <wp:extent cx="6484882" cy="0"/>
                <wp:effectExtent l="0" t="19050" r="49530" b="38100"/>
                <wp:wrapNone/>
                <wp:docPr id="36" name="Straight Connector 3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2E5E16" id="Straight Connector 36"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75pt,9.35pt" to="482.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" strokecolor="#ea1f50" strokeweight="4.5pt">
                <v:stroke joinstyle="miter"/>
                <w10:wrap anchorx="margin"/>
              </v:line>
            </w:pict>
          </mc:Fallback>
        </mc:AlternateContent>
      </w:r>
    </w:p>
    <w:p w14:paraId="143048CF" w14:textId="77777777" w:rsidR="00406FED" w:rsidRDefault="00406FED" w:rsidP="00406FED">
      <w:pPr>
        <w:spacing w:line="240" w:lineRule="auto"/>
        <w:ind w:left="-567"/>
        <w:rPr>
          <w:rFonts w:eastAsia="Calibri" w:cs="Arial"/>
          <w:bCs/>
          <w:i/>
          <w:iCs/>
          <w:sz w:val="21"/>
          <w:szCs w:val="21"/>
        </w:rPr>
      </w:pPr>
    </w:p>
    <w:p w14:paraId="1B65F8CE" w14:textId="6AB03C07" w:rsidR="00406FED" w:rsidRDefault="00406FED" w:rsidP="00406FED">
      <w:pPr>
        <w:ind w:left="-567"/>
        <w:jc w:val="both"/>
        <w:rPr>
          <w:rFonts w:eastAsia="Calibri" w:cs="Arial"/>
          <w:i/>
          <w:sz w:val="21"/>
          <w:szCs w:val="21"/>
        </w:rPr>
      </w:pPr>
      <w:r w:rsidRPr="0055751E">
        <w:rPr>
          <w:rFonts w:eastAsia="Calibri" w:cs="Arial"/>
          <w:i/>
          <w:sz w:val="21"/>
          <w:szCs w:val="21"/>
        </w:rPr>
        <w:t xml:space="preserve">Please email completed Vaccine Requests to </w:t>
      </w:r>
      <w:hyperlink r:id="rId14">
        <w:r w:rsidRPr="0055751E">
          <w:rPr>
            <w:rStyle w:val="Hyperlink"/>
            <w:rFonts w:eastAsia="Calibri" w:cs="Arial"/>
            <w:i/>
            <w:sz w:val="21"/>
            <w:szCs w:val="21"/>
          </w:rPr>
          <w:t>covaxproposals@gavi.org</w:t>
        </w:r>
      </w:hyperlink>
      <w:r>
        <w:rPr>
          <w:rStyle w:val="Hyperlink"/>
          <w:rFonts w:eastAsia="Calibri" w:cs="Arial"/>
          <w:i/>
          <w:sz w:val="21"/>
          <w:szCs w:val="21"/>
        </w:rPr>
        <w:t xml:space="preserve"> </w:t>
      </w:r>
      <w:r>
        <w:rPr>
          <w:rFonts w:eastAsia="Calibri" w:cs="Arial"/>
          <w:i/>
          <w:sz w:val="21"/>
          <w:szCs w:val="21"/>
        </w:rPr>
        <w:t>copying</w:t>
      </w:r>
      <w:r w:rsidRPr="00EF4A53">
        <w:rPr>
          <w:rFonts w:eastAsia="Calibri" w:cs="Arial"/>
          <w:i/>
          <w:sz w:val="21"/>
          <w:szCs w:val="21"/>
        </w:rPr>
        <w:t xml:space="preserve"> the relevant Gavi Senior Country Manager or focal point (whichever is applicable</w:t>
      </w:r>
      <w:r>
        <w:rPr>
          <w:rFonts w:eastAsia="Calibri" w:cs="Arial"/>
          <w:i/>
          <w:sz w:val="21"/>
          <w:szCs w:val="21"/>
        </w:rPr>
        <w:t>)</w:t>
      </w:r>
      <w:r>
        <w:rPr>
          <w:rFonts w:eastAsia="Calibri" w:cs="Arial"/>
          <w:b/>
          <w:i/>
          <w:sz w:val="21"/>
          <w:szCs w:val="21"/>
        </w:rPr>
        <w:t>,</w:t>
      </w:r>
      <w:r w:rsidRPr="0055751E">
        <w:rPr>
          <w:rFonts w:eastAsia="Calibri" w:cs="Arial"/>
          <w:i/>
          <w:sz w:val="21"/>
          <w:szCs w:val="21"/>
        </w:rPr>
        <w:t xml:space="preserve"> to confirm participation in </w:t>
      </w:r>
      <w:r>
        <w:rPr>
          <w:rFonts w:eastAsia="Calibri" w:cs="Arial"/>
          <w:i/>
          <w:sz w:val="21"/>
          <w:szCs w:val="21"/>
        </w:rPr>
        <w:t xml:space="preserve">the </w:t>
      </w:r>
      <w:r w:rsidRPr="0055751E">
        <w:rPr>
          <w:rFonts w:eastAsia="Calibri" w:cs="Arial"/>
          <w:i/>
          <w:sz w:val="21"/>
          <w:szCs w:val="21"/>
        </w:rPr>
        <w:t>COVAX</w:t>
      </w:r>
      <w:r>
        <w:rPr>
          <w:rFonts w:eastAsia="Calibri" w:cs="Arial"/>
          <w:i/>
          <w:sz w:val="21"/>
          <w:szCs w:val="21"/>
        </w:rPr>
        <w:t xml:space="preserve"> </w:t>
      </w:r>
      <w:r w:rsidRPr="00F33B6F">
        <w:rPr>
          <w:rFonts w:eastAsia="Calibri" w:cs="Arial"/>
          <w:i/>
          <w:sz w:val="21"/>
          <w:szCs w:val="21"/>
        </w:rPr>
        <w:t>Facility. Contact your Gavi Senior Country Manager or focal point (whichever is applicable) in case of questions. Note that economies eligible for the COVAX AMC may request Technical Assistance to complete the Vaccine Request.</w:t>
      </w:r>
    </w:p>
    <w:p w14:paraId="6998713C" w14:textId="77777777" w:rsidR="00800AE8" w:rsidRDefault="00800AE8" w:rsidP="00620565">
      <w:pPr>
        <w:jc w:val="both"/>
        <w:rPr>
          <w:rFonts w:eastAsia="Calibri" w:cs="Arial"/>
          <w:i/>
          <w:sz w:val="21"/>
          <w:szCs w:val="21"/>
        </w:rPr>
      </w:pPr>
    </w:p>
    <w:p w14:paraId="3206B4E1" w14:textId="77777777" w:rsidR="00406FED" w:rsidRPr="000D292E" w:rsidRDefault="00406FED" w:rsidP="00406FED"/>
    <w:p w14:paraId="4655DE80" w14:textId="77777777" w:rsidR="00406FED" w:rsidRPr="00E35E83" w:rsidRDefault="00406FED" w:rsidP="006800AC">
      <w:pPr>
        <w:pStyle w:val="NoSpacing"/>
        <w:numPr>
          <w:ilvl w:val="0"/>
          <w:numId w:val="8"/>
        </w:numPr>
        <w:rPr>
          <w:rFonts w:ascii="Arial Narrow" w:hAnsi="Arial Narrow" w:cs="Futura Condensed Medium"/>
          <w:b/>
          <w:color w:val="FF0000"/>
          <w:sz w:val="30"/>
          <w:szCs w:val="30"/>
        </w:rPr>
      </w:pPr>
      <w:r w:rsidRPr="00E35E83">
        <w:rPr>
          <w:rFonts w:ascii="Arial Narrow" w:hAnsi="Arial Narrow" w:cs="Futura Condensed Medium"/>
          <w:b/>
          <w:bCs/>
          <w:color w:val="FF0000"/>
          <w:sz w:val="30"/>
          <w:szCs w:val="30"/>
        </w:rPr>
        <w:t xml:space="preserve">GENERAL INFORMATION </w:t>
      </w:r>
    </w:p>
    <w:p w14:paraId="6745A845" w14:textId="77777777" w:rsidR="00406FED" w:rsidRDefault="00406FED" w:rsidP="00406FED">
      <w:pPr>
        <w:pStyle w:val="ListParagraph"/>
        <w:ind w:left="360"/>
        <w:rPr>
          <w:rFonts w:cs="Arial"/>
          <w:sz w:val="22"/>
        </w:rPr>
      </w:pPr>
    </w:p>
    <w:p w14:paraId="76553BC0" w14:textId="77777777" w:rsidR="00406FED" w:rsidRPr="00E35E83" w:rsidRDefault="00406FED" w:rsidP="006800AC">
      <w:pPr>
        <w:pStyle w:val="ListParagraph"/>
        <w:numPr>
          <w:ilvl w:val="0"/>
          <w:numId w:val="10"/>
        </w:numPr>
        <w:spacing w:after="200"/>
        <w:ind w:left="-202"/>
        <w:rPr>
          <w:rFonts w:cs="Arial"/>
          <w:sz w:val="21"/>
          <w:szCs w:val="21"/>
        </w:rPr>
      </w:pPr>
      <w:r w:rsidRPr="00E35E83">
        <w:rPr>
          <w:rFonts w:cs="Arial"/>
          <w:sz w:val="21"/>
          <w:szCs w:val="21"/>
        </w:rPr>
        <w:t>Date of the request</w:t>
      </w:r>
      <w:r>
        <w:rPr>
          <w:rFonts w:cs="Arial"/>
          <w:sz w:val="21"/>
          <w:szCs w:val="21"/>
        </w:rPr>
        <w:t xml:space="preserve"> (DD/MM/YYYY)</w:t>
      </w:r>
      <w:r w:rsidRPr="00E35E83">
        <w:rPr>
          <w:rFonts w:cs="Arial"/>
          <w:sz w:val="21"/>
          <w:szCs w:val="21"/>
        </w:rPr>
        <w:t>:</w:t>
      </w:r>
      <w:r>
        <w:rPr>
          <w:rFonts w:cs="Arial"/>
          <w:sz w:val="21"/>
          <w:szCs w:val="21"/>
        </w:rPr>
        <w:tab/>
      </w:r>
      <w:r w:rsidRPr="00E35E83">
        <w:rPr>
          <w:rFonts w:cs="Arial"/>
          <w:sz w:val="21"/>
          <w:szCs w:val="21"/>
        </w:rPr>
        <w:t xml:space="preserve"> </w:t>
      </w:r>
      <w:r w:rsidRPr="00B60317">
        <w:rPr>
          <w:rFonts w:cs="Arial"/>
          <w:color w:val="2B579A"/>
          <w:sz w:val="21"/>
          <w:szCs w:val="21"/>
          <w:shd w:val="clear" w:color="auto" w:fill="E6E6E6"/>
          <w:lang w:val="fr-FR"/>
        </w:rPr>
        <w:fldChar w:fldCharType="begin">
          <w:ffData>
            <w:name w:val="yes"/>
            <w:enabled/>
            <w:calcOnExit w:val="0"/>
            <w:textInput>
              <w:type w:val="date"/>
              <w:maxLength w:val="17"/>
              <w:format w:val="dd/MM/yyyy"/>
            </w:textInput>
          </w:ffData>
        </w:fldChar>
      </w:r>
      <w:bookmarkStart w:id="2" w:name="yes"/>
      <w:r w:rsidRPr="00B60317">
        <w:rPr>
          <w:rFonts w:cs="Arial"/>
          <w:color w:val="2B579A"/>
          <w:sz w:val="21"/>
          <w:szCs w:val="21"/>
          <w:shd w:val="clear" w:color="auto" w:fill="E6E6E6"/>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rFonts w:cs="Arial"/>
          <w:noProof/>
          <w:color w:val="2B579A"/>
          <w:sz w:val="21"/>
          <w:szCs w:val="21"/>
          <w:shd w:val="clear" w:color="auto" w:fill="E6E6E6"/>
          <w:lang w:val="fr-FR"/>
        </w:rPr>
        <w:t> </w:t>
      </w:r>
      <w:r w:rsidRPr="00B60317">
        <w:rPr>
          <w:rFonts w:cs="Arial"/>
          <w:noProof/>
          <w:color w:val="2B579A"/>
          <w:sz w:val="21"/>
          <w:szCs w:val="21"/>
          <w:shd w:val="clear" w:color="auto" w:fill="E6E6E6"/>
          <w:lang w:val="fr-FR"/>
        </w:rPr>
        <w:t> </w:t>
      </w:r>
      <w:r w:rsidRPr="00B60317">
        <w:rPr>
          <w:rFonts w:cs="Arial"/>
          <w:noProof/>
          <w:color w:val="2B579A"/>
          <w:sz w:val="21"/>
          <w:szCs w:val="21"/>
          <w:shd w:val="clear" w:color="auto" w:fill="E6E6E6"/>
          <w:lang w:val="fr-FR"/>
        </w:rPr>
        <w:t> </w:t>
      </w:r>
      <w:r w:rsidRPr="00B60317">
        <w:rPr>
          <w:rFonts w:cs="Arial"/>
          <w:noProof/>
          <w:color w:val="2B579A"/>
          <w:sz w:val="21"/>
          <w:szCs w:val="21"/>
          <w:shd w:val="clear" w:color="auto" w:fill="E6E6E6"/>
          <w:lang w:val="fr-FR"/>
        </w:rPr>
        <w:t> </w:t>
      </w:r>
      <w:r w:rsidRPr="00B60317">
        <w:rPr>
          <w:rFonts w:cs="Arial"/>
          <w:noProof/>
          <w:color w:val="2B579A"/>
          <w:sz w:val="21"/>
          <w:szCs w:val="21"/>
          <w:shd w:val="clear" w:color="auto" w:fill="E6E6E6"/>
          <w:lang w:val="fr-FR"/>
        </w:rPr>
        <w:t> </w:t>
      </w:r>
      <w:r w:rsidRPr="00B60317">
        <w:rPr>
          <w:rFonts w:cs="Arial"/>
          <w:color w:val="2B579A"/>
          <w:sz w:val="21"/>
          <w:szCs w:val="21"/>
          <w:shd w:val="clear" w:color="auto" w:fill="E6E6E6"/>
          <w:lang w:val="fr-FR"/>
        </w:rPr>
        <w:fldChar w:fldCharType="end"/>
      </w:r>
      <w:bookmarkEnd w:id="2"/>
      <w:r w:rsidRPr="00E35E83">
        <w:rPr>
          <w:rFonts w:cs="Arial"/>
          <w:sz w:val="21"/>
          <w:szCs w:val="21"/>
        </w:rPr>
        <w:tab/>
      </w:r>
    </w:p>
    <w:p w14:paraId="3EE2290A" w14:textId="77777777" w:rsidR="00406FED" w:rsidRPr="00E35E83" w:rsidRDefault="00406FED" w:rsidP="006800AC">
      <w:pPr>
        <w:pStyle w:val="ListParagraph"/>
        <w:numPr>
          <w:ilvl w:val="0"/>
          <w:numId w:val="10"/>
        </w:numPr>
        <w:spacing w:after="200"/>
        <w:ind w:left="-202"/>
        <w:rPr>
          <w:rFonts w:cs="Arial"/>
          <w:sz w:val="21"/>
          <w:szCs w:val="21"/>
        </w:rPr>
      </w:pPr>
      <w:bookmarkStart w:id="3" w:name="Text27"/>
      <w:r>
        <w:rPr>
          <w:rFonts w:cs="Arial"/>
          <w:sz w:val="21"/>
          <w:szCs w:val="21"/>
        </w:rPr>
        <w:t>AMC Group Participant Name</w:t>
      </w:r>
      <w:r w:rsidRPr="00E35E83">
        <w:rPr>
          <w:rFonts w:cs="Arial"/>
          <w:sz w:val="21"/>
          <w:szCs w:val="21"/>
        </w:rPr>
        <w:t>:</w:t>
      </w:r>
      <w:r>
        <w:rPr>
          <w:rFonts w:cs="Arial"/>
          <w:sz w:val="21"/>
          <w:szCs w:val="21"/>
        </w:rPr>
        <w:tab/>
      </w:r>
      <w:r>
        <w:rPr>
          <w:rFonts w:cs="Arial"/>
          <w:sz w:val="21"/>
          <w:szCs w:val="21"/>
        </w:rPr>
        <w:tab/>
      </w:r>
      <w:r w:rsidRPr="00E35E83">
        <w:rPr>
          <w:rFonts w:cs="Arial"/>
          <w:sz w:val="21"/>
          <w:szCs w:val="21"/>
        </w:rPr>
        <w:t xml:space="preserve"> </w:t>
      </w:r>
      <w:bookmarkEnd w:id="3"/>
      <w:r w:rsidRPr="00B60317">
        <w:rPr>
          <w:rFonts w:cs="Arial"/>
          <w:color w:val="2B579A"/>
          <w:sz w:val="21"/>
          <w:szCs w:val="21"/>
          <w:shd w:val="clear" w:color="auto" w:fill="E6E6E6"/>
          <w:lang w:val="fr-FR"/>
        </w:rPr>
        <w:fldChar w:fldCharType="begin">
          <w:ffData>
            <w:name w:val=""/>
            <w:enabled/>
            <w:calcOnExit w:val="0"/>
            <w:textInput>
              <w:maxLength w:val="25"/>
            </w:textInput>
          </w:ffData>
        </w:fldChar>
      </w:r>
      <w:r w:rsidRPr="00B60317">
        <w:rPr>
          <w:rFonts w:cs="Arial"/>
          <w:color w:val="2B579A"/>
          <w:sz w:val="21"/>
          <w:szCs w:val="21"/>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shd w:val="clear" w:color="auto" w:fill="E6E6E6"/>
          <w:lang w:val="fr-FR"/>
        </w:rPr>
        <w:fldChar w:fldCharType="end"/>
      </w:r>
    </w:p>
    <w:p w14:paraId="054D3AE1" w14:textId="77777777" w:rsidR="00406FED" w:rsidRPr="00B0624B" w:rsidRDefault="00406FED" w:rsidP="006800AC">
      <w:pPr>
        <w:pStyle w:val="ListParagraph"/>
        <w:numPr>
          <w:ilvl w:val="0"/>
          <w:numId w:val="10"/>
        </w:numPr>
        <w:rPr>
          <w:rFonts w:cs="Arial"/>
          <w:sz w:val="21"/>
          <w:szCs w:val="21"/>
        </w:rPr>
      </w:pPr>
      <w:r w:rsidRPr="00B0624B">
        <w:rPr>
          <w:rFonts w:cs="Arial"/>
          <w:sz w:val="21"/>
          <w:szCs w:val="21"/>
        </w:rPr>
        <w:t>Requesting institution:</w:t>
      </w:r>
      <w:r>
        <w:rPr>
          <w:rFonts w:cs="Arial"/>
          <w:sz w:val="21"/>
          <w:szCs w:val="21"/>
        </w:rPr>
        <w:tab/>
      </w:r>
      <w:r>
        <w:rPr>
          <w:rFonts w:cs="Arial"/>
          <w:sz w:val="21"/>
          <w:szCs w:val="21"/>
        </w:rPr>
        <w:tab/>
      </w:r>
      <w:r>
        <w:rPr>
          <w:rFonts w:cs="Arial"/>
          <w:sz w:val="21"/>
          <w:szCs w:val="21"/>
        </w:rPr>
        <w:tab/>
      </w:r>
      <w:r w:rsidRPr="00B0624B">
        <w:rPr>
          <w:rFonts w:cs="Arial"/>
          <w:sz w:val="21"/>
          <w:szCs w:val="21"/>
        </w:rPr>
        <w:t xml:space="preserve"> </w:t>
      </w:r>
      <w:bookmarkStart w:id="4" w:name="Text96"/>
      <w:r w:rsidRPr="00B60317">
        <w:rPr>
          <w:rFonts w:cs="Arial"/>
          <w:color w:val="2B579A"/>
          <w:sz w:val="21"/>
          <w:szCs w:val="21"/>
          <w:shd w:val="clear" w:color="auto" w:fill="E6E6E6"/>
          <w:lang w:val="fr-FR"/>
        </w:rPr>
        <w:fldChar w:fldCharType="begin">
          <w:ffData>
            <w:name w:val="Text96"/>
            <w:enabled/>
            <w:calcOnExit w:val="0"/>
            <w:textInput>
              <w:maxLength w:val="15"/>
            </w:textInput>
          </w:ffData>
        </w:fldChar>
      </w:r>
      <w:r w:rsidRPr="00B60317">
        <w:rPr>
          <w:rFonts w:cs="Arial"/>
          <w:color w:val="2B579A"/>
          <w:sz w:val="21"/>
          <w:szCs w:val="21"/>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lang w:val="fr-FR"/>
        </w:rPr>
        <w:t> </w:t>
      </w:r>
      <w:r w:rsidRPr="00B60317">
        <w:rPr>
          <w:rFonts w:cs="Arial"/>
          <w:color w:val="2B579A"/>
          <w:sz w:val="21"/>
          <w:szCs w:val="21"/>
          <w:shd w:val="clear" w:color="auto" w:fill="E6E6E6"/>
          <w:lang w:val="fr-FR"/>
        </w:rPr>
        <w:fldChar w:fldCharType="end"/>
      </w:r>
      <w:bookmarkEnd w:id="4"/>
      <w:r w:rsidRPr="00B0624B">
        <w:rPr>
          <w:rFonts w:cs="Arial"/>
          <w:sz w:val="21"/>
          <w:szCs w:val="21"/>
        </w:rPr>
        <w:tab/>
      </w:r>
    </w:p>
    <w:p w14:paraId="7ED87FD5" w14:textId="77777777" w:rsidR="00406FED" w:rsidRPr="00CB682A" w:rsidRDefault="00406FED" w:rsidP="00406FED">
      <w:pPr>
        <w:rPr>
          <w:rFonts w:cs="Arial"/>
          <w:b/>
          <w:sz w:val="21"/>
          <w:szCs w:val="21"/>
        </w:rPr>
      </w:pPr>
      <w:r w:rsidRPr="00E35E83">
        <w:rPr>
          <w:rFonts w:cs="Arial"/>
          <w:sz w:val="21"/>
          <w:szCs w:val="21"/>
        </w:rPr>
        <w:t>Address:</w:t>
      </w:r>
      <w:r>
        <w:rPr>
          <w:rFonts w:cs="Arial"/>
          <w:sz w:val="21"/>
          <w:szCs w:val="21"/>
        </w:rPr>
        <w:tab/>
      </w:r>
      <w:r>
        <w:rPr>
          <w:rFonts w:cs="Arial"/>
          <w:sz w:val="21"/>
          <w:szCs w:val="21"/>
        </w:rPr>
        <w:tab/>
      </w:r>
      <w:r w:rsidRPr="00E35E83">
        <w:rPr>
          <w:rFonts w:cs="Arial"/>
          <w:sz w:val="21"/>
          <w:szCs w:val="21"/>
        </w:rPr>
        <w:t xml:space="preserve"> </w:t>
      </w:r>
      <w:r w:rsidRPr="00B60317">
        <w:rPr>
          <w:rFonts w:cs="Arial"/>
          <w:color w:val="2B579A"/>
          <w:sz w:val="21"/>
          <w:szCs w:val="21"/>
          <w:shd w:val="clear" w:color="auto" w:fill="E6E6E6"/>
          <w:lang w:val="fr-FR"/>
        </w:rPr>
        <w:fldChar w:fldCharType="begin">
          <w:ffData>
            <w:name w:val=""/>
            <w:enabled/>
            <w:calcOnExit w:val="0"/>
            <w:textInput>
              <w:maxLength w:val="65"/>
            </w:textInput>
          </w:ffData>
        </w:fldChar>
      </w:r>
      <w:r w:rsidRPr="00B60317">
        <w:rPr>
          <w:rFonts w:cs="Arial"/>
          <w:color w:val="2B579A"/>
          <w:sz w:val="21"/>
          <w:szCs w:val="21"/>
          <w:shd w:val="clear" w:color="auto" w:fill="E6E6E6"/>
          <w:lang w:val="en-US"/>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rFonts w:cs="Arial"/>
          <w:color w:val="2B579A"/>
          <w:sz w:val="21"/>
          <w:szCs w:val="21"/>
          <w:shd w:val="clear" w:color="auto" w:fill="E6E6E6"/>
          <w:lang w:val="fr-FR"/>
        </w:rPr>
        <w:fldChar w:fldCharType="end"/>
      </w:r>
    </w:p>
    <w:p w14:paraId="52AD1420" w14:textId="77777777" w:rsidR="00406FED" w:rsidRPr="00CB682A" w:rsidRDefault="00406FED" w:rsidP="00406FED">
      <w:pPr>
        <w:rPr>
          <w:rFonts w:cs="Arial"/>
          <w:b/>
          <w:sz w:val="21"/>
          <w:szCs w:val="21"/>
        </w:rPr>
      </w:pPr>
      <w:r w:rsidRPr="00E35E83">
        <w:rPr>
          <w:rFonts w:cs="Arial"/>
          <w:sz w:val="21"/>
          <w:szCs w:val="21"/>
        </w:rPr>
        <w:t>Contact name:</w:t>
      </w:r>
      <w:r>
        <w:rPr>
          <w:rFonts w:cs="Arial"/>
          <w:sz w:val="21"/>
          <w:szCs w:val="21"/>
        </w:rPr>
        <w:tab/>
      </w:r>
      <w:r>
        <w:rPr>
          <w:rFonts w:cs="Arial"/>
          <w:sz w:val="21"/>
          <w:szCs w:val="21"/>
        </w:rPr>
        <w:tab/>
      </w:r>
      <w:r w:rsidRPr="00B60317">
        <w:rPr>
          <w:rFonts w:cs="Arial"/>
          <w:color w:val="2F5496" w:themeColor="accent1" w:themeShade="BF"/>
          <w:sz w:val="21"/>
          <w:szCs w:val="21"/>
          <w:lang w:val="en-US"/>
        </w:rPr>
        <w:t xml:space="preserve"> </w:t>
      </w:r>
      <w:r w:rsidRPr="00B60317">
        <w:rPr>
          <w:rFonts w:cs="Arial"/>
          <w:color w:val="2B579A"/>
          <w:sz w:val="21"/>
          <w:szCs w:val="21"/>
          <w:shd w:val="clear" w:color="auto" w:fill="E6E6E6"/>
          <w:lang w:val="fr-FR"/>
        </w:rPr>
        <w:fldChar w:fldCharType="begin">
          <w:ffData>
            <w:name w:val=""/>
            <w:enabled/>
            <w:calcOnExit w:val="0"/>
            <w:textInput>
              <w:maxLength w:val="15"/>
            </w:textInput>
          </w:ffData>
        </w:fldChar>
      </w:r>
      <w:r w:rsidRPr="00B60317">
        <w:rPr>
          <w:rFonts w:cs="Arial"/>
          <w:color w:val="2B579A"/>
          <w:sz w:val="21"/>
          <w:szCs w:val="21"/>
          <w:shd w:val="clear" w:color="auto" w:fill="E6E6E6"/>
          <w:lang w:val="en-US"/>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rFonts w:cs="Arial"/>
          <w:color w:val="2B579A"/>
          <w:sz w:val="21"/>
          <w:szCs w:val="21"/>
          <w:shd w:val="clear" w:color="auto" w:fill="E6E6E6"/>
          <w:lang w:val="fr-FR"/>
        </w:rPr>
        <w:fldChar w:fldCharType="end"/>
      </w:r>
    </w:p>
    <w:p w14:paraId="54E9F24E" w14:textId="77777777" w:rsidR="00406FED" w:rsidRPr="00CB682A" w:rsidRDefault="00406FED" w:rsidP="00406FED">
      <w:pPr>
        <w:rPr>
          <w:rFonts w:cs="Arial"/>
          <w:b/>
          <w:sz w:val="21"/>
          <w:szCs w:val="21"/>
        </w:rPr>
      </w:pPr>
      <w:r w:rsidRPr="00E35E83">
        <w:rPr>
          <w:rFonts w:cs="Arial"/>
          <w:sz w:val="21"/>
          <w:szCs w:val="21"/>
        </w:rPr>
        <w:t>Contact phone:</w:t>
      </w:r>
      <w:r>
        <w:rPr>
          <w:rFonts w:cs="Arial"/>
          <w:sz w:val="21"/>
          <w:szCs w:val="21"/>
        </w:rPr>
        <w:tab/>
      </w:r>
      <w:r>
        <w:rPr>
          <w:rFonts w:cs="Arial"/>
          <w:sz w:val="21"/>
          <w:szCs w:val="21"/>
        </w:rPr>
        <w:tab/>
      </w:r>
      <w:r w:rsidRPr="00B60317">
        <w:rPr>
          <w:rFonts w:cs="Arial"/>
          <w:color w:val="2F5496" w:themeColor="accent1" w:themeShade="BF"/>
          <w:sz w:val="21"/>
          <w:szCs w:val="21"/>
        </w:rPr>
        <w:t xml:space="preserve"> </w:t>
      </w:r>
      <w:r w:rsidRPr="00B60317">
        <w:rPr>
          <w:rFonts w:cs="Arial"/>
          <w:color w:val="2B579A"/>
          <w:sz w:val="21"/>
          <w:szCs w:val="21"/>
          <w:shd w:val="clear" w:color="auto" w:fill="E6E6E6"/>
          <w:lang w:val="fr-FR"/>
        </w:rPr>
        <w:fldChar w:fldCharType="begin">
          <w:ffData>
            <w:name w:val=""/>
            <w:enabled/>
            <w:calcOnExit w:val="0"/>
            <w:textInput>
              <w:maxLength w:val="15"/>
            </w:textInput>
          </w:ffData>
        </w:fldChar>
      </w:r>
      <w:r w:rsidRPr="00B60317">
        <w:rPr>
          <w:rFonts w:cs="Arial"/>
          <w:color w:val="2B579A"/>
          <w:sz w:val="21"/>
          <w:szCs w:val="21"/>
          <w:shd w:val="clear" w:color="auto" w:fill="E6E6E6"/>
          <w:lang w:val="en-US"/>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rFonts w:cs="Arial"/>
          <w:color w:val="2B579A"/>
          <w:sz w:val="21"/>
          <w:szCs w:val="21"/>
          <w:shd w:val="clear" w:color="auto" w:fill="E6E6E6"/>
          <w:lang w:val="fr-FR"/>
        </w:rPr>
        <w:fldChar w:fldCharType="end"/>
      </w:r>
    </w:p>
    <w:p w14:paraId="2E017CA5" w14:textId="77777777" w:rsidR="00406FED" w:rsidRPr="00B60317" w:rsidRDefault="00406FED" w:rsidP="00406FED">
      <w:pPr>
        <w:rPr>
          <w:rFonts w:cs="Arial"/>
          <w:b/>
          <w:color w:val="2F5496" w:themeColor="accent1" w:themeShade="BF"/>
          <w:sz w:val="21"/>
          <w:szCs w:val="21"/>
        </w:rPr>
      </w:pPr>
      <w:r w:rsidRPr="00E35E83">
        <w:rPr>
          <w:rFonts w:cs="Arial"/>
          <w:sz w:val="21"/>
          <w:szCs w:val="21"/>
        </w:rPr>
        <w:t>Contact email:</w:t>
      </w:r>
      <w:r>
        <w:rPr>
          <w:rFonts w:cs="Arial"/>
          <w:sz w:val="21"/>
          <w:szCs w:val="21"/>
        </w:rPr>
        <w:tab/>
      </w:r>
      <w:r>
        <w:rPr>
          <w:rFonts w:cs="Arial"/>
          <w:sz w:val="21"/>
          <w:szCs w:val="21"/>
        </w:rPr>
        <w:tab/>
      </w:r>
      <w:r w:rsidRPr="00B60317">
        <w:rPr>
          <w:rFonts w:cs="Arial"/>
          <w:color w:val="2F5496" w:themeColor="accent1" w:themeShade="BF"/>
          <w:sz w:val="21"/>
          <w:szCs w:val="21"/>
        </w:rPr>
        <w:t xml:space="preserve"> </w:t>
      </w:r>
      <w:r w:rsidRPr="00B60317">
        <w:rPr>
          <w:rFonts w:cs="Arial"/>
          <w:color w:val="2B579A"/>
          <w:sz w:val="21"/>
          <w:szCs w:val="21"/>
          <w:shd w:val="clear" w:color="auto" w:fill="E6E6E6"/>
          <w:lang w:val="fr-FR"/>
        </w:rPr>
        <w:fldChar w:fldCharType="begin">
          <w:ffData>
            <w:name w:val=""/>
            <w:enabled/>
            <w:calcOnExit/>
            <w:textInput>
              <w:maxLength w:val="25"/>
            </w:textInput>
          </w:ffData>
        </w:fldChar>
      </w:r>
      <w:r w:rsidRPr="00B60317">
        <w:rPr>
          <w:rFonts w:cs="Arial"/>
          <w:color w:val="2B579A"/>
          <w:sz w:val="21"/>
          <w:szCs w:val="21"/>
          <w:shd w:val="clear" w:color="auto" w:fill="E6E6E6"/>
          <w:lang w:val="en-US"/>
        </w:rPr>
        <w:instrText xml:space="preserve"> FORMTEXT </w:instrText>
      </w:r>
      <w:r w:rsidRPr="00B60317">
        <w:rPr>
          <w:rFonts w:cs="Arial"/>
          <w:color w:val="2B579A"/>
          <w:sz w:val="21"/>
          <w:szCs w:val="21"/>
          <w:shd w:val="clear" w:color="auto" w:fill="E6E6E6"/>
          <w:lang w:val="fr-FR"/>
        </w:rPr>
      </w:r>
      <w:r w:rsidRPr="00B60317">
        <w:rPr>
          <w:rFonts w:cs="Arial"/>
          <w:color w:val="2B579A"/>
          <w:sz w:val="21"/>
          <w:szCs w:val="21"/>
          <w:shd w:val="clear" w:color="auto" w:fill="E6E6E6"/>
          <w:lang w:val="fr-FR"/>
        </w:rPr>
        <w:fldChar w:fldCharType="separate"/>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color w:val="2B579A"/>
          <w:shd w:val="clear" w:color="auto" w:fill="E6E6E6"/>
          <w:lang w:val="fr-FR"/>
        </w:rPr>
        <w:t> </w:t>
      </w:r>
      <w:r w:rsidRPr="00B60317">
        <w:rPr>
          <w:rFonts w:cs="Arial"/>
          <w:color w:val="2B579A"/>
          <w:sz w:val="21"/>
          <w:szCs w:val="21"/>
          <w:shd w:val="clear" w:color="auto" w:fill="E6E6E6"/>
          <w:lang w:val="fr-FR"/>
        </w:rPr>
        <w:fldChar w:fldCharType="end"/>
      </w:r>
    </w:p>
    <w:p w14:paraId="0A178569" w14:textId="77777777" w:rsidR="00406FED" w:rsidRDefault="00406FED" w:rsidP="00406FED">
      <w:pPr>
        <w:pStyle w:val="ListParagraph"/>
        <w:ind w:left="360"/>
        <w:rPr>
          <w:rFonts w:ascii="Calibri" w:hAnsi="Calibri" w:cs="Calibri"/>
          <w:sz w:val="24"/>
          <w:szCs w:val="24"/>
          <w:lang w:val="en-US"/>
        </w:rPr>
      </w:pPr>
    </w:p>
    <w:p w14:paraId="4365BADA" w14:textId="77777777" w:rsidR="00406FED" w:rsidRPr="00E35E83" w:rsidRDefault="00406FED" w:rsidP="00406FED">
      <w:pPr>
        <w:ind w:left="-567"/>
        <w:jc w:val="both"/>
        <w:rPr>
          <w:rFonts w:eastAsia="Calibri" w:cs="Arial"/>
          <w:i/>
          <w:sz w:val="21"/>
          <w:szCs w:val="21"/>
        </w:rPr>
      </w:pPr>
      <w:r w:rsidRPr="00E35E83">
        <w:rPr>
          <w:rFonts w:eastAsia="Calibri" w:cs="Arial"/>
          <w:i/>
          <w:sz w:val="21"/>
          <w:szCs w:val="21"/>
        </w:rPr>
        <w:t xml:space="preserve">When submitting the Vaccine Request, please attach a list </w:t>
      </w:r>
      <w:r>
        <w:rPr>
          <w:rFonts w:eastAsia="Calibri" w:cs="Arial"/>
          <w:i/>
          <w:sz w:val="21"/>
          <w:szCs w:val="21"/>
        </w:rPr>
        <w:t xml:space="preserve">of </w:t>
      </w:r>
      <w:r w:rsidRPr="00E35E83">
        <w:rPr>
          <w:rFonts w:eastAsia="Calibri" w:cs="Arial"/>
          <w:i/>
          <w:sz w:val="21"/>
          <w:szCs w:val="21"/>
        </w:rPr>
        <w:t>members and contact information for your COVID-19 Vaccine National Taskforce including relevant technical partners and donor financing institute(s).</w:t>
      </w:r>
      <w:r>
        <w:rPr>
          <w:rFonts w:eastAsia="Calibri" w:cs="Arial"/>
          <w:i/>
          <w:sz w:val="21"/>
          <w:szCs w:val="21"/>
        </w:rPr>
        <w:t xml:space="preserve"> Please include a focal point(s) for regulatory and safety preparedness, and indemnity. </w:t>
      </w:r>
    </w:p>
    <w:p w14:paraId="30BE0F65" w14:textId="77777777" w:rsidR="00406FED" w:rsidRDefault="00406FED" w:rsidP="00406FED">
      <w:pPr>
        <w:pStyle w:val="NoSpacing"/>
        <w:ind w:left="-567"/>
        <w:rPr>
          <w:rFonts w:ascii="Arial Narrow" w:hAnsi="Arial Narrow" w:cs="Futura Condensed Medium"/>
          <w:b/>
          <w:bCs/>
          <w:color w:val="FF0000"/>
          <w:sz w:val="30"/>
          <w:szCs w:val="30"/>
        </w:rPr>
      </w:pPr>
    </w:p>
    <w:p w14:paraId="06615323" w14:textId="77777777" w:rsidR="00406FED" w:rsidRDefault="00406FED" w:rsidP="006800AC">
      <w:pPr>
        <w:pStyle w:val="NoSpacing"/>
        <w:numPr>
          <w:ilvl w:val="0"/>
          <w:numId w:val="8"/>
        </w:numPr>
        <w:rPr>
          <w:rFonts w:ascii="Arial Narrow" w:hAnsi="Arial Narrow" w:cs="Futura Condensed Medium"/>
          <w:b/>
          <w:color w:val="FF0000"/>
          <w:sz w:val="30"/>
          <w:szCs w:val="30"/>
        </w:rPr>
      </w:pPr>
      <w:r w:rsidRPr="00E35E83">
        <w:rPr>
          <w:rFonts w:ascii="Arial Narrow" w:hAnsi="Arial Narrow" w:cs="Futura Condensed Medium"/>
          <w:b/>
          <w:bCs/>
          <w:color w:val="FF0000"/>
          <w:sz w:val="30"/>
          <w:szCs w:val="30"/>
        </w:rPr>
        <w:t xml:space="preserve">TARGET POPULATION VACCINATION PLANNING </w:t>
      </w:r>
    </w:p>
    <w:p w14:paraId="5EBF1717" w14:textId="77777777" w:rsidR="00406FED" w:rsidRPr="00E35E83" w:rsidRDefault="00406FED" w:rsidP="00406FED">
      <w:pPr>
        <w:pStyle w:val="NoSpacing"/>
        <w:ind w:left="-567"/>
        <w:rPr>
          <w:rFonts w:ascii="Arial Narrow" w:hAnsi="Arial Narrow" w:cs="Futura Condensed Medium"/>
          <w:b/>
          <w:bCs/>
          <w:color w:val="FF0000"/>
          <w:sz w:val="30"/>
          <w:szCs w:val="30"/>
        </w:rPr>
      </w:pPr>
    </w:p>
    <w:p w14:paraId="63E5C218" w14:textId="77777777" w:rsidR="00406FED" w:rsidRPr="00E35E83" w:rsidRDefault="00406FED" w:rsidP="00406FED">
      <w:pPr>
        <w:spacing w:line="240" w:lineRule="auto"/>
        <w:ind w:left="-567"/>
        <w:jc w:val="both"/>
        <w:rPr>
          <w:rFonts w:cs="Arial"/>
          <w:i/>
          <w:sz w:val="21"/>
          <w:szCs w:val="21"/>
        </w:rPr>
      </w:pPr>
      <w:r w:rsidRPr="00E35E83">
        <w:rPr>
          <w:rFonts w:cs="Arial"/>
          <w:i/>
          <w:sz w:val="21"/>
          <w:szCs w:val="21"/>
        </w:rPr>
        <w:t xml:space="preserve">In choosing target populations for vaccination, </w:t>
      </w:r>
      <w:r>
        <w:rPr>
          <w:rFonts w:cs="Arial"/>
          <w:i/>
          <w:sz w:val="21"/>
          <w:szCs w:val="21"/>
        </w:rPr>
        <w:t>AMC Group Participants</w:t>
      </w:r>
      <w:r w:rsidRPr="00E35E83">
        <w:rPr>
          <w:rFonts w:cs="Arial"/>
          <w:i/>
          <w:sz w:val="21"/>
          <w:szCs w:val="21"/>
        </w:rPr>
        <w:t xml:space="preserve"> are recommended to follow </w:t>
      </w:r>
      <w:r>
        <w:rPr>
          <w:rFonts w:cs="Arial"/>
          <w:i/>
          <w:sz w:val="21"/>
          <w:szCs w:val="21"/>
        </w:rPr>
        <w:t xml:space="preserve">the </w:t>
      </w:r>
      <w:r w:rsidRPr="00830FF2">
        <w:rPr>
          <w:rFonts w:cs="Arial"/>
          <w:b/>
          <w:bCs/>
          <w:i/>
          <w:sz w:val="21"/>
          <w:szCs w:val="21"/>
        </w:rPr>
        <w:t>WHO SAGE roadmap for prioritizing uses of COVID-19 vaccines in the context of limited supply</w:t>
      </w:r>
      <w:r>
        <w:rPr>
          <w:rFonts w:cs="Arial"/>
          <w:i/>
          <w:sz w:val="21"/>
          <w:szCs w:val="21"/>
        </w:rPr>
        <w:t xml:space="preserve"> and </w:t>
      </w:r>
      <w:r w:rsidRPr="00830FF2">
        <w:rPr>
          <w:rFonts w:cs="Arial"/>
          <w:b/>
          <w:bCs/>
          <w:i/>
          <w:sz w:val="21"/>
          <w:szCs w:val="21"/>
        </w:rPr>
        <w:t>WHO SAGE values framework for the allocation and prioritization of COVID-19 vaccination</w:t>
      </w:r>
      <w:r>
        <w:rPr>
          <w:rFonts w:cs="Arial"/>
          <w:i/>
          <w:sz w:val="21"/>
          <w:szCs w:val="21"/>
        </w:rPr>
        <w:t xml:space="preserve">, which can be found here: </w:t>
      </w:r>
      <w:hyperlink r:id="rId15" w:history="1">
        <w:r w:rsidRPr="00886CA2">
          <w:rPr>
            <w:rStyle w:val="Hyperlink"/>
            <w:rFonts w:cs="Arial"/>
            <w:sz w:val="21"/>
            <w:szCs w:val="21"/>
          </w:rPr>
          <w:t>https://www.who.int/immunization/sage/covid-19_documents/en/</w:t>
        </w:r>
      </w:hyperlink>
      <w:r w:rsidRPr="00EB043A">
        <w:rPr>
          <w:rFonts w:cs="Arial"/>
          <w:sz w:val="21"/>
          <w:szCs w:val="21"/>
        </w:rPr>
        <w:t>.</w:t>
      </w:r>
    </w:p>
    <w:p w14:paraId="0053EC6A" w14:textId="77777777" w:rsidR="00406FED" w:rsidRPr="002B4F20" w:rsidRDefault="00406FED" w:rsidP="00406FED">
      <w:pPr>
        <w:spacing w:line="240" w:lineRule="auto"/>
        <w:jc w:val="both"/>
        <w:rPr>
          <w:rFonts w:eastAsia="SimSun" w:cs="Arial"/>
          <w:lang w:val="x-none" w:eastAsia="zh-CN"/>
        </w:rPr>
      </w:pPr>
    </w:p>
    <w:p w14:paraId="2EA13BE2" w14:textId="77777777" w:rsidR="00406FED" w:rsidRPr="00E35E83" w:rsidRDefault="00406FED" w:rsidP="006800AC">
      <w:pPr>
        <w:pStyle w:val="ListParagraph"/>
        <w:numPr>
          <w:ilvl w:val="0"/>
          <w:numId w:val="11"/>
        </w:numPr>
        <w:spacing w:line="240" w:lineRule="auto"/>
        <w:jc w:val="both"/>
        <w:rPr>
          <w:sz w:val="21"/>
          <w:szCs w:val="21"/>
        </w:rPr>
      </w:pPr>
      <w:r w:rsidRPr="00E35E83">
        <w:rPr>
          <w:sz w:val="21"/>
          <w:szCs w:val="21"/>
        </w:rPr>
        <w:t>Planned date for the start of the vaccination (</w:t>
      </w:r>
      <w:r>
        <w:rPr>
          <w:sz w:val="21"/>
          <w:szCs w:val="21"/>
        </w:rPr>
        <w:t>DD</w:t>
      </w:r>
      <w:r w:rsidRPr="00E35E83">
        <w:rPr>
          <w:sz w:val="21"/>
          <w:szCs w:val="21"/>
        </w:rPr>
        <w:t>/</w:t>
      </w:r>
      <w:r>
        <w:rPr>
          <w:sz w:val="21"/>
          <w:szCs w:val="21"/>
        </w:rPr>
        <w:t>MM</w:t>
      </w:r>
      <w:r w:rsidRPr="00E35E83">
        <w:rPr>
          <w:sz w:val="21"/>
          <w:szCs w:val="21"/>
        </w:rPr>
        <w:t>/</w:t>
      </w:r>
      <w:r>
        <w:rPr>
          <w:sz w:val="21"/>
          <w:szCs w:val="21"/>
        </w:rPr>
        <w:t>YYYY</w:t>
      </w:r>
      <w:r w:rsidRPr="00E35E83">
        <w:rPr>
          <w:sz w:val="21"/>
          <w:szCs w:val="21"/>
        </w:rPr>
        <w:t xml:space="preserve">): </w:t>
      </w:r>
      <w:r w:rsidRPr="00B60317">
        <w:rPr>
          <w:color w:val="2B579A"/>
          <w:sz w:val="21"/>
          <w:szCs w:val="21"/>
        </w:rPr>
        <w:fldChar w:fldCharType="begin">
          <w:ffData>
            <w:name w:val=""/>
            <w:enabled/>
            <w:calcOnExit w:val="0"/>
            <w:textInput>
              <w:type w:val="date"/>
              <w:maxLength w:val="14"/>
              <w:format w:val="DD/MM/YYYY"/>
            </w:textInput>
          </w:ffData>
        </w:fldChar>
      </w:r>
      <w:r w:rsidRPr="00B60317">
        <w:rPr>
          <w:color w:val="2B579A"/>
          <w:sz w:val="21"/>
          <w:szCs w:val="21"/>
        </w:rPr>
        <w:instrText xml:space="preserve"> FORMTEXT </w:instrText>
      </w:r>
      <w:r w:rsidRPr="00B60317">
        <w:rPr>
          <w:color w:val="2B579A"/>
          <w:sz w:val="21"/>
          <w:szCs w:val="21"/>
        </w:rPr>
      </w:r>
      <w:r w:rsidRPr="00B60317">
        <w:rPr>
          <w:color w:val="2B579A"/>
          <w:sz w:val="21"/>
          <w:szCs w:val="21"/>
        </w:rPr>
        <w:fldChar w:fldCharType="separate"/>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color w:val="2B579A"/>
          <w:sz w:val="21"/>
          <w:szCs w:val="21"/>
        </w:rPr>
        <w:fldChar w:fldCharType="end"/>
      </w:r>
    </w:p>
    <w:p w14:paraId="7A83085E" w14:textId="77777777" w:rsidR="00406FED" w:rsidRDefault="00406FED" w:rsidP="006800AC">
      <w:pPr>
        <w:pStyle w:val="ListParagraph"/>
        <w:numPr>
          <w:ilvl w:val="0"/>
          <w:numId w:val="11"/>
        </w:numPr>
        <w:spacing w:line="240" w:lineRule="auto"/>
        <w:jc w:val="both"/>
        <w:rPr>
          <w:sz w:val="21"/>
          <w:szCs w:val="21"/>
        </w:rPr>
      </w:pPr>
      <w:r w:rsidRPr="00BC2AFC">
        <w:rPr>
          <w:sz w:val="21"/>
          <w:szCs w:val="21"/>
        </w:rPr>
        <w:t xml:space="preserve">In light of the </w:t>
      </w:r>
      <w:r>
        <w:rPr>
          <w:sz w:val="21"/>
          <w:szCs w:val="21"/>
        </w:rPr>
        <w:t xml:space="preserve">WHO </w:t>
      </w:r>
      <w:r w:rsidRPr="00BC2AFC">
        <w:rPr>
          <w:sz w:val="21"/>
          <w:szCs w:val="21"/>
        </w:rPr>
        <w:t xml:space="preserve">SAGE Roadmap (link above), what % of the total population is being targeted for vaccination once supply allows? </w:t>
      </w:r>
      <w:r w:rsidRPr="00BC2AFC">
        <w:rPr>
          <w:i/>
          <w:iCs/>
          <w:sz w:val="21"/>
          <w:szCs w:val="21"/>
        </w:rPr>
        <w:t>This number may be smaller or larger than 20%</w:t>
      </w:r>
      <w:r w:rsidRPr="00BC2AFC">
        <w:rPr>
          <w:sz w:val="21"/>
          <w:szCs w:val="21"/>
        </w:rPr>
        <w:t>:</w:t>
      </w:r>
      <w:r w:rsidRPr="00B60317">
        <w:rPr>
          <w:color w:val="2F5496" w:themeColor="accent1" w:themeShade="BF"/>
          <w:sz w:val="21"/>
          <w:szCs w:val="21"/>
        </w:rPr>
        <w:t xml:space="preserve"> </w:t>
      </w:r>
      <w:r w:rsidRPr="00B60317">
        <w:rPr>
          <w:color w:val="2B579A"/>
          <w:sz w:val="21"/>
          <w:szCs w:val="21"/>
        </w:rPr>
        <w:fldChar w:fldCharType="begin">
          <w:ffData>
            <w:name w:val=""/>
            <w:enabled/>
            <w:calcOnExit w:val="0"/>
            <w:textInput>
              <w:type w:val="number"/>
              <w:maxLength w:val="14"/>
              <w:format w:val="0.00%"/>
            </w:textInput>
          </w:ffData>
        </w:fldChar>
      </w:r>
      <w:r w:rsidRPr="00B60317">
        <w:rPr>
          <w:color w:val="2B579A"/>
          <w:sz w:val="21"/>
          <w:szCs w:val="21"/>
        </w:rPr>
        <w:instrText xml:space="preserve"> FORMTEXT </w:instrText>
      </w:r>
      <w:r w:rsidRPr="00B60317">
        <w:rPr>
          <w:color w:val="2B579A"/>
          <w:sz w:val="21"/>
          <w:szCs w:val="21"/>
        </w:rPr>
      </w:r>
      <w:r w:rsidRPr="00B60317">
        <w:rPr>
          <w:color w:val="2B579A"/>
          <w:sz w:val="21"/>
          <w:szCs w:val="21"/>
        </w:rPr>
        <w:fldChar w:fldCharType="separate"/>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noProof/>
          <w:color w:val="2B579A"/>
          <w:sz w:val="21"/>
          <w:szCs w:val="21"/>
        </w:rPr>
        <w:t> </w:t>
      </w:r>
      <w:r w:rsidRPr="00B60317">
        <w:rPr>
          <w:color w:val="2B579A"/>
          <w:sz w:val="21"/>
          <w:szCs w:val="21"/>
        </w:rPr>
        <w:fldChar w:fldCharType="end"/>
      </w:r>
    </w:p>
    <w:p w14:paraId="0FE50061" w14:textId="77777777" w:rsidR="00406FED" w:rsidRDefault="00406FED" w:rsidP="006800AC">
      <w:pPr>
        <w:pStyle w:val="ListParagraph"/>
        <w:numPr>
          <w:ilvl w:val="0"/>
          <w:numId w:val="11"/>
        </w:numPr>
        <w:spacing w:line="240" w:lineRule="auto"/>
        <w:jc w:val="both"/>
        <w:rPr>
          <w:sz w:val="21"/>
          <w:szCs w:val="21"/>
        </w:rPr>
      </w:pPr>
      <w:r>
        <w:rPr>
          <w:sz w:val="21"/>
          <w:szCs w:val="21"/>
        </w:rPr>
        <w:t>In the table below, p</w:t>
      </w:r>
      <w:r w:rsidRPr="00E35E83">
        <w:rPr>
          <w:sz w:val="21"/>
          <w:szCs w:val="21"/>
        </w:rPr>
        <w:t>lease list the groups be</w:t>
      </w:r>
      <w:r>
        <w:rPr>
          <w:sz w:val="21"/>
          <w:szCs w:val="21"/>
        </w:rPr>
        <w:t>ing</w:t>
      </w:r>
      <w:r w:rsidRPr="00E35E83">
        <w:rPr>
          <w:sz w:val="21"/>
          <w:szCs w:val="21"/>
        </w:rPr>
        <w:t xml:space="preserve"> targeted for vaccination in order of priority: </w:t>
      </w:r>
    </w:p>
    <w:tbl>
      <w:tblPr>
        <w:tblStyle w:val="TableGrid"/>
        <w:tblW w:w="101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5815"/>
      </w:tblGrid>
      <w:tr w:rsidR="00406FED" w14:paraId="1E23CC9E" w14:textId="77777777" w:rsidTr="006A72B0">
        <w:tc>
          <w:tcPr>
            <w:tcW w:w="4288" w:type="dxa"/>
            <w:shd w:val="clear" w:color="auto" w:fill="auto"/>
          </w:tcPr>
          <w:p w14:paraId="5F4C3106" w14:textId="77777777" w:rsidR="00406FED" w:rsidRPr="00BC2AFC" w:rsidRDefault="00406FED" w:rsidP="006A72B0">
            <w:pPr>
              <w:spacing w:line="240" w:lineRule="auto"/>
              <w:rPr>
                <w:rFonts w:eastAsia="Times New Roman" w:cs="Arial"/>
                <w:b/>
                <w:sz w:val="21"/>
                <w:szCs w:val="21"/>
              </w:rPr>
            </w:pPr>
            <w:r w:rsidRPr="00BC2AFC">
              <w:rPr>
                <w:rFonts w:eastAsia="Times New Roman" w:cs="Arial"/>
                <w:b/>
                <w:sz w:val="21"/>
                <w:szCs w:val="21"/>
              </w:rPr>
              <w:t>Target population</w:t>
            </w:r>
            <w:r>
              <w:rPr>
                <w:rFonts w:eastAsia="Times New Roman" w:cs="Arial"/>
                <w:b/>
                <w:sz w:val="21"/>
                <w:szCs w:val="21"/>
              </w:rPr>
              <w:t xml:space="preserve"> (description)</w:t>
            </w:r>
          </w:p>
        </w:tc>
        <w:tc>
          <w:tcPr>
            <w:tcW w:w="5815" w:type="dxa"/>
            <w:shd w:val="clear" w:color="auto" w:fill="auto"/>
          </w:tcPr>
          <w:p w14:paraId="09019E55" w14:textId="77777777" w:rsidR="00406FED" w:rsidRPr="00BC2AFC" w:rsidRDefault="00406FED" w:rsidP="006A72B0">
            <w:pPr>
              <w:spacing w:line="240" w:lineRule="auto"/>
              <w:rPr>
                <w:rFonts w:eastAsia="Times New Roman" w:cs="Arial"/>
                <w:b/>
                <w:sz w:val="21"/>
                <w:szCs w:val="21"/>
              </w:rPr>
            </w:pPr>
            <w:r w:rsidRPr="00BC2AFC">
              <w:rPr>
                <w:rFonts w:eastAsia="Times New Roman" w:cs="Arial"/>
                <w:b/>
                <w:sz w:val="21"/>
                <w:szCs w:val="21"/>
              </w:rPr>
              <w:t>Proportion of total population (%)</w:t>
            </w:r>
          </w:p>
        </w:tc>
      </w:tr>
      <w:tr w:rsidR="00406FED" w14:paraId="3097C905" w14:textId="77777777" w:rsidTr="006A72B0">
        <w:tc>
          <w:tcPr>
            <w:tcW w:w="4288" w:type="dxa"/>
          </w:tcPr>
          <w:p w14:paraId="5E6D838B" w14:textId="77777777" w:rsidR="00406FED" w:rsidRPr="00B60317" w:rsidRDefault="00406FED" w:rsidP="006A72B0">
            <w:pPr>
              <w:spacing w:line="240" w:lineRule="auto"/>
              <w:rPr>
                <w:rFonts w:eastAsia="Times New Roman" w:cs="Arial"/>
                <w:color w:val="2B579A"/>
                <w:sz w:val="21"/>
                <w:szCs w:val="21"/>
              </w:rPr>
            </w:pPr>
            <w:r w:rsidRPr="00B60317">
              <w:rPr>
                <w:rFonts w:eastAsia="Times New Roman" w:cs="Arial"/>
                <w:color w:val="2B579A"/>
                <w:sz w:val="21"/>
                <w:szCs w:val="21"/>
              </w:rPr>
              <w:fldChar w:fldCharType="begin">
                <w:ffData>
                  <w:name w:val="Text107"/>
                  <w:enabled/>
                  <w:calcOnExit w:val="0"/>
                  <w:textInput>
                    <w:maxLength w:val="14"/>
                  </w:textInput>
                </w:ffData>
              </w:fldChar>
            </w:r>
            <w:r w:rsidRPr="00B60317">
              <w:rPr>
                <w:rFonts w:eastAsia="Times New Roman" w:cs="Arial"/>
                <w:color w:val="2B579A"/>
                <w:sz w:val="21"/>
                <w:szCs w:val="21"/>
              </w:rPr>
              <w:instrText xml:space="preserve"> FORMTEXT </w:instrText>
            </w:r>
            <w:r w:rsidRPr="00B60317">
              <w:rPr>
                <w:rFonts w:eastAsia="Times New Roman" w:cs="Arial"/>
                <w:color w:val="2B579A"/>
                <w:sz w:val="21"/>
                <w:szCs w:val="21"/>
              </w:rPr>
            </w:r>
            <w:r w:rsidRPr="00B60317">
              <w:rPr>
                <w:rFonts w:eastAsia="Times New Roman" w:cs="Arial"/>
                <w:color w:val="2B579A"/>
                <w:sz w:val="21"/>
                <w:szCs w:val="21"/>
              </w:rPr>
              <w:fldChar w:fldCharType="separate"/>
            </w:r>
            <w:r w:rsidRPr="00B60317">
              <w:rPr>
                <w:rFonts w:eastAsia="Times New Roman" w:cs="Arial"/>
                <w:color w:val="2B579A"/>
                <w:sz w:val="21"/>
                <w:szCs w:val="21"/>
              </w:rPr>
              <w:t> </w:t>
            </w:r>
            <w:r w:rsidRPr="00B60317">
              <w:rPr>
                <w:rFonts w:eastAsia="Times New Roman" w:cs="Arial"/>
                <w:color w:val="2B579A"/>
                <w:sz w:val="21"/>
                <w:szCs w:val="21"/>
              </w:rPr>
              <w:t> </w:t>
            </w:r>
            <w:r w:rsidRPr="00B60317">
              <w:rPr>
                <w:rFonts w:eastAsia="Times New Roman" w:cs="Arial"/>
                <w:color w:val="2B579A"/>
                <w:sz w:val="21"/>
                <w:szCs w:val="21"/>
              </w:rPr>
              <w:t> </w:t>
            </w:r>
            <w:r w:rsidRPr="00B60317">
              <w:rPr>
                <w:rFonts w:eastAsia="Times New Roman" w:cs="Arial"/>
                <w:color w:val="2B579A"/>
                <w:sz w:val="21"/>
                <w:szCs w:val="21"/>
              </w:rPr>
              <w:t> </w:t>
            </w:r>
            <w:r w:rsidRPr="00B60317">
              <w:rPr>
                <w:rFonts w:eastAsia="Times New Roman" w:cs="Arial"/>
                <w:color w:val="2B579A"/>
                <w:sz w:val="21"/>
                <w:szCs w:val="21"/>
              </w:rPr>
              <w:t> </w:t>
            </w:r>
            <w:r w:rsidRPr="00B60317">
              <w:rPr>
                <w:rFonts w:eastAsia="Times New Roman" w:cs="Arial"/>
                <w:color w:val="2B579A"/>
                <w:sz w:val="21"/>
                <w:szCs w:val="21"/>
              </w:rPr>
              <w:fldChar w:fldCharType="end"/>
            </w:r>
          </w:p>
        </w:tc>
        <w:tc>
          <w:tcPr>
            <w:tcW w:w="5815" w:type="dxa"/>
          </w:tcPr>
          <w:p w14:paraId="2A5C438A" w14:textId="77777777" w:rsidR="00406FED" w:rsidRPr="00B60317" w:rsidRDefault="00406FED" w:rsidP="006A72B0">
            <w:pPr>
              <w:rPr>
                <w:rFonts w:cs="Arial"/>
                <w:color w:val="2B579A"/>
                <w:sz w:val="21"/>
                <w:szCs w:val="21"/>
              </w:rPr>
            </w:pPr>
            <w:r w:rsidRPr="00B60317">
              <w:rPr>
                <w:rFonts w:eastAsia="Times New Roman" w:cs="Arial"/>
                <w:color w:val="2B579A"/>
                <w:sz w:val="21"/>
                <w:szCs w:val="21"/>
              </w:rPr>
              <w:fldChar w:fldCharType="begin">
                <w:ffData>
                  <w:name w:val=""/>
                  <w:enabled/>
                  <w:calcOnExit w:val="0"/>
                  <w:textInput>
                    <w:type w:val="number"/>
                    <w:maxLength w:val="14"/>
                    <w:format w:val="0.00%"/>
                  </w:textInput>
                </w:ffData>
              </w:fldChar>
            </w:r>
            <w:r w:rsidRPr="00B60317">
              <w:rPr>
                <w:rFonts w:eastAsia="Times New Roman" w:cs="Arial"/>
                <w:color w:val="2B579A"/>
                <w:sz w:val="21"/>
                <w:szCs w:val="21"/>
              </w:rPr>
              <w:instrText xml:space="preserve"> FORMTEXT </w:instrText>
            </w:r>
            <w:r w:rsidRPr="00B60317">
              <w:rPr>
                <w:rFonts w:eastAsia="Times New Roman" w:cs="Arial"/>
                <w:color w:val="2B579A"/>
                <w:sz w:val="21"/>
                <w:szCs w:val="21"/>
              </w:rPr>
            </w:r>
            <w:r w:rsidRPr="00B60317">
              <w:rPr>
                <w:rFonts w:eastAsia="Times New Roman" w:cs="Arial"/>
                <w:color w:val="2B579A"/>
                <w:sz w:val="21"/>
                <w:szCs w:val="21"/>
              </w:rPr>
              <w:fldChar w:fldCharType="separate"/>
            </w:r>
            <w:r w:rsidRPr="00B60317">
              <w:rPr>
                <w:rFonts w:eastAsia="Times New Roman" w:cs="Arial"/>
                <w:noProof/>
                <w:color w:val="2B579A"/>
                <w:sz w:val="21"/>
                <w:szCs w:val="21"/>
              </w:rPr>
              <w:t> </w:t>
            </w:r>
            <w:r w:rsidRPr="00B60317">
              <w:rPr>
                <w:rFonts w:eastAsia="Times New Roman" w:cs="Arial"/>
                <w:noProof/>
                <w:color w:val="2B579A"/>
                <w:sz w:val="21"/>
                <w:szCs w:val="21"/>
              </w:rPr>
              <w:t> </w:t>
            </w:r>
            <w:r w:rsidRPr="00B60317">
              <w:rPr>
                <w:rFonts w:eastAsia="Times New Roman" w:cs="Arial"/>
                <w:noProof/>
                <w:color w:val="2B579A"/>
                <w:sz w:val="21"/>
                <w:szCs w:val="21"/>
              </w:rPr>
              <w:t> </w:t>
            </w:r>
            <w:r w:rsidRPr="00B60317">
              <w:rPr>
                <w:rFonts w:eastAsia="Times New Roman" w:cs="Arial"/>
                <w:noProof/>
                <w:color w:val="2B579A"/>
                <w:sz w:val="21"/>
                <w:szCs w:val="21"/>
              </w:rPr>
              <w:t> </w:t>
            </w:r>
            <w:r w:rsidRPr="00B60317">
              <w:rPr>
                <w:rFonts w:eastAsia="Times New Roman" w:cs="Arial"/>
                <w:noProof/>
                <w:color w:val="2B579A"/>
                <w:sz w:val="21"/>
                <w:szCs w:val="21"/>
              </w:rPr>
              <w:t> </w:t>
            </w:r>
            <w:r w:rsidRPr="00B60317">
              <w:rPr>
                <w:rFonts w:eastAsia="Times New Roman" w:cs="Arial"/>
                <w:color w:val="2B579A"/>
                <w:sz w:val="21"/>
                <w:szCs w:val="21"/>
              </w:rPr>
              <w:fldChar w:fldCharType="end"/>
            </w:r>
          </w:p>
        </w:tc>
      </w:tr>
      <w:tr w:rsidR="00406FED" w14:paraId="1C3A530E" w14:textId="77777777" w:rsidTr="006A72B0">
        <w:tc>
          <w:tcPr>
            <w:tcW w:w="4288" w:type="dxa"/>
          </w:tcPr>
          <w:p w14:paraId="4A078E05" w14:textId="77777777" w:rsidR="00406FED" w:rsidRPr="00B60317" w:rsidRDefault="00406FED" w:rsidP="006A72B0">
            <w:pPr>
              <w:rPr>
                <w:rFonts w:cs="Arial"/>
                <w:color w:val="2B579A"/>
                <w:sz w:val="21"/>
                <w:szCs w:val="21"/>
              </w:rPr>
            </w:pPr>
            <w:r w:rsidRPr="00B60317">
              <w:rPr>
                <w:rFonts w:cs="Arial"/>
                <w:color w:val="2B579A"/>
                <w:sz w:val="21"/>
                <w:szCs w:val="21"/>
              </w:rPr>
              <w:fldChar w:fldCharType="begin">
                <w:ffData>
                  <w:name w:val="Text107"/>
                  <w:enabled/>
                  <w:calcOnExit w:val="0"/>
                  <w:textInput>
                    <w:maxLength w:val="14"/>
                  </w:textInput>
                </w:ffData>
              </w:fldChar>
            </w:r>
            <w:r w:rsidRPr="00B60317">
              <w:rPr>
                <w:rFonts w:cs="Arial"/>
                <w:color w:val="2B579A"/>
                <w:sz w:val="21"/>
                <w:szCs w:val="21"/>
              </w:rPr>
              <w:instrText xml:space="preserve"> FORMTEXT </w:instrText>
            </w:r>
            <w:r w:rsidRPr="00B60317">
              <w:rPr>
                <w:rFonts w:cs="Arial"/>
                <w:color w:val="2B579A"/>
                <w:sz w:val="21"/>
                <w:szCs w:val="21"/>
              </w:rPr>
            </w:r>
            <w:r w:rsidRPr="00B60317">
              <w:rPr>
                <w:rFonts w:cs="Arial"/>
                <w:color w:val="2B579A"/>
                <w:sz w:val="21"/>
                <w:szCs w:val="21"/>
              </w:rPr>
              <w:fldChar w:fldCharType="separate"/>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fldChar w:fldCharType="end"/>
            </w:r>
          </w:p>
        </w:tc>
        <w:tc>
          <w:tcPr>
            <w:tcW w:w="5815" w:type="dxa"/>
          </w:tcPr>
          <w:p w14:paraId="1EE0416A" w14:textId="77777777" w:rsidR="00406FED" w:rsidRPr="00B60317" w:rsidRDefault="00406FED" w:rsidP="006A72B0">
            <w:pPr>
              <w:rPr>
                <w:rFonts w:cs="Arial"/>
                <w:color w:val="2B579A"/>
                <w:sz w:val="21"/>
                <w:szCs w:val="21"/>
              </w:rPr>
            </w:pPr>
            <w:r w:rsidRPr="00B60317">
              <w:rPr>
                <w:rFonts w:cs="Arial"/>
                <w:color w:val="2B579A"/>
                <w:sz w:val="21"/>
                <w:szCs w:val="21"/>
              </w:rPr>
              <w:fldChar w:fldCharType="begin">
                <w:ffData>
                  <w:name w:val=""/>
                  <w:enabled/>
                  <w:calcOnExit w:val="0"/>
                  <w:textInput>
                    <w:type w:val="number"/>
                    <w:maxLength w:val="14"/>
                    <w:format w:val="0.00%"/>
                  </w:textInput>
                </w:ffData>
              </w:fldChar>
            </w:r>
            <w:r w:rsidRPr="00B60317">
              <w:rPr>
                <w:rFonts w:cs="Arial"/>
                <w:color w:val="2B579A"/>
                <w:sz w:val="21"/>
                <w:szCs w:val="21"/>
              </w:rPr>
              <w:instrText xml:space="preserve"> FORMTEXT </w:instrText>
            </w:r>
            <w:r w:rsidRPr="00B60317">
              <w:rPr>
                <w:rFonts w:cs="Arial"/>
                <w:color w:val="2B579A"/>
                <w:sz w:val="21"/>
                <w:szCs w:val="21"/>
              </w:rPr>
            </w:r>
            <w:r w:rsidRPr="00B60317">
              <w:rPr>
                <w:rFonts w:cs="Arial"/>
                <w:color w:val="2B579A"/>
                <w:sz w:val="21"/>
                <w:szCs w:val="21"/>
              </w:rPr>
              <w:fldChar w:fldCharType="separate"/>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color w:val="2B579A"/>
                <w:sz w:val="21"/>
                <w:szCs w:val="21"/>
              </w:rPr>
              <w:fldChar w:fldCharType="end"/>
            </w:r>
          </w:p>
        </w:tc>
      </w:tr>
      <w:tr w:rsidR="00406FED" w14:paraId="346F314F" w14:textId="77777777" w:rsidTr="006A72B0">
        <w:tc>
          <w:tcPr>
            <w:tcW w:w="4288" w:type="dxa"/>
          </w:tcPr>
          <w:p w14:paraId="049107DF" w14:textId="77777777" w:rsidR="00406FED" w:rsidRPr="00B60317" w:rsidRDefault="00406FED" w:rsidP="006A72B0">
            <w:pPr>
              <w:rPr>
                <w:rFonts w:cs="Arial"/>
                <w:color w:val="2B579A"/>
                <w:sz w:val="21"/>
                <w:szCs w:val="21"/>
              </w:rPr>
            </w:pPr>
            <w:r w:rsidRPr="00B60317">
              <w:rPr>
                <w:rFonts w:cs="Arial"/>
                <w:color w:val="2B579A"/>
                <w:sz w:val="21"/>
                <w:szCs w:val="21"/>
              </w:rPr>
              <w:fldChar w:fldCharType="begin">
                <w:ffData>
                  <w:name w:val="Text107"/>
                  <w:enabled/>
                  <w:calcOnExit w:val="0"/>
                  <w:textInput>
                    <w:maxLength w:val="14"/>
                  </w:textInput>
                </w:ffData>
              </w:fldChar>
            </w:r>
            <w:r w:rsidRPr="00B60317">
              <w:rPr>
                <w:rFonts w:cs="Arial"/>
                <w:color w:val="2B579A"/>
                <w:sz w:val="21"/>
                <w:szCs w:val="21"/>
              </w:rPr>
              <w:instrText xml:space="preserve"> FORMTEXT </w:instrText>
            </w:r>
            <w:r w:rsidRPr="00B60317">
              <w:rPr>
                <w:rFonts w:cs="Arial"/>
                <w:color w:val="2B579A"/>
                <w:sz w:val="21"/>
                <w:szCs w:val="21"/>
              </w:rPr>
            </w:r>
            <w:r w:rsidRPr="00B60317">
              <w:rPr>
                <w:rFonts w:cs="Arial"/>
                <w:color w:val="2B579A"/>
                <w:sz w:val="21"/>
                <w:szCs w:val="21"/>
              </w:rPr>
              <w:fldChar w:fldCharType="separate"/>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t> </w:t>
            </w:r>
            <w:r w:rsidRPr="00B60317">
              <w:rPr>
                <w:rFonts w:cs="Arial"/>
                <w:color w:val="2B579A"/>
                <w:sz w:val="21"/>
                <w:szCs w:val="21"/>
              </w:rPr>
              <w:fldChar w:fldCharType="end"/>
            </w:r>
          </w:p>
        </w:tc>
        <w:tc>
          <w:tcPr>
            <w:tcW w:w="5815" w:type="dxa"/>
          </w:tcPr>
          <w:p w14:paraId="4AE7A9F0" w14:textId="77777777" w:rsidR="00406FED" w:rsidRPr="00B60317" w:rsidRDefault="00406FED" w:rsidP="006A72B0">
            <w:pPr>
              <w:rPr>
                <w:rFonts w:cs="Arial"/>
                <w:color w:val="2B579A"/>
                <w:sz w:val="21"/>
                <w:szCs w:val="21"/>
              </w:rPr>
            </w:pPr>
            <w:r w:rsidRPr="00B60317">
              <w:rPr>
                <w:rFonts w:cs="Arial"/>
                <w:color w:val="2B579A"/>
                <w:sz w:val="21"/>
                <w:szCs w:val="21"/>
              </w:rPr>
              <w:fldChar w:fldCharType="begin">
                <w:ffData>
                  <w:name w:val=""/>
                  <w:enabled/>
                  <w:calcOnExit w:val="0"/>
                  <w:textInput>
                    <w:type w:val="number"/>
                    <w:maxLength w:val="14"/>
                    <w:format w:val="0.00%"/>
                  </w:textInput>
                </w:ffData>
              </w:fldChar>
            </w:r>
            <w:r w:rsidRPr="00B60317">
              <w:rPr>
                <w:rFonts w:cs="Arial"/>
                <w:color w:val="2B579A"/>
                <w:sz w:val="21"/>
                <w:szCs w:val="21"/>
              </w:rPr>
              <w:instrText xml:space="preserve"> FORMTEXT </w:instrText>
            </w:r>
            <w:r w:rsidRPr="00B60317">
              <w:rPr>
                <w:rFonts w:cs="Arial"/>
                <w:color w:val="2B579A"/>
                <w:sz w:val="21"/>
                <w:szCs w:val="21"/>
              </w:rPr>
            </w:r>
            <w:r w:rsidRPr="00B60317">
              <w:rPr>
                <w:rFonts w:cs="Arial"/>
                <w:color w:val="2B579A"/>
                <w:sz w:val="21"/>
                <w:szCs w:val="21"/>
              </w:rPr>
              <w:fldChar w:fldCharType="separate"/>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noProof/>
                <w:color w:val="2B579A"/>
                <w:sz w:val="21"/>
                <w:szCs w:val="21"/>
              </w:rPr>
              <w:t> </w:t>
            </w:r>
            <w:r w:rsidRPr="00B60317">
              <w:rPr>
                <w:rFonts w:cs="Arial"/>
                <w:color w:val="2B579A"/>
                <w:sz w:val="21"/>
                <w:szCs w:val="21"/>
              </w:rPr>
              <w:fldChar w:fldCharType="end"/>
            </w:r>
          </w:p>
        </w:tc>
      </w:tr>
      <w:tr w:rsidR="00406FED" w14:paraId="4A8C04F6" w14:textId="77777777" w:rsidTr="006A72B0">
        <w:tc>
          <w:tcPr>
            <w:tcW w:w="4288" w:type="dxa"/>
          </w:tcPr>
          <w:p w14:paraId="28C3645D"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6AEE1441"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70631F16" w14:textId="77777777" w:rsidTr="006A72B0">
        <w:tc>
          <w:tcPr>
            <w:tcW w:w="4288" w:type="dxa"/>
          </w:tcPr>
          <w:p w14:paraId="78A73B3D"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42988640"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2C618ECB" w14:textId="77777777" w:rsidTr="006A72B0">
        <w:tc>
          <w:tcPr>
            <w:tcW w:w="4288" w:type="dxa"/>
          </w:tcPr>
          <w:p w14:paraId="25AC8707"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66C4F115"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36F8703B" w14:textId="77777777" w:rsidTr="006A72B0">
        <w:tc>
          <w:tcPr>
            <w:tcW w:w="4288" w:type="dxa"/>
          </w:tcPr>
          <w:p w14:paraId="35AFC542"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lastRenderedPageBreak/>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332F41B4"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455684D4" w14:textId="77777777" w:rsidTr="006A72B0">
        <w:tc>
          <w:tcPr>
            <w:tcW w:w="4288" w:type="dxa"/>
          </w:tcPr>
          <w:p w14:paraId="73F6591A"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4CC53A33"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3B393E36" w14:textId="77777777" w:rsidTr="006A72B0">
        <w:tc>
          <w:tcPr>
            <w:tcW w:w="4288" w:type="dxa"/>
          </w:tcPr>
          <w:p w14:paraId="23328BBD"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65279984"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24EDE9A4" w14:textId="77777777" w:rsidTr="006A72B0">
        <w:tc>
          <w:tcPr>
            <w:tcW w:w="4288" w:type="dxa"/>
          </w:tcPr>
          <w:p w14:paraId="1E146E9E"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5815" w:type="dxa"/>
          </w:tcPr>
          <w:p w14:paraId="10E46470" w14:textId="77777777" w:rsidR="00406FED" w:rsidRPr="00B60317" w:rsidRDefault="00406FED" w:rsidP="006A72B0">
            <w:pPr>
              <w:rPr>
                <w:rFonts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bl>
    <w:p w14:paraId="562900F5" w14:textId="77777777" w:rsidR="00406FED" w:rsidRPr="00E35E83" w:rsidRDefault="00406FED" w:rsidP="00406FED"/>
    <w:p w14:paraId="7E16A2AC" w14:textId="77777777" w:rsidR="00406FED" w:rsidRDefault="00406FED" w:rsidP="006800AC">
      <w:pPr>
        <w:pStyle w:val="ListParagraph"/>
        <w:numPr>
          <w:ilvl w:val="0"/>
          <w:numId w:val="11"/>
        </w:numPr>
        <w:jc w:val="both"/>
        <w:rPr>
          <w:sz w:val="21"/>
          <w:szCs w:val="21"/>
        </w:rPr>
      </w:pPr>
      <w:r>
        <w:rPr>
          <w:sz w:val="21"/>
          <w:szCs w:val="21"/>
        </w:rPr>
        <w:t>P</w:t>
      </w:r>
      <w:r w:rsidRPr="00E35E83">
        <w:rPr>
          <w:sz w:val="21"/>
          <w:szCs w:val="21"/>
        </w:rPr>
        <w:t>lease enter a rationale</w:t>
      </w:r>
      <w:r>
        <w:rPr>
          <w:sz w:val="21"/>
          <w:szCs w:val="21"/>
        </w:rPr>
        <w:t xml:space="preserve"> for your target populations (e.g., aligns with WHO SAGE recommendations)</w:t>
      </w:r>
      <w:r w:rsidRPr="00E35E83">
        <w:rPr>
          <w:sz w:val="21"/>
          <w:szCs w:val="21"/>
        </w:rPr>
        <w:t>:</w:t>
      </w:r>
      <w:r>
        <w:rPr>
          <w:sz w:val="21"/>
          <w:szCs w:val="21"/>
        </w:rPr>
        <w:t xml:space="preserve"> </w:t>
      </w:r>
      <w:r w:rsidRPr="00E35E83">
        <w:rPr>
          <w:sz w:val="21"/>
          <w:szCs w:val="21"/>
        </w:rPr>
        <w:t xml:space="preserve"> </w:t>
      </w:r>
    </w:p>
    <w:p w14:paraId="456BA15C" w14:textId="77777777" w:rsidR="00406FED" w:rsidRPr="00B60317" w:rsidRDefault="00406FED" w:rsidP="00406FED">
      <w:pPr>
        <w:pStyle w:val="ListParagraph"/>
        <w:ind w:left="-207"/>
        <w:jc w:val="both"/>
        <w:rPr>
          <w:rFonts w:eastAsia="SimSun" w:cs="Arial"/>
          <w:color w:val="2B579A"/>
          <w:sz w:val="21"/>
          <w:szCs w:val="21"/>
          <w:shd w:val="clear" w:color="auto" w:fill="E6E6E6"/>
          <w:lang w:val="en-US" w:eastAsia="zh-CN"/>
        </w:rPr>
      </w:pPr>
      <w:r w:rsidRPr="00B60317">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s="Arial"/>
          <w:color w:val="2B579A"/>
          <w:sz w:val="21"/>
          <w:szCs w:val="21"/>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rFonts w:eastAsia="SimSun" w:cs="Arial"/>
          <w:color w:val="2B579A"/>
          <w:sz w:val="21"/>
          <w:szCs w:val="21"/>
          <w:shd w:val="clear" w:color="auto" w:fill="E6E6E6"/>
          <w:lang w:val="fr-FR" w:eastAsia="zh-CN"/>
        </w:rPr>
        <w:fldChar w:fldCharType="end"/>
      </w:r>
    </w:p>
    <w:p w14:paraId="4D1A3072" w14:textId="77777777" w:rsidR="00406FED" w:rsidRPr="00B75BE8" w:rsidRDefault="00406FED" w:rsidP="006800AC">
      <w:pPr>
        <w:pStyle w:val="ListParagraph"/>
        <w:numPr>
          <w:ilvl w:val="0"/>
          <w:numId w:val="11"/>
        </w:numPr>
        <w:jc w:val="both"/>
        <w:rPr>
          <w:rFonts w:eastAsia="SimSun" w:cs="Arial"/>
          <w:color w:val="2B579A"/>
          <w:sz w:val="21"/>
          <w:szCs w:val="21"/>
          <w:shd w:val="clear" w:color="auto" w:fill="E6E6E6"/>
          <w:lang w:val="en-US" w:eastAsia="zh-CN"/>
        </w:rPr>
      </w:pPr>
      <w:r>
        <w:rPr>
          <w:rFonts w:eastAsia="SimSun" w:cs="Arial"/>
          <w:color w:val="000000" w:themeColor="text1"/>
          <w:sz w:val="21"/>
          <w:szCs w:val="21"/>
          <w:lang w:val="en-US" w:eastAsia="zh-CN"/>
        </w:rPr>
        <w:t>Please complete the questions below on injection devices (syringes) and safety boxes:</w:t>
      </w:r>
    </w:p>
    <w:p w14:paraId="00C16015" w14:textId="77777777" w:rsidR="00406FED" w:rsidRPr="00BC2AFC" w:rsidRDefault="00406FED" w:rsidP="00406FED">
      <w:pPr>
        <w:pStyle w:val="ListParagraph"/>
        <w:ind w:left="-207"/>
        <w:jc w:val="both"/>
        <w:rPr>
          <w:rFonts w:eastAsia="SimSun" w:cs="Arial"/>
          <w:color w:val="2B579A"/>
          <w:sz w:val="21"/>
          <w:szCs w:val="21"/>
          <w:shd w:val="clear" w:color="auto" w:fill="E6E6E6"/>
          <w:lang w:val="en-US" w:eastAsia="zh-CN"/>
        </w:rPr>
      </w:pPr>
      <w:r w:rsidRPr="005D6096">
        <w:rPr>
          <w:rFonts w:eastAsia="SimSun" w:cs="Arial"/>
          <w:color w:val="000000" w:themeColor="text1"/>
          <w:sz w:val="21"/>
          <w:szCs w:val="21"/>
          <w:lang w:val="en-US" w:eastAsia="zh-CN"/>
        </w:rPr>
        <w:t xml:space="preserve">Total number of injection devices (syringes) available which could be used for COVID-19 vaccinations: </w:t>
      </w:r>
      <w:r w:rsidRPr="00B60317">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s="Arial"/>
          <w:color w:val="2B579A"/>
          <w:sz w:val="21"/>
          <w:szCs w:val="21"/>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rFonts w:eastAsia="SimSun" w:cs="Arial"/>
          <w:color w:val="2B579A"/>
          <w:sz w:val="21"/>
          <w:szCs w:val="21"/>
          <w:shd w:val="clear" w:color="auto" w:fill="E6E6E6"/>
          <w:lang w:val="fr-FR" w:eastAsia="zh-CN"/>
        </w:rPr>
        <w:fldChar w:fldCharType="end"/>
      </w:r>
    </w:p>
    <w:p w14:paraId="158FB0DE" w14:textId="77777777" w:rsidR="00406FED" w:rsidRPr="00EC30F9" w:rsidRDefault="00406FED" w:rsidP="00406FED">
      <w:pPr>
        <w:pStyle w:val="ListParagraph"/>
        <w:ind w:left="-207"/>
        <w:jc w:val="both"/>
        <w:rPr>
          <w:rFonts w:eastAsia="SimSun" w:cs="Arial"/>
          <w:color w:val="2B579A"/>
          <w:sz w:val="21"/>
          <w:szCs w:val="21"/>
          <w:shd w:val="clear" w:color="auto" w:fill="E6E6E6"/>
          <w:lang w:val="en-US" w:eastAsia="zh-CN"/>
        </w:rPr>
      </w:pPr>
      <w:r w:rsidRPr="005D6096">
        <w:rPr>
          <w:rFonts w:eastAsia="SimSun" w:cs="Arial"/>
          <w:color w:val="000000" w:themeColor="text1"/>
          <w:sz w:val="21"/>
          <w:szCs w:val="21"/>
          <w:lang w:val="en-US" w:eastAsia="zh-CN"/>
        </w:rPr>
        <w:t xml:space="preserve">Total number of </w:t>
      </w:r>
      <w:r>
        <w:rPr>
          <w:rFonts w:eastAsia="SimSun" w:cs="Arial"/>
          <w:color w:val="000000" w:themeColor="text1"/>
          <w:sz w:val="21"/>
          <w:szCs w:val="21"/>
          <w:lang w:val="en-US" w:eastAsia="zh-CN"/>
        </w:rPr>
        <w:t>safety boxes</w:t>
      </w:r>
      <w:r w:rsidRPr="005D6096">
        <w:rPr>
          <w:rFonts w:eastAsia="SimSun" w:cs="Arial"/>
          <w:color w:val="000000" w:themeColor="text1"/>
          <w:sz w:val="21"/>
          <w:szCs w:val="21"/>
          <w:lang w:val="en-US" w:eastAsia="zh-CN"/>
        </w:rPr>
        <w:t xml:space="preserve"> available which could be used for </w:t>
      </w:r>
      <w:r>
        <w:rPr>
          <w:rFonts w:eastAsia="SimSun" w:cs="Arial"/>
          <w:color w:val="000000" w:themeColor="text1"/>
          <w:sz w:val="21"/>
          <w:szCs w:val="21"/>
          <w:lang w:val="en-US" w:eastAsia="zh-CN"/>
        </w:rPr>
        <w:t xml:space="preserve">collection of injection devices for </w:t>
      </w:r>
      <w:r w:rsidRPr="005D6096">
        <w:rPr>
          <w:rFonts w:eastAsia="SimSun" w:cs="Arial"/>
          <w:color w:val="000000" w:themeColor="text1"/>
          <w:sz w:val="21"/>
          <w:szCs w:val="21"/>
          <w:lang w:val="en-US" w:eastAsia="zh-CN"/>
        </w:rPr>
        <w:t xml:space="preserve">COVID-19 vaccinations: </w:t>
      </w:r>
    </w:p>
    <w:p w14:paraId="4480E0B5" w14:textId="77777777" w:rsidR="00406FED" w:rsidRPr="00B60317" w:rsidRDefault="00406FED" w:rsidP="00406FED">
      <w:pPr>
        <w:pStyle w:val="ListParagraph"/>
        <w:ind w:left="-207"/>
        <w:jc w:val="both"/>
        <w:rPr>
          <w:rFonts w:eastAsia="SimSun" w:cs="Arial"/>
          <w:color w:val="2B579A"/>
          <w:sz w:val="21"/>
          <w:szCs w:val="21"/>
          <w:shd w:val="clear" w:color="auto" w:fill="E6E6E6"/>
          <w:lang w:val="en-US" w:eastAsia="zh-CN"/>
        </w:rPr>
      </w:pPr>
      <w:r w:rsidRPr="00B60317">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s="Arial"/>
          <w:color w:val="2B579A"/>
          <w:sz w:val="21"/>
          <w:szCs w:val="21"/>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rFonts w:eastAsia="SimSun" w:cs="Arial"/>
          <w:color w:val="2B579A"/>
          <w:sz w:val="21"/>
          <w:szCs w:val="21"/>
          <w:shd w:val="clear" w:color="auto" w:fill="E6E6E6"/>
          <w:lang w:val="fr-FR" w:eastAsia="zh-CN"/>
        </w:rPr>
        <w:fldChar w:fldCharType="end"/>
      </w:r>
    </w:p>
    <w:p w14:paraId="1F395D9B" w14:textId="77777777" w:rsidR="00406FED" w:rsidRDefault="00406FED" w:rsidP="00406FED">
      <w:pPr>
        <w:pStyle w:val="ListParagraph"/>
        <w:ind w:left="-207"/>
        <w:jc w:val="both"/>
        <w:rPr>
          <w:rFonts w:eastAsia="SimSun" w:cs="Arial"/>
          <w:color w:val="000000" w:themeColor="text1"/>
          <w:sz w:val="21"/>
          <w:szCs w:val="21"/>
          <w:lang w:val="en-US" w:eastAsia="zh-CN"/>
        </w:rPr>
      </w:pPr>
      <w:r w:rsidRPr="00716D53">
        <w:rPr>
          <w:rFonts w:eastAsia="SimSun" w:cs="Arial"/>
          <w:color w:val="000000" w:themeColor="text1"/>
          <w:sz w:val="21"/>
          <w:szCs w:val="21"/>
          <w:lang w:val="en-US" w:eastAsia="zh-CN"/>
        </w:rPr>
        <w:t xml:space="preserve">If you anticipate a need for additional injection devices (syringes) and safety boxes to be used for COVID-19 vaccination, </w:t>
      </w:r>
      <w:r>
        <w:rPr>
          <w:rFonts w:eastAsia="SimSun" w:cs="Arial"/>
          <w:color w:val="000000" w:themeColor="text1"/>
          <w:sz w:val="21"/>
          <w:szCs w:val="21"/>
          <w:lang w:val="en-US" w:eastAsia="zh-CN"/>
        </w:rPr>
        <w:t xml:space="preserve">what procurement mechanism do you intend to use? </w:t>
      </w:r>
    </w:p>
    <w:p w14:paraId="76C8B702" w14:textId="77777777" w:rsidR="00406FED" w:rsidRDefault="00406FED" w:rsidP="00406FED">
      <w:pPr>
        <w:ind w:left="-567" w:firstLine="360"/>
        <w:jc w:val="both"/>
        <w:rPr>
          <w:rFonts w:eastAsia="SimSun" w:cs="Arial"/>
          <w:color w:val="000000" w:themeColor="text1"/>
          <w:sz w:val="21"/>
          <w:szCs w:val="21"/>
          <w:lang w:val="en-US" w:eastAsia="zh-CN"/>
        </w:rPr>
      </w:pPr>
      <w:r>
        <w:rPr>
          <w:rFonts w:eastAsia="SimSun" w:cs="Arial"/>
          <w:color w:val="000000" w:themeColor="text1"/>
          <w:sz w:val="21"/>
          <w:szCs w:val="21"/>
          <w:lang w:val="en-US" w:eastAsia="zh-CN"/>
        </w:rPr>
        <w:t>UNICEF</w:t>
      </w:r>
      <w:sdt>
        <w:sdtPr>
          <w:rPr>
            <w:rFonts w:eastAsia="SimSun" w:cs="Arial"/>
            <w:color w:val="000000" w:themeColor="text1"/>
            <w:sz w:val="21"/>
            <w:szCs w:val="21"/>
            <w:lang w:val="en-US" w:eastAsia="zh-CN"/>
          </w:rPr>
          <w:id w:val="1041166041"/>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val="en-US" w:eastAsia="zh-CN"/>
            </w:rPr>
            <w:t>☐</w:t>
          </w:r>
        </w:sdtContent>
      </w:sdt>
      <w:r>
        <w:rPr>
          <w:rFonts w:eastAsia="SimSun" w:cs="Arial"/>
          <w:color w:val="000000" w:themeColor="text1"/>
          <w:sz w:val="21"/>
          <w:szCs w:val="21"/>
          <w:lang w:val="en-US" w:eastAsia="zh-CN"/>
        </w:rPr>
        <w:tab/>
        <w:t xml:space="preserve"> PAHO</w:t>
      </w:r>
      <w:sdt>
        <w:sdtPr>
          <w:rPr>
            <w:rFonts w:eastAsia="SimSun" w:cs="Arial"/>
            <w:color w:val="000000" w:themeColor="text1"/>
            <w:sz w:val="21"/>
            <w:szCs w:val="21"/>
            <w:lang w:val="en-US" w:eastAsia="zh-CN"/>
          </w:rPr>
          <w:id w:val="1458990046"/>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val="en-US" w:eastAsia="zh-CN"/>
            </w:rPr>
            <w:t>☐</w:t>
          </w:r>
        </w:sdtContent>
      </w:sdt>
      <w:r>
        <w:rPr>
          <w:rFonts w:eastAsia="SimSun" w:cs="Arial"/>
          <w:color w:val="000000" w:themeColor="text1"/>
          <w:sz w:val="21"/>
          <w:szCs w:val="21"/>
          <w:lang w:val="en-US" w:eastAsia="zh-CN"/>
        </w:rPr>
        <w:tab/>
        <w:t xml:space="preserve">Self-procurement </w:t>
      </w:r>
      <w:sdt>
        <w:sdtPr>
          <w:rPr>
            <w:rFonts w:eastAsia="SimSun" w:cs="Arial"/>
            <w:color w:val="000000" w:themeColor="text1"/>
            <w:sz w:val="21"/>
            <w:szCs w:val="21"/>
            <w:lang w:val="en-US" w:eastAsia="zh-CN"/>
          </w:rPr>
          <w:id w:val="1180230092"/>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val="en-US" w:eastAsia="zh-CN"/>
            </w:rPr>
            <w:t>☐</w:t>
          </w:r>
        </w:sdtContent>
      </w:sdt>
    </w:p>
    <w:p w14:paraId="0D21AE4F" w14:textId="77777777" w:rsidR="00406FED" w:rsidRDefault="00406FED" w:rsidP="00406FED">
      <w:pPr>
        <w:pStyle w:val="ListParagraph"/>
        <w:ind w:left="-207"/>
        <w:jc w:val="both"/>
        <w:rPr>
          <w:rFonts w:eastAsia="Cambria" w:cs="Arial"/>
          <w:sz w:val="21"/>
          <w:szCs w:val="21"/>
        </w:rPr>
      </w:pPr>
      <w:r>
        <w:rPr>
          <w:rFonts w:eastAsia="SimSun" w:cs="Arial"/>
          <w:color w:val="000000" w:themeColor="text1"/>
          <w:sz w:val="21"/>
          <w:szCs w:val="21"/>
          <w:lang w:val="en-US" w:eastAsia="zh-CN"/>
        </w:rPr>
        <w:t xml:space="preserve">For AMC Group Participants that ticked “UNICEF” or “PAHO” above, please provide the </w:t>
      </w:r>
      <w:r w:rsidRPr="003A1D58">
        <w:rPr>
          <w:rFonts w:eastAsia="SimSun" w:cs="Arial"/>
          <w:color w:val="000000" w:themeColor="text1"/>
          <w:sz w:val="21"/>
          <w:szCs w:val="21"/>
          <w:lang w:val="en-US" w:eastAsia="zh-CN"/>
        </w:rPr>
        <w:t>dry storage capacity</w:t>
      </w:r>
      <w:r w:rsidRPr="009F080A">
        <w:rPr>
          <w:rFonts w:eastAsia="Cambria" w:cs="Arial"/>
          <w:sz w:val="21"/>
          <w:szCs w:val="21"/>
        </w:rPr>
        <w:t xml:space="preserve"> </w:t>
      </w:r>
      <w:r>
        <w:rPr>
          <w:rFonts w:eastAsia="Cambria" w:cs="Arial"/>
          <w:sz w:val="21"/>
          <w:szCs w:val="21"/>
        </w:rPr>
        <w:t>at the national/central level):</w:t>
      </w:r>
    </w:p>
    <w:p w14:paraId="6028B36F" w14:textId="77777777" w:rsidR="00406FED" w:rsidRPr="00240E6D" w:rsidRDefault="00406FED" w:rsidP="006800AC">
      <w:pPr>
        <w:pStyle w:val="ListParagraph"/>
        <w:numPr>
          <w:ilvl w:val="0"/>
          <w:numId w:val="9"/>
        </w:numPr>
        <w:jc w:val="both"/>
        <w:rPr>
          <w:rFonts w:eastAsia="Cambria" w:cs="Arial"/>
          <w:sz w:val="21"/>
          <w:szCs w:val="21"/>
        </w:rPr>
      </w:pPr>
      <w:r w:rsidRPr="00240E6D">
        <w:rPr>
          <w:rFonts w:eastAsia="Cambria" w:cs="Arial"/>
          <w:sz w:val="21"/>
          <w:szCs w:val="21"/>
        </w:rPr>
        <w:t xml:space="preserve">Total dry storage capacity: </w:t>
      </w:r>
      <w:r w:rsidRPr="00B60317">
        <w:rPr>
          <w:rFonts w:eastAsia="SimSun" w:cs="Arial"/>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s="Arial"/>
          <w:color w:val="2B579A"/>
          <w:sz w:val="21"/>
          <w:szCs w:val="21"/>
          <w:shd w:val="clear" w:color="auto" w:fill="E6E6E6"/>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color w:val="2B579A"/>
          <w:sz w:val="21"/>
          <w:szCs w:val="21"/>
          <w:shd w:val="clear" w:color="auto" w:fill="E6E6E6"/>
          <w:lang w:val="fr-FR" w:eastAsia="zh-CN"/>
        </w:rPr>
        <w:fldChar w:fldCharType="end"/>
      </w:r>
      <w:r w:rsidRPr="00240E6D">
        <w:rPr>
          <w:rFonts w:eastAsia="Cambria" w:cs="Arial"/>
          <w:sz w:val="21"/>
          <w:szCs w:val="21"/>
        </w:rPr>
        <w:t>m</w:t>
      </w:r>
      <w:r w:rsidRPr="00240E6D">
        <w:rPr>
          <w:rFonts w:eastAsia="Cambria" w:cs="Arial"/>
          <w:sz w:val="21"/>
          <w:szCs w:val="21"/>
          <w:vertAlign w:val="superscript"/>
        </w:rPr>
        <w:t>3</w:t>
      </w:r>
      <w:r w:rsidRPr="00240E6D">
        <w:rPr>
          <w:rFonts w:eastAsia="Cambria" w:cs="Arial"/>
          <w:sz w:val="21"/>
          <w:szCs w:val="21"/>
        </w:rPr>
        <w:t xml:space="preserve"> net available</w:t>
      </w:r>
    </w:p>
    <w:p w14:paraId="1478A602" w14:textId="77777777" w:rsidR="00406FED" w:rsidRPr="00240E6D" w:rsidRDefault="00406FED" w:rsidP="006800AC">
      <w:pPr>
        <w:pStyle w:val="ListParagraph"/>
        <w:numPr>
          <w:ilvl w:val="0"/>
          <w:numId w:val="9"/>
        </w:numPr>
        <w:jc w:val="both"/>
        <w:rPr>
          <w:rFonts w:eastAsia="Cambria" w:cs="Arial"/>
          <w:sz w:val="21"/>
          <w:szCs w:val="21"/>
        </w:rPr>
      </w:pPr>
      <w:r w:rsidRPr="00240E6D">
        <w:rPr>
          <w:rFonts w:eastAsia="Cambria" w:cs="Arial"/>
          <w:sz w:val="21"/>
          <w:szCs w:val="21"/>
        </w:rPr>
        <w:t>Dry storage capacity available for injection devices (syringes) and safety boxes</w:t>
      </w:r>
      <w:r>
        <w:rPr>
          <w:rFonts w:eastAsia="Cambria" w:cs="Arial"/>
          <w:sz w:val="21"/>
          <w:szCs w:val="21"/>
        </w:rPr>
        <w:t xml:space="preserve"> to be used for COVID-19 vaccination</w:t>
      </w:r>
      <w:r w:rsidRPr="00240E6D">
        <w:rPr>
          <w:rFonts w:eastAsia="Cambria" w:cs="Arial"/>
          <w:sz w:val="21"/>
          <w:szCs w:val="21"/>
        </w:rPr>
        <w:t xml:space="preserve">: </w:t>
      </w:r>
      <w:r w:rsidRPr="00B60317">
        <w:rPr>
          <w:rFonts w:eastAsia="SimSun" w:cs="Arial"/>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s="Arial"/>
          <w:color w:val="2B579A"/>
          <w:sz w:val="21"/>
          <w:szCs w:val="21"/>
          <w:shd w:val="clear" w:color="auto" w:fill="E6E6E6"/>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noProof/>
          <w:color w:val="2B579A"/>
          <w:sz w:val="21"/>
          <w:szCs w:val="21"/>
          <w:shd w:val="clear" w:color="auto" w:fill="E6E6E6"/>
          <w:lang w:val="fr-FR" w:eastAsia="zh-CN"/>
        </w:rPr>
        <w:t> </w:t>
      </w:r>
      <w:r w:rsidRPr="00B60317">
        <w:rPr>
          <w:rFonts w:eastAsia="SimSun" w:cs="Arial"/>
          <w:color w:val="2B579A"/>
          <w:sz w:val="21"/>
          <w:szCs w:val="21"/>
          <w:shd w:val="clear" w:color="auto" w:fill="E6E6E6"/>
          <w:lang w:val="fr-FR" w:eastAsia="zh-CN"/>
        </w:rPr>
        <w:fldChar w:fldCharType="end"/>
      </w:r>
      <w:r w:rsidRPr="00240E6D">
        <w:rPr>
          <w:rFonts w:eastAsia="Cambria" w:cs="Arial"/>
          <w:sz w:val="21"/>
          <w:szCs w:val="21"/>
        </w:rPr>
        <w:t>m</w:t>
      </w:r>
      <w:r w:rsidRPr="00240E6D">
        <w:rPr>
          <w:rFonts w:eastAsia="Cambria" w:cs="Arial"/>
          <w:sz w:val="21"/>
          <w:szCs w:val="21"/>
          <w:vertAlign w:val="superscript"/>
        </w:rPr>
        <w:t>3</w:t>
      </w:r>
      <w:r w:rsidRPr="00240E6D">
        <w:rPr>
          <w:rFonts w:eastAsia="Cambria" w:cs="Arial"/>
          <w:sz w:val="21"/>
          <w:szCs w:val="21"/>
        </w:rPr>
        <w:t xml:space="preserve"> net available</w:t>
      </w:r>
    </w:p>
    <w:p w14:paraId="738557CA" w14:textId="77777777" w:rsidR="00406FED" w:rsidRDefault="00406FED" w:rsidP="00406FED">
      <w:pPr>
        <w:spacing w:line="240" w:lineRule="auto"/>
        <w:rPr>
          <w:rFonts w:eastAsia="SimSun" w:cs="Arial"/>
          <w:lang w:eastAsia="zh-CN"/>
        </w:rPr>
      </w:pPr>
    </w:p>
    <w:p w14:paraId="5D85E202"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sidRPr="005D6096">
        <w:rPr>
          <w:rFonts w:ascii="Arial Narrow" w:hAnsi="Arial Narrow" w:cs="Futura Condensed Medium"/>
          <w:b/>
          <w:bCs/>
          <w:color w:val="FF0000"/>
          <w:sz w:val="30"/>
          <w:szCs w:val="30"/>
        </w:rPr>
        <w:t xml:space="preserve">COST SHARING </w:t>
      </w:r>
    </w:p>
    <w:p w14:paraId="743C49DB" w14:textId="77777777" w:rsidR="00406FED" w:rsidRPr="009B58D9" w:rsidRDefault="00406FED" w:rsidP="00406FED">
      <w:pPr>
        <w:pStyle w:val="NoSpacing"/>
        <w:ind w:left="-207"/>
        <w:rPr>
          <w:rFonts w:ascii="Arial Narrow" w:hAnsi="Arial Narrow" w:cs="Futura Condensed Medium"/>
          <w:b/>
          <w:color w:val="FF0000"/>
          <w:sz w:val="30"/>
          <w:szCs w:val="30"/>
        </w:rPr>
      </w:pPr>
    </w:p>
    <w:p w14:paraId="47EA3C50" w14:textId="77777777" w:rsidR="00406FED" w:rsidRDefault="00406FED" w:rsidP="00406FED">
      <w:pPr>
        <w:spacing w:line="276" w:lineRule="auto"/>
        <w:ind w:left="-567"/>
        <w:jc w:val="both"/>
        <w:rPr>
          <w:rFonts w:cs="Arial"/>
          <w:i/>
          <w:sz w:val="21"/>
          <w:szCs w:val="21"/>
        </w:rPr>
      </w:pPr>
      <w:r w:rsidRPr="00A37007">
        <w:rPr>
          <w:rFonts w:cs="Arial"/>
          <w:i/>
          <w:sz w:val="21"/>
          <w:szCs w:val="21"/>
        </w:rPr>
        <w:t>The data on cost-sharing requested in this form is for information only and does not constitute a legally binding commitment at this stage.</w:t>
      </w:r>
    </w:p>
    <w:p w14:paraId="00189651" w14:textId="77777777" w:rsidR="00406FED" w:rsidRDefault="00406FED" w:rsidP="00406FED">
      <w:pPr>
        <w:spacing w:line="276" w:lineRule="auto"/>
        <w:ind w:left="-567"/>
        <w:jc w:val="both"/>
        <w:rPr>
          <w:rFonts w:cs="Arial"/>
          <w:i/>
          <w:sz w:val="21"/>
          <w:szCs w:val="21"/>
        </w:rPr>
      </w:pPr>
    </w:p>
    <w:p w14:paraId="4A4B5F51" w14:textId="77777777" w:rsidR="00406FED" w:rsidRDefault="00406FED" w:rsidP="00406FED">
      <w:pPr>
        <w:spacing w:line="276" w:lineRule="auto"/>
        <w:ind w:left="-567"/>
        <w:jc w:val="both"/>
        <w:rPr>
          <w:rFonts w:cs="Arial"/>
          <w:i/>
          <w:sz w:val="21"/>
          <w:szCs w:val="21"/>
        </w:rPr>
      </w:pPr>
      <w:r w:rsidRPr="00A36AE3">
        <w:rPr>
          <w:rFonts w:cs="Arial"/>
          <w:color w:val="000000" w:themeColor="text1"/>
          <w:sz w:val="21"/>
          <w:szCs w:val="21"/>
          <w:lang w:val="en-US"/>
        </w:rPr>
        <w:t>AMC Group Participants are requested to cost</w:t>
      </w:r>
      <w:r>
        <w:rPr>
          <w:rFonts w:cs="Arial"/>
          <w:color w:val="000000" w:themeColor="text1"/>
          <w:sz w:val="21"/>
          <w:szCs w:val="21"/>
          <w:lang w:val="en-US"/>
        </w:rPr>
        <w:t xml:space="preserve"> </w:t>
      </w:r>
      <w:r w:rsidRPr="00A36AE3">
        <w:rPr>
          <w:rFonts w:cs="Arial"/>
          <w:color w:val="000000" w:themeColor="text1"/>
          <w:sz w:val="21"/>
          <w:szCs w:val="21"/>
          <w:lang w:val="en-US"/>
        </w:rPr>
        <w:t>share against the doses received through the Facility.</w:t>
      </w:r>
      <w:r w:rsidRPr="00A36AE3">
        <w:rPr>
          <w:rFonts w:ascii="Cambria" w:hAnsi="Cambria" w:cs="Arial"/>
          <w:color w:val="000000" w:themeColor="text1"/>
        </w:rPr>
        <w:t xml:space="preserve"> </w:t>
      </w:r>
      <w:r w:rsidRPr="00A36AE3">
        <w:rPr>
          <w:rFonts w:cs="Arial"/>
          <w:color w:val="000000" w:themeColor="text1"/>
          <w:sz w:val="21"/>
          <w:szCs w:val="21"/>
          <w:lang w:val="en-US"/>
        </w:rPr>
        <w:t>However, an inability to cost share will not affect COVAX AMC Participants’ abilities to access the fully subsidized donor-funded doses provided through the COVAX AMC. Cost</w:t>
      </w:r>
      <w:r>
        <w:rPr>
          <w:rFonts w:cs="Arial"/>
          <w:color w:val="000000" w:themeColor="text1"/>
          <w:sz w:val="21"/>
          <w:szCs w:val="21"/>
          <w:lang w:val="en-US"/>
        </w:rPr>
        <w:t xml:space="preserve"> s</w:t>
      </w:r>
      <w:r w:rsidRPr="00A36AE3">
        <w:rPr>
          <w:rFonts w:cs="Arial"/>
          <w:color w:val="000000" w:themeColor="text1"/>
          <w:sz w:val="21"/>
          <w:szCs w:val="21"/>
          <w:lang w:val="en-US"/>
        </w:rPr>
        <w:t xml:space="preserve">haring can be used to fund supplementary doses beyond those funded by COVAX AMC donors, thus enabling AMC Group Participants to reach a greater share of their populations. If the aspired target population for vaccination cannot be fully met through donor-funded COVAX AMC doses, would you be interested in purchasing any additional doses through COVAX, fully financed via cost-sharing contributions? </w:t>
      </w:r>
      <w:r w:rsidRPr="00A36AE3">
        <w:rPr>
          <w:rFonts w:cs="Arial"/>
          <w:i/>
          <w:iCs/>
          <w:color w:val="000000" w:themeColor="text1"/>
          <w:sz w:val="21"/>
          <w:szCs w:val="21"/>
          <w:lang w:val="en-US"/>
        </w:rPr>
        <w:t>(Non-binding; for information only)</w:t>
      </w:r>
      <w:r w:rsidRPr="00A36AE3">
        <w:rPr>
          <w:rFonts w:cs="Arial"/>
          <w:color w:val="000000" w:themeColor="text1"/>
          <w:sz w:val="21"/>
          <w:szCs w:val="21"/>
          <w:lang w:val="en-US"/>
        </w:rPr>
        <w:t xml:space="preserve"> </w:t>
      </w:r>
    </w:p>
    <w:p w14:paraId="4894819D" w14:textId="77777777" w:rsidR="00406FED" w:rsidRPr="00A36AE3" w:rsidRDefault="00406FED" w:rsidP="00406FED">
      <w:pPr>
        <w:spacing w:line="276" w:lineRule="auto"/>
        <w:ind w:left="-567"/>
        <w:rPr>
          <w:rFonts w:cs="Arial"/>
          <w:i/>
          <w:sz w:val="21"/>
          <w:szCs w:val="21"/>
        </w:rPr>
      </w:pPr>
      <w:r w:rsidRPr="00A36AE3">
        <w:rPr>
          <w:rFonts w:cs="Arial"/>
          <w:color w:val="000000" w:themeColor="text1"/>
          <w:sz w:val="21"/>
          <w:szCs w:val="21"/>
          <w:lang w:val="en-US"/>
        </w:rPr>
        <w:t>Yes</w:t>
      </w:r>
      <w:r>
        <w:rPr>
          <w:rFonts w:eastAsia="Times New Roman" w:cs="Arial"/>
          <w:color w:val="2B579A"/>
          <w:sz w:val="21"/>
          <w:szCs w:val="21"/>
          <w:shd w:val="clear" w:color="auto" w:fill="E6E6E6"/>
          <w:lang w:eastAsia="zh-CN"/>
        </w:rPr>
        <w:t xml:space="preserve"> </w:t>
      </w:r>
      <w:sdt>
        <w:sdtPr>
          <w:rPr>
            <w:rFonts w:eastAsia="Times New Roman" w:cs="Arial"/>
            <w:color w:val="2B579A"/>
            <w:sz w:val="21"/>
            <w:szCs w:val="21"/>
            <w:shd w:val="clear" w:color="auto" w:fill="E6E6E6"/>
            <w:lang w:eastAsia="zh-CN"/>
          </w:rPr>
          <w:id w:val="1988440584"/>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lang w:eastAsia="zh-CN"/>
            </w:rPr>
            <w:t>☐</w:t>
          </w:r>
        </w:sdtContent>
      </w:sdt>
      <w:r w:rsidRPr="00A36AE3">
        <w:rPr>
          <w:rFonts w:eastAsia="Times New Roman" w:cs="Arial"/>
          <w:sz w:val="21"/>
          <w:szCs w:val="21"/>
          <w:lang w:eastAsia="zh-CN"/>
        </w:rPr>
        <w:tab/>
      </w:r>
      <w:r w:rsidRPr="00A36AE3">
        <w:rPr>
          <w:rFonts w:cs="Arial"/>
          <w:color w:val="000000" w:themeColor="text1"/>
          <w:sz w:val="21"/>
          <w:szCs w:val="21"/>
          <w:lang w:val="en-US"/>
        </w:rPr>
        <w:t>No</w:t>
      </w:r>
      <w:r>
        <w:rPr>
          <w:rFonts w:eastAsia="Times New Roman" w:cs="Arial"/>
          <w:color w:val="2B579A"/>
          <w:sz w:val="21"/>
          <w:szCs w:val="21"/>
          <w:shd w:val="clear" w:color="auto" w:fill="E6E6E6"/>
          <w:lang w:eastAsia="zh-CN"/>
        </w:rPr>
        <w:t xml:space="preserve"> </w:t>
      </w:r>
      <w:sdt>
        <w:sdtPr>
          <w:rPr>
            <w:rFonts w:eastAsia="Times New Roman" w:cs="Arial"/>
            <w:color w:val="2B579A"/>
            <w:sz w:val="21"/>
            <w:szCs w:val="21"/>
            <w:shd w:val="clear" w:color="auto" w:fill="E6E6E6"/>
            <w:lang w:eastAsia="zh-CN"/>
          </w:rPr>
          <w:id w:val="1407193535"/>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2B579A"/>
              <w:sz w:val="21"/>
              <w:szCs w:val="21"/>
              <w:shd w:val="clear" w:color="auto" w:fill="E6E6E6"/>
              <w:lang w:eastAsia="zh-CN"/>
            </w:rPr>
            <w:t>☐</w:t>
          </w:r>
        </w:sdtContent>
      </w:sdt>
      <w:r w:rsidRPr="00A36AE3">
        <w:rPr>
          <w:rFonts w:eastAsia="Times New Roman" w:cs="Arial"/>
          <w:sz w:val="21"/>
          <w:szCs w:val="21"/>
          <w:lang w:eastAsia="zh-CN"/>
        </w:rPr>
        <w:t xml:space="preserve">  </w:t>
      </w:r>
      <w:r w:rsidRPr="00A36AE3">
        <w:rPr>
          <w:rFonts w:eastAsia="Calibri" w:cs="Arial"/>
          <w:color w:val="000000" w:themeColor="text1"/>
          <w:sz w:val="21"/>
          <w:szCs w:val="21"/>
          <w:shd w:val="clear" w:color="auto" w:fill="E6E6E6"/>
        </w:rPr>
        <w:t xml:space="preserve"> </w:t>
      </w:r>
      <w:r w:rsidRPr="00A36AE3">
        <w:rPr>
          <w:rFonts w:eastAsia="Calibri" w:cs="Arial"/>
          <w:color w:val="000000" w:themeColor="text1"/>
          <w:sz w:val="21"/>
          <w:szCs w:val="21"/>
          <w:lang w:val="en-US"/>
        </w:rPr>
        <w:t xml:space="preserve"> </w:t>
      </w:r>
    </w:p>
    <w:p w14:paraId="043D4DB0" w14:textId="77777777" w:rsidR="00406FED" w:rsidRDefault="00406FED" w:rsidP="00406FED">
      <w:pPr>
        <w:ind w:left="-567"/>
        <w:rPr>
          <w:rFonts w:eastAsia="Calibri" w:cs="Arial"/>
          <w:color w:val="000000" w:themeColor="text1"/>
          <w:sz w:val="21"/>
          <w:szCs w:val="21"/>
          <w:lang w:val="en-US"/>
        </w:rPr>
      </w:pPr>
    </w:p>
    <w:p w14:paraId="5E07E2C9" w14:textId="77777777" w:rsidR="00406FED" w:rsidRPr="00BE1B90" w:rsidRDefault="00406FED" w:rsidP="006800AC">
      <w:pPr>
        <w:pStyle w:val="NoSpacing"/>
        <w:numPr>
          <w:ilvl w:val="0"/>
          <w:numId w:val="8"/>
        </w:numPr>
        <w:rPr>
          <w:rFonts w:ascii="Arial Narrow" w:hAnsi="Arial Narrow" w:cs="Futura Condensed Medium"/>
          <w:b/>
          <w:color w:val="FF0000"/>
          <w:sz w:val="30"/>
          <w:szCs w:val="30"/>
        </w:rPr>
      </w:pPr>
      <w:r w:rsidRPr="005D6096">
        <w:rPr>
          <w:rFonts w:ascii="Arial Narrow" w:hAnsi="Arial Narrow" w:cs="Futura Condensed Medium"/>
          <w:b/>
          <w:bCs/>
          <w:color w:val="FF0000"/>
          <w:sz w:val="30"/>
          <w:szCs w:val="30"/>
        </w:rPr>
        <w:t xml:space="preserve">DOMESTIC COVID-19 VACCINE PRODUCTION AND BILATERAL DEALS </w:t>
      </w:r>
    </w:p>
    <w:p w14:paraId="6F943373" w14:textId="77777777" w:rsidR="00406FED" w:rsidRDefault="00406FED" w:rsidP="00406FED">
      <w:pPr>
        <w:pStyle w:val="NoSpacing"/>
        <w:ind w:left="-207"/>
        <w:rPr>
          <w:rFonts w:ascii="Arial Narrow" w:hAnsi="Arial Narrow" w:cs="Futura Condensed Medium"/>
          <w:b/>
          <w:color w:val="FF0000"/>
          <w:sz w:val="30"/>
          <w:szCs w:val="30"/>
        </w:rPr>
      </w:pPr>
    </w:p>
    <w:p w14:paraId="2386BB57" w14:textId="127295C5" w:rsidR="00406FED" w:rsidRPr="005D6096" w:rsidRDefault="00406FED" w:rsidP="00406FED">
      <w:pPr>
        <w:spacing w:line="240" w:lineRule="auto"/>
        <w:ind w:left="-567"/>
        <w:jc w:val="both"/>
        <w:rPr>
          <w:rFonts w:eastAsia="Times New Roman" w:cs="Arial"/>
          <w:i/>
          <w:sz w:val="21"/>
          <w:szCs w:val="21"/>
          <w:lang w:eastAsia="zh-CN"/>
        </w:rPr>
      </w:pPr>
      <w:r>
        <w:rPr>
          <w:rFonts w:cs="Arial"/>
          <w:i/>
          <w:sz w:val="21"/>
          <w:szCs w:val="21"/>
        </w:rPr>
        <w:t xml:space="preserve">As noted in </w:t>
      </w:r>
      <w:r w:rsidR="007D55AF">
        <w:rPr>
          <w:rFonts w:cs="Arial"/>
          <w:i/>
          <w:sz w:val="21"/>
          <w:szCs w:val="21"/>
        </w:rPr>
        <w:t>Terms and Conditions of the COVAX Facility 2022</w:t>
      </w:r>
      <w:r>
        <w:rPr>
          <w:rFonts w:cs="Arial"/>
          <w:i/>
          <w:sz w:val="21"/>
          <w:szCs w:val="21"/>
        </w:rPr>
        <w:t>, the</w:t>
      </w:r>
      <w:r w:rsidRPr="005D6096">
        <w:rPr>
          <w:rFonts w:cs="Arial"/>
          <w:i/>
          <w:sz w:val="21"/>
          <w:szCs w:val="21"/>
        </w:rPr>
        <w:t xml:space="preserve"> </w:t>
      </w:r>
      <w:r>
        <w:rPr>
          <w:rFonts w:cs="Arial"/>
          <w:i/>
          <w:sz w:val="21"/>
          <w:szCs w:val="21"/>
        </w:rPr>
        <w:t xml:space="preserve">COVAX </w:t>
      </w:r>
      <w:r w:rsidRPr="005D6096">
        <w:rPr>
          <w:rFonts w:cs="Arial"/>
          <w:i/>
          <w:sz w:val="21"/>
          <w:szCs w:val="21"/>
        </w:rPr>
        <w:t>Facility requests transparency about bilateral deals</w:t>
      </w:r>
      <w:r>
        <w:rPr>
          <w:rFonts w:cs="Arial"/>
          <w:i/>
          <w:sz w:val="21"/>
          <w:szCs w:val="21"/>
        </w:rPr>
        <w:t>, existing and future,</w:t>
      </w:r>
      <w:r w:rsidRPr="005D6096">
        <w:rPr>
          <w:rFonts w:cs="Arial"/>
          <w:i/>
          <w:sz w:val="21"/>
          <w:szCs w:val="21"/>
        </w:rPr>
        <w:t xml:space="preserve"> from all participants, noting that access to doses from bilateral deals will not impact access to the agreed volume of doses of Approved Vaccine from the</w:t>
      </w:r>
      <w:r>
        <w:rPr>
          <w:rFonts w:cs="Arial"/>
          <w:i/>
          <w:sz w:val="21"/>
          <w:szCs w:val="21"/>
        </w:rPr>
        <w:t xml:space="preserve"> COVAX</w:t>
      </w:r>
      <w:r w:rsidRPr="005D6096">
        <w:rPr>
          <w:rFonts w:cs="Arial"/>
          <w:i/>
          <w:sz w:val="21"/>
          <w:szCs w:val="21"/>
        </w:rPr>
        <w:t xml:space="preserve"> Facility.</w:t>
      </w:r>
      <w:r w:rsidRPr="005D6096">
        <w:rPr>
          <w:rFonts w:eastAsia="Times New Roman" w:cs="Arial"/>
          <w:i/>
          <w:sz w:val="21"/>
          <w:szCs w:val="21"/>
          <w:lang w:eastAsia="zh-CN"/>
        </w:rPr>
        <w:t xml:space="preserve"> </w:t>
      </w:r>
    </w:p>
    <w:p w14:paraId="72C93426" w14:textId="77777777" w:rsidR="00DA0CB9" w:rsidRPr="00620565" w:rsidRDefault="00DA0CB9" w:rsidP="00406FED">
      <w:pPr>
        <w:spacing w:line="240" w:lineRule="auto"/>
        <w:ind w:left="-567"/>
        <w:jc w:val="both"/>
        <w:rPr>
          <w:rFonts w:cs="Arial"/>
          <w:i/>
          <w:sz w:val="21"/>
          <w:szCs w:val="21"/>
          <w:lang w:val="en-US"/>
        </w:rPr>
      </w:pPr>
    </w:p>
    <w:p w14:paraId="28D0A1F9" w14:textId="77777777" w:rsidR="00406FED" w:rsidRDefault="00406FED" w:rsidP="00406FED">
      <w:pPr>
        <w:spacing w:line="240" w:lineRule="auto"/>
        <w:ind w:left="-567"/>
        <w:jc w:val="both"/>
        <w:rPr>
          <w:rFonts w:cs="Arial"/>
          <w:i/>
          <w:sz w:val="21"/>
          <w:szCs w:val="21"/>
        </w:rPr>
      </w:pPr>
      <w:r w:rsidRPr="005D6096">
        <w:rPr>
          <w:rFonts w:eastAsia="Times New Roman" w:cs="Arial"/>
          <w:i/>
          <w:sz w:val="21"/>
          <w:szCs w:val="21"/>
          <w:lang w:eastAsia="zh-CN"/>
        </w:rPr>
        <w:t xml:space="preserve">Provision of the below information will </w:t>
      </w:r>
      <w:r w:rsidRPr="005D6096">
        <w:rPr>
          <w:rFonts w:cs="Arial"/>
          <w:i/>
          <w:sz w:val="21"/>
          <w:szCs w:val="21"/>
        </w:rPr>
        <w:t xml:space="preserve">help to highlight where further discussions may be helpful, for example to align on any logistical supply chain issues or to explore opportunities to partner for mutual benefit, i.e. fungibility </w:t>
      </w:r>
      <w:r w:rsidRPr="005D6096">
        <w:rPr>
          <w:rFonts w:cs="Arial"/>
          <w:i/>
          <w:sz w:val="21"/>
          <w:szCs w:val="21"/>
        </w:rPr>
        <w:lastRenderedPageBreak/>
        <w:t>in complementary deals. It could, for example,</w:t>
      </w:r>
      <w:r w:rsidRPr="005D6096">
        <w:rPr>
          <w:rFonts w:eastAsia="Times New Roman" w:cs="Arial"/>
          <w:i/>
          <w:sz w:val="21"/>
          <w:szCs w:val="21"/>
          <w:lang w:eastAsia="zh-CN"/>
        </w:rPr>
        <w:t xml:space="preserve"> enhance the understanding of whether </w:t>
      </w:r>
      <w:r w:rsidRPr="005D6096">
        <w:rPr>
          <w:rFonts w:cs="Arial"/>
          <w:i/>
          <w:sz w:val="21"/>
          <w:szCs w:val="21"/>
        </w:rPr>
        <w:t xml:space="preserve">there are circumstances or constraints in your system due to other vaccines or planned campaigns that would affect your ability to receive Approved Vaccines. </w:t>
      </w:r>
    </w:p>
    <w:p w14:paraId="66E297B6" w14:textId="77777777" w:rsidR="00406FED" w:rsidRPr="005D6096" w:rsidRDefault="00406FED" w:rsidP="00406FED">
      <w:pPr>
        <w:spacing w:line="240" w:lineRule="auto"/>
        <w:ind w:left="-567"/>
        <w:rPr>
          <w:rFonts w:eastAsia="Times New Roman" w:cs="Arial"/>
          <w:sz w:val="21"/>
          <w:szCs w:val="21"/>
          <w:lang w:eastAsia="zh-CN"/>
        </w:rPr>
      </w:pPr>
    </w:p>
    <w:p w14:paraId="1DE31230" w14:textId="77777777" w:rsidR="00406FED" w:rsidRPr="005D6096" w:rsidRDefault="00406FED" w:rsidP="006800AC">
      <w:pPr>
        <w:pStyle w:val="ListParagraph"/>
        <w:numPr>
          <w:ilvl w:val="0"/>
          <w:numId w:val="12"/>
        </w:numPr>
        <w:spacing w:line="240" w:lineRule="auto"/>
        <w:rPr>
          <w:rFonts w:eastAsia="Times New Roman" w:cs="Arial"/>
          <w:sz w:val="21"/>
          <w:szCs w:val="21"/>
          <w:lang w:eastAsia="zh-CN"/>
        </w:rPr>
      </w:pPr>
      <w:r>
        <w:rPr>
          <w:rFonts w:eastAsia="Times New Roman" w:cs="Arial"/>
          <w:sz w:val="21"/>
          <w:szCs w:val="21"/>
          <w:lang w:eastAsia="zh-CN"/>
        </w:rPr>
        <w:t>Do you have</w:t>
      </w:r>
      <w:r w:rsidRPr="005D6096">
        <w:rPr>
          <w:rFonts w:eastAsia="Times New Roman" w:cs="Arial"/>
          <w:sz w:val="21"/>
          <w:szCs w:val="21"/>
          <w:lang w:eastAsia="zh-CN"/>
        </w:rPr>
        <w:t xml:space="preserve"> domestic COVID-19 vaccine production capacity? If yes, please complete the table below. </w:t>
      </w:r>
    </w:p>
    <w:p w14:paraId="2B3D7296" w14:textId="77777777" w:rsidR="00406FED" w:rsidRPr="005D6096" w:rsidRDefault="00406FED" w:rsidP="00406FED">
      <w:pPr>
        <w:pStyle w:val="ListParagraph"/>
        <w:spacing w:line="240" w:lineRule="auto"/>
        <w:ind w:left="-207"/>
        <w:rPr>
          <w:rFonts w:eastAsia="Times New Roman" w:cs="Arial"/>
          <w:sz w:val="21"/>
          <w:szCs w:val="21"/>
          <w:lang w:eastAsia="zh-CN"/>
        </w:rPr>
      </w:pPr>
      <w:r w:rsidRPr="005D6096">
        <w:rPr>
          <w:rFonts w:eastAsia="Times New Roman" w:cs="Arial"/>
          <w:sz w:val="21"/>
          <w:szCs w:val="21"/>
          <w:lang w:eastAsia="zh-CN"/>
        </w:rPr>
        <w:t>Yes</w:t>
      </w:r>
      <w:sdt>
        <w:sdtPr>
          <w:rPr>
            <w:rFonts w:eastAsia="Times New Roman" w:cs="Arial"/>
            <w:sz w:val="21"/>
            <w:szCs w:val="21"/>
            <w:lang w:eastAsia="zh-CN"/>
          </w:rPr>
          <w:id w:val="-191746869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ab/>
        <w:t xml:space="preserve">No </w:t>
      </w:r>
      <w:sdt>
        <w:sdtPr>
          <w:rPr>
            <w:rFonts w:eastAsia="Times New Roman" w:cs="Arial"/>
            <w:sz w:val="21"/>
            <w:szCs w:val="21"/>
            <w:lang w:eastAsia="zh-CN"/>
          </w:rPr>
          <w:id w:val="-615443107"/>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6F61B257" w14:textId="77777777" w:rsidR="00406FED" w:rsidRPr="00B1052C" w:rsidRDefault="00406FED" w:rsidP="00406FED">
      <w:pPr>
        <w:spacing w:line="240" w:lineRule="auto"/>
        <w:rPr>
          <w:rFonts w:eastAsia="Times New Roman" w:cs="Arial"/>
          <w:lang w:eastAsia="zh-CN"/>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95"/>
        <w:gridCol w:w="2625"/>
        <w:gridCol w:w="3510"/>
      </w:tblGrid>
      <w:tr w:rsidR="00406FED" w:rsidRPr="00B1052C" w14:paraId="7C146511" w14:textId="77777777" w:rsidTr="006A72B0">
        <w:tc>
          <w:tcPr>
            <w:tcW w:w="1610" w:type="dxa"/>
            <w:shd w:val="clear" w:color="auto" w:fill="auto"/>
          </w:tcPr>
          <w:p w14:paraId="1203A93F"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Manufacturer</w:t>
            </w:r>
          </w:p>
        </w:tc>
        <w:tc>
          <w:tcPr>
            <w:tcW w:w="1795" w:type="dxa"/>
            <w:shd w:val="clear" w:color="auto" w:fill="auto"/>
          </w:tcPr>
          <w:p w14:paraId="31809042"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Vaccine type(s)</w:t>
            </w:r>
          </w:p>
        </w:tc>
        <w:tc>
          <w:tcPr>
            <w:tcW w:w="2625" w:type="dxa"/>
            <w:shd w:val="clear" w:color="auto" w:fill="auto"/>
          </w:tcPr>
          <w:p w14:paraId="2C2AFA90"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Planned capacity (doses/time period)</w:t>
            </w:r>
          </w:p>
        </w:tc>
        <w:tc>
          <w:tcPr>
            <w:tcW w:w="3510" w:type="dxa"/>
            <w:shd w:val="clear" w:color="auto" w:fill="auto"/>
          </w:tcPr>
          <w:p w14:paraId="07DB1DD7"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Expected date of availability of first doses (DD/MM/YYYY)</w:t>
            </w:r>
          </w:p>
        </w:tc>
      </w:tr>
      <w:tr w:rsidR="00406FED" w:rsidRPr="00B1052C" w14:paraId="4CCB8584" w14:textId="77777777" w:rsidTr="006A72B0">
        <w:tc>
          <w:tcPr>
            <w:tcW w:w="1610" w:type="dxa"/>
          </w:tcPr>
          <w:p w14:paraId="35764492"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95" w:type="dxa"/>
            <w:shd w:val="clear" w:color="auto" w:fill="auto"/>
          </w:tcPr>
          <w:p w14:paraId="15317793"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25" w:type="dxa"/>
            <w:shd w:val="clear" w:color="auto" w:fill="auto"/>
          </w:tcPr>
          <w:p w14:paraId="25C4F069"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510" w:type="dxa"/>
            <w:shd w:val="clear" w:color="auto" w:fill="auto"/>
          </w:tcPr>
          <w:p w14:paraId="0F47B3DB"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statusText w:type="text" w:val="Please Enter Date in DD/MM/YYYY format only"/>
                  <w:textInput>
                    <w:type w:val="date"/>
                    <w:maxLength w:val="14"/>
                    <w:format w:val="DD/MM/YYYY"/>
                  </w:textInput>
                </w:ffData>
              </w:fldChar>
            </w:r>
            <w:bookmarkStart w:id="5" w:name="Text107"/>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bookmarkEnd w:id="5"/>
          </w:p>
        </w:tc>
      </w:tr>
      <w:tr w:rsidR="00406FED" w:rsidRPr="00B1052C" w14:paraId="4D00787A" w14:textId="77777777" w:rsidTr="006A72B0">
        <w:tc>
          <w:tcPr>
            <w:tcW w:w="1610" w:type="dxa"/>
          </w:tcPr>
          <w:p w14:paraId="36CDF232"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95" w:type="dxa"/>
            <w:shd w:val="clear" w:color="auto" w:fill="auto"/>
          </w:tcPr>
          <w:p w14:paraId="15D12875"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25" w:type="dxa"/>
            <w:shd w:val="clear" w:color="auto" w:fill="auto"/>
          </w:tcPr>
          <w:p w14:paraId="1409BE23"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510" w:type="dxa"/>
            <w:shd w:val="clear" w:color="auto" w:fill="auto"/>
          </w:tcPr>
          <w:p w14:paraId="54D00FF1"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
                  <w:enabled/>
                  <w:calcOnExit w:val="0"/>
                  <w:textInput>
                    <w:maxLength w:val="14"/>
                    <w:format w:val="DD/MM/YYYY"/>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53F10611" w14:textId="77777777" w:rsidTr="006A72B0">
        <w:tc>
          <w:tcPr>
            <w:tcW w:w="1610" w:type="dxa"/>
          </w:tcPr>
          <w:p w14:paraId="261AB7B0"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95" w:type="dxa"/>
            <w:shd w:val="clear" w:color="auto" w:fill="auto"/>
          </w:tcPr>
          <w:p w14:paraId="6A05ACD5"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25" w:type="dxa"/>
            <w:shd w:val="clear" w:color="auto" w:fill="auto"/>
          </w:tcPr>
          <w:p w14:paraId="76C455AC"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510" w:type="dxa"/>
            <w:shd w:val="clear" w:color="auto" w:fill="auto"/>
          </w:tcPr>
          <w:p w14:paraId="65178FB5"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104779EB" w14:textId="77777777" w:rsidTr="006A72B0">
        <w:tc>
          <w:tcPr>
            <w:tcW w:w="1610" w:type="dxa"/>
          </w:tcPr>
          <w:p w14:paraId="6082A8EB"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95" w:type="dxa"/>
            <w:shd w:val="clear" w:color="auto" w:fill="auto"/>
          </w:tcPr>
          <w:p w14:paraId="0F972B0C"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25" w:type="dxa"/>
            <w:shd w:val="clear" w:color="auto" w:fill="auto"/>
          </w:tcPr>
          <w:p w14:paraId="355B1F83"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510" w:type="dxa"/>
            <w:shd w:val="clear" w:color="auto" w:fill="auto"/>
          </w:tcPr>
          <w:p w14:paraId="03D4A841"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2D7AD345" w14:textId="77777777" w:rsidTr="006A72B0">
        <w:tc>
          <w:tcPr>
            <w:tcW w:w="1610" w:type="dxa"/>
          </w:tcPr>
          <w:p w14:paraId="211CD79B"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95" w:type="dxa"/>
            <w:shd w:val="clear" w:color="auto" w:fill="auto"/>
          </w:tcPr>
          <w:p w14:paraId="6A8827BA"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25" w:type="dxa"/>
            <w:shd w:val="clear" w:color="auto" w:fill="auto"/>
          </w:tcPr>
          <w:p w14:paraId="04690349"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510" w:type="dxa"/>
            <w:shd w:val="clear" w:color="auto" w:fill="auto"/>
          </w:tcPr>
          <w:p w14:paraId="4BAFAC89"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bl>
    <w:p w14:paraId="5C07CD30" w14:textId="77777777" w:rsidR="00406FED" w:rsidRPr="00B1052C" w:rsidRDefault="00406FED" w:rsidP="00406FED">
      <w:pPr>
        <w:spacing w:line="240" w:lineRule="auto"/>
        <w:rPr>
          <w:rFonts w:eastAsia="Times New Roman" w:cs="Arial"/>
          <w:lang w:eastAsia="zh-CN"/>
        </w:rPr>
      </w:pPr>
    </w:p>
    <w:p w14:paraId="3257A373" w14:textId="77777777" w:rsidR="00406FED" w:rsidRPr="005D6096" w:rsidRDefault="00406FED" w:rsidP="006800AC">
      <w:pPr>
        <w:pStyle w:val="ListParagraph"/>
        <w:numPr>
          <w:ilvl w:val="0"/>
          <w:numId w:val="12"/>
        </w:numPr>
        <w:rPr>
          <w:rFonts w:eastAsia="Times New Roman" w:cs="Arial"/>
          <w:sz w:val="21"/>
          <w:szCs w:val="21"/>
          <w:lang w:eastAsia="zh-CN"/>
        </w:rPr>
      </w:pPr>
      <w:r>
        <w:rPr>
          <w:rFonts w:eastAsia="Times New Roman" w:cs="Arial"/>
          <w:sz w:val="21"/>
          <w:szCs w:val="21"/>
          <w:lang w:eastAsia="zh-CN"/>
        </w:rPr>
        <w:t xml:space="preserve">Are there </w:t>
      </w:r>
      <w:r w:rsidRPr="005D6096">
        <w:rPr>
          <w:rFonts w:eastAsia="Times New Roman" w:cs="Arial"/>
          <w:sz w:val="21"/>
          <w:szCs w:val="21"/>
          <w:lang w:eastAsia="zh-CN"/>
        </w:rPr>
        <w:t>bilateral deals in place to purchase COVID-19 vaccines directly from manufacturers? If yes, please complete the table below.</w:t>
      </w:r>
    </w:p>
    <w:p w14:paraId="672633AA" w14:textId="77777777" w:rsidR="00406FED" w:rsidRPr="005E1F51" w:rsidRDefault="00406FED" w:rsidP="00406FED">
      <w:pPr>
        <w:pStyle w:val="ListParagraph"/>
        <w:ind w:left="-207"/>
        <w:rPr>
          <w:rFonts w:eastAsia="DengXian" w:cs="Arial"/>
          <w:sz w:val="21"/>
          <w:szCs w:val="21"/>
          <w:lang w:eastAsia="zh-CN"/>
        </w:rPr>
      </w:pPr>
      <w:r w:rsidRPr="005D6096">
        <w:rPr>
          <w:rFonts w:eastAsia="Times New Roman" w:cs="Arial"/>
          <w:sz w:val="21"/>
          <w:szCs w:val="21"/>
          <w:lang w:eastAsia="zh-CN"/>
        </w:rPr>
        <w:t xml:space="preserve">Yes   </w:t>
      </w:r>
      <w:sdt>
        <w:sdtPr>
          <w:rPr>
            <w:rFonts w:eastAsia="Times New Roman" w:cs="Arial"/>
            <w:sz w:val="21"/>
            <w:szCs w:val="21"/>
            <w:lang w:eastAsia="zh-CN"/>
          </w:rPr>
          <w:id w:val="117152885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540676837"/>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3F98E623" w14:textId="77777777" w:rsidR="00406FED" w:rsidRPr="00B1052C" w:rsidRDefault="00406FED" w:rsidP="00406FED">
      <w:pPr>
        <w:rPr>
          <w:rFonts w:cs="Arial"/>
        </w:rPr>
      </w:pPr>
    </w:p>
    <w:tbl>
      <w:tblPr>
        <w:tblW w:w="950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781"/>
        <w:gridCol w:w="2639"/>
        <w:gridCol w:w="3478"/>
      </w:tblGrid>
      <w:tr w:rsidR="00406FED" w:rsidRPr="00B1052C" w14:paraId="78E8F03D" w14:textId="77777777" w:rsidTr="006A72B0">
        <w:tc>
          <w:tcPr>
            <w:tcW w:w="1610" w:type="dxa"/>
            <w:shd w:val="clear" w:color="auto" w:fill="auto"/>
          </w:tcPr>
          <w:p w14:paraId="67C19D56"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 xml:space="preserve">Manufacturer </w:t>
            </w:r>
          </w:p>
        </w:tc>
        <w:tc>
          <w:tcPr>
            <w:tcW w:w="1781" w:type="dxa"/>
            <w:shd w:val="clear" w:color="auto" w:fill="auto"/>
          </w:tcPr>
          <w:p w14:paraId="09BDD72B"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Vaccine type(s)</w:t>
            </w:r>
          </w:p>
        </w:tc>
        <w:tc>
          <w:tcPr>
            <w:tcW w:w="2639" w:type="dxa"/>
            <w:shd w:val="clear" w:color="auto" w:fill="auto"/>
          </w:tcPr>
          <w:p w14:paraId="52F447D0"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Volume agreed in doses</w:t>
            </w:r>
          </w:p>
        </w:tc>
        <w:tc>
          <w:tcPr>
            <w:tcW w:w="3478" w:type="dxa"/>
            <w:shd w:val="clear" w:color="auto" w:fill="auto"/>
          </w:tcPr>
          <w:p w14:paraId="0073E370" w14:textId="77777777" w:rsidR="00406FED" w:rsidRPr="001B50BC" w:rsidRDefault="00406FED" w:rsidP="006A72B0">
            <w:pPr>
              <w:spacing w:line="240" w:lineRule="auto"/>
              <w:rPr>
                <w:rFonts w:eastAsia="Times New Roman" w:cs="Arial"/>
                <w:b/>
                <w:color w:val="000000" w:themeColor="text1"/>
                <w:lang w:eastAsia="zh-CN"/>
              </w:rPr>
            </w:pPr>
            <w:r w:rsidRPr="001B50BC">
              <w:rPr>
                <w:rFonts w:eastAsia="Times New Roman" w:cs="Arial"/>
                <w:b/>
                <w:color w:val="000000" w:themeColor="text1"/>
                <w:lang w:eastAsia="zh-CN"/>
              </w:rPr>
              <w:t>Expected date of availability of first doses (DD/MM/YYYY)</w:t>
            </w:r>
          </w:p>
        </w:tc>
      </w:tr>
      <w:tr w:rsidR="00406FED" w:rsidRPr="00B1052C" w14:paraId="47C448F7" w14:textId="77777777" w:rsidTr="006A72B0">
        <w:tc>
          <w:tcPr>
            <w:tcW w:w="1610" w:type="dxa"/>
            <w:shd w:val="clear" w:color="auto" w:fill="auto"/>
          </w:tcPr>
          <w:p w14:paraId="1B5548FA"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81" w:type="dxa"/>
          </w:tcPr>
          <w:p w14:paraId="31DD64BB"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39" w:type="dxa"/>
            <w:shd w:val="clear" w:color="auto" w:fill="auto"/>
          </w:tcPr>
          <w:p w14:paraId="156E1F78"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478" w:type="dxa"/>
            <w:shd w:val="clear" w:color="auto" w:fill="auto"/>
          </w:tcPr>
          <w:p w14:paraId="3CBA07A6"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date"/>
                    <w:maxLength w:val="14"/>
                    <w:format w:val="DD/MM/YYYY"/>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415C78A3" w14:textId="77777777" w:rsidTr="006A72B0">
        <w:tc>
          <w:tcPr>
            <w:tcW w:w="1610" w:type="dxa"/>
            <w:shd w:val="clear" w:color="auto" w:fill="auto"/>
          </w:tcPr>
          <w:p w14:paraId="50300784"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81" w:type="dxa"/>
          </w:tcPr>
          <w:p w14:paraId="5D9D4059"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39" w:type="dxa"/>
            <w:shd w:val="clear" w:color="auto" w:fill="auto"/>
          </w:tcPr>
          <w:p w14:paraId="74BA77A9"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478" w:type="dxa"/>
            <w:shd w:val="clear" w:color="auto" w:fill="auto"/>
          </w:tcPr>
          <w:p w14:paraId="308D8CBA" w14:textId="77777777" w:rsidR="00406FED" w:rsidRPr="00B60317" w:rsidRDefault="00406FED" w:rsidP="006A72B0">
            <w:pPr>
              <w:spacing w:line="240" w:lineRule="auto"/>
              <w:rPr>
                <w:rFonts w:eastAsia="Times New Roman" w:cs="Arial"/>
                <w:color w:val="2B579A"/>
                <w:lang w:eastAsia="zh-CN"/>
              </w:rPr>
            </w:pPr>
            <w:r w:rsidRPr="00B60317">
              <w:rPr>
                <w:rFonts w:eastAsia="SimSun"/>
                <w:color w:val="2B579A"/>
                <w:sz w:val="21"/>
                <w:szCs w:val="21"/>
                <w:shd w:val="clear" w:color="auto" w:fill="E6E6E6"/>
                <w:lang w:val="fr-FR" w:eastAsia="zh-CN"/>
              </w:rPr>
              <w:fldChar w:fldCharType="begin">
                <w:ffData>
                  <w:name w:val=""/>
                  <w:enabled/>
                  <w:calcOnExit w:val="0"/>
                  <w:textInput>
                    <w:maxLength w:val="14"/>
                    <w:format w:val="DD/MM/YYYY"/>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7AC50723" w14:textId="77777777" w:rsidTr="006A72B0">
        <w:tc>
          <w:tcPr>
            <w:tcW w:w="1610" w:type="dxa"/>
            <w:shd w:val="clear" w:color="auto" w:fill="auto"/>
          </w:tcPr>
          <w:p w14:paraId="138CE07B"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81" w:type="dxa"/>
          </w:tcPr>
          <w:p w14:paraId="1E8C8B4E"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39" w:type="dxa"/>
            <w:shd w:val="clear" w:color="auto" w:fill="auto"/>
          </w:tcPr>
          <w:p w14:paraId="10C8E0CB"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478" w:type="dxa"/>
            <w:shd w:val="clear" w:color="auto" w:fill="auto"/>
          </w:tcPr>
          <w:p w14:paraId="05647ABB"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775475A3" w14:textId="77777777" w:rsidTr="006A72B0">
        <w:tc>
          <w:tcPr>
            <w:tcW w:w="1610" w:type="dxa"/>
            <w:shd w:val="clear" w:color="auto" w:fill="auto"/>
          </w:tcPr>
          <w:p w14:paraId="73AFB42F"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81" w:type="dxa"/>
          </w:tcPr>
          <w:p w14:paraId="36A073A0"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39" w:type="dxa"/>
            <w:shd w:val="clear" w:color="auto" w:fill="auto"/>
          </w:tcPr>
          <w:p w14:paraId="4480810A"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478" w:type="dxa"/>
            <w:shd w:val="clear" w:color="auto" w:fill="auto"/>
          </w:tcPr>
          <w:p w14:paraId="10E33427"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rsidRPr="00B1052C" w14:paraId="347E6FB9" w14:textId="77777777" w:rsidTr="006A72B0">
        <w:tc>
          <w:tcPr>
            <w:tcW w:w="1610" w:type="dxa"/>
            <w:shd w:val="clear" w:color="auto" w:fill="auto"/>
          </w:tcPr>
          <w:p w14:paraId="7E31D444"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781" w:type="dxa"/>
          </w:tcPr>
          <w:p w14:paraId="58A91DD4"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2639" w:type="dxa"/>
            <w:shd w:val="clear" w:color="auto" w:fill="auto"/>
          </w:tcPr>
          <w:p w14:paraId="6AEA21DC"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478" w:type="dxa"/>
            <w:shd w:val="clear" w:color="auto" w:fill="auto"/>
          </w:tcPr>
          <w:p w14:paraId="3321D894" w14:textId="77777777" w:rsidR="00406FED" w:rsidRPr="00B60317" w:rsidRDefault="00406FED" w:rsidP="006A72B0">
            <w:pPr>
              <w:spacing w:line="240" w:lineRule="auto"/>
              <w:rPr>
                <w:rFonts w:eastAsia="SimSun"/>
                <w:color w:val="2B579A"/>
                <w:sz w:val="21"/>
                <w:szCs w:val="21"/>
                <w:shd w:val="clear" w:color="auto" w:fill="E6E6E6"/>
                <w:lang w:val="fr-FR" w:eastAsia="zh-CN"/>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bl>
    <w:p w14:paraId="7190CA65" w14:textId="77777777" w:rsidR="00406FED" w:rsidRPr="00B1052C" w:rsidRDefault="00406FED" w:rsidP="00406FED">
      <w:pPr>
        <w:spacing w:line="240" w:lineRule="auto"/>
        <w:ind w:left="720"/>
        <w:rPr>
          <w:rFonts w:eastAsia="Times New Roman" w:cs="Arial"/>
          <w:lang w:eastAsia="zh-CN"/>
        </w:rPr>
      </w:pPr>
    </w:p>
    <w:p w14:paraId="5AB17BC0" w14:textId="77777777" w:rsidR="00406FED" w:rsidRDefault="00406FED" w:rsidP="006800AC">
      <w:pPr>
        <w:pStyle w:val="NoSpacing"/>
        <w:numPr>
          <w:ilvl w:val="0"/>
          <w:numId w:val="8"/>
        </w:numPr>
        <w:rPr>
          <w:rFonts w:ascii="Arial Narrow" w:hAnsi="Arial Narrow" w:cs="Futura Condensed Medium"/>
          <w:b/>
          <w:color w:val="FF0000"/>
          <w:sz w:val="30"/>
          <w:szCs w:val="30"/>
        </w:rPr>
      </w:pPr>
      <w:r w:rsidRPr="005D6096">
        <w:rPr>
          <w:rFonts w:ascii="Arial Narrow" w:hAnsi="Arial Narrow" w:cs="Futura Condensed Medium"/>
          <w:b/>
          <w:bCs/>
          <w:color w:val="FF0000"/>
          <w:sz w:val="30"/>
          <w:szCs w:val="30"/>
        </w:rPr>
        <w:t xml:space="preserve">VACCINE CHARACTERISTICS  </w:t>
      </w:r>
    </w:p>
    <w:p w14:paraId="65E566B7" w14:textId="77777777" w:rsidR="00406FED" w:rsidRDefault="00406FED" w:rsidP="00406FED">
      <w:pPr>
        <w:ind w:left="-567"/>
        <w:rPr>
          <w:rFonts w:eastAsia="Calibri" w:cs="Arial"/>
          <w:i/>
          <w:sz w:val="21"/>
          <w:szCs w:val="21"/>
        </w:rPr>
      </w:pPr>
    </w:p>
    <w:p w14:paraId="2CA25EE3" w14:textId="5CD15836" w:rsidR="00406FED" w:rsidRPr="005D6096" w:rsidRDefault="00406FED" w:rsidP="00406FED">
      <w:pPr>
        <w:ind w:left="-567"/>
        <w:rPr>
          <w:rFonts w:eastAsia="Calibri" w:cs="Arial"/>
          <w:i/>
          <w:sz w:val="21"/>
          <w:szCs w:val="21"/>
        </w:rPr>
      </w:pPr>
      <w:r w:rsidRPr="005D6096">
        <w:rPr>
          <w:rFonts w:eastAsia="Calibri" w:cs="Arial"/>
          <w:i/>
          <w:sz w:val="21"/>
          <w:szCs w:val="21"/>
        </w:rPr>
        <w:t xml:space="preserve">The </w:t>
      </w:r>
      <w:r>
        <w:rPr>
          <w:rFonts w:eastAsia="Calibri" w:cs="Arial"/>
          <w:i/>
          <w:sz w:val="21"/>
          <w:szCs w:val="21"/>
        </w:rPr>
        <w:t xml:space="preserve">Allocation </w:t>
      </w:r>
      <w:r w:rsidR="00373882">
        <w:rPr>
          <w:rFonts w:eastAsia="Calibri" w:cs="Arial"/>
          <w:i/>
          <w:sz w:val="21"/>
          <w:szCs w:val="21"/>
        </w:rPr>
        <w:t>Framework</w:t>
      </w:r>
      <w:r w:rsidR="00373882" w:rsidRPr="005D6096">
        <w:rPr>
          <w:rFonts w:eastAsia="Calibri" w:cs="Arial"/>
          <w:i/>
          <w:sz w:val="21"/>
          <w:szCs w:val="21"/>
        </w:rPr>
        <w:t xml:space="preserve"> </w:t>
      </w:r>
      <w:r w:rsidRPr="005D6096">
        <w:rPr>
          <w:rFonts w:eastAsia="Calibri" w:cs="Arial"/>
          <w:i/>
          <w:sz w:val="21"/>
          <w:szCs w:val="21"/>
        </w:rPr>
        <w:t xml:space="preserve">will endeavour to integrate product preference into vaccine allocations. While efforts will be made to establish ‘best-matches’ between products and preferences, </w:t>
      </w:r>
      <w:r>
        <w:rPr>
          <w:rFonts w:eastAsia="Calibri" w:cs="Arial"/>
          <w:i/>
          <w:sz w:val="21"/>
          <w:szCs w:val="21"/>
        </w:rPr>
        <w:t>AMC Group Participants</w:t>
      </w:r>
      <w:r w:rsidRPr="005D6096">
        <w:rPr>
          <w:rFonts w:eastAsia="Calibri" w:cs="Arial"/>
          <w:i/>
          <w:sz w:val="21"/>
          <w:szCs w:val="21"/>
        </w:rPr>
        <w:t xml:space="preserve"> are not guaranteed to receive products with preferred characteristics, given preference is one of many factors, including limited supply availability, that need to be considered when allocating Approved Vaccine. </w:t>
      </w:r>
    </w:p>
    <w:p w14:paraId="6C1EED39" w14:textId="77777777" w:rsidR="00406FED" w:rsidRDefault="00406FED" w:rsidP="00406FED">
      <w:pPr>
        <w:ind w:left="-567"/>
        <w:rPr>
          <w:rFonts w:eastAsia="Calibri" w:cs="Arial"/>
          <w:i/>
          <w:sz w:val="21"/>
          <w:szCs w:val="21"/>
        </w:rPr>
      </w:pPr>
    </w:p>
    <w:p w14:paraId="5216C454" w14:textId="77777777" w:rsidR="00406FED" w:rsidRPr="001B50BC" w:rsidRDefault="00406FED" w:rsidP="006800AC">
      <w:pPr>
        <w:pStyle w:val="ListParagraph"/>
        <w:numPr>
          <w:ilvl w:val="0"/>
          <w:numId w:val="13"/>
        </w:numPr>
        <w:rPr>
          <w:rFonts w:eastAsia="Calibri" w:cs="Arial"/>
          <w:iCs/>
          <w:sz w:val="21"/>
          <w:szCs w:val="21"/>
        </w:rPr>
      </w:pPr>
      <w:r>
        <w:rPr>
          <w:rFonts w:eastAsia="Calibri" w:cs="Arial"/>
          <w:iCs/>
          <w:sz w:val="21"/>
          <w:szCs w:val="21"/>
        </w:rPr>
        <w:t>Please complete the table below.</w:t>
      </w:r>
    </w:p>
    <w:tbl>
      <w:tblPr>
        <w:tblW w:w="10257" w:type="dxa"/>
        <w:tblInd w:w="-545" w:type="dxa"/>
        <w:tblLook w:val="04A0" w:firstRow="1" w:lastRow="0" w:firstColumn="1" w:lastColumn="0" w:noHBand="0" w:noVBand="1"/>
      </w:tblPr>
      <w:tblGrid>
        <w:gridCol w:w="1710"/>
        <w:gridCol w:w="2700"/>
        <w:gridCol w:w="2967"/>
        <w:gridCol w:w="2880"/>
      </w:tblGrid>
      <w:tr w:rsidR="00406FED" w:rsidRPr="00E45A30" w14:paraId="48C47B88" w14:textId="77777777" w:rsidTr="006A72B0">
        <w:trPr>
          <w:trHeight w:val="1389"/>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6A33B" w14:textId="77777777" w:rsidR="00406FED" w:rsidRPr="00A36AE3" w:rsidRDefault="00406FED" w:rsidP="006A72B0">
            <w:pPr>
              <w:spacing w:line="240" w:lineRule="auto"/>
              <w:rPr>
                <w:rFonts w:eastAsia="Times New Roman" w:cs="Arial"/>
                <w:b/>
                <w:bCs/>
                <w:color w:val="000000"/>
                <w:sz w:val="21"/>
                <w:szCs w:val="21"/>
                <w:lang w:val="en-US"/>
              </w:rPr>
            </w:pPr>
            <w:r w:rsidRPr="00A36AE3">
              <w:rPr>
                <w:rFonts w:eastAsia="Times New Roman" w:cs="Arial"/>
                <w:b/>
                <w:bCs/>
                <w:color w:val="000000"/>
                <w:sz w:val="21"/>
                <w:szCs w:val="21"/>
                <w:lang w:val="en-US"/>
              </w:rPr>
              <w:t>Vaccine characteristic grouping</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860EAAC" w14:textId="77777777" w:rsidR="00406FED" w:rsidRPr="00A36AE3" w:rsidRDefault="00406FED" w:rsidP="006A72B0">
            <w:pPr>
              <w:spacing w:line="240" w:lineRule="auto"/>
              <w:rPr>
                <w:rFonts w:eastAsia="Times New Roman" w:cs="Arial"/>
                <w:b/>
                <w:bCs/>
                <w:color w:val="000000"/>
                <w:sz w:val="21"/>
                <w:szCs w:val="21"/>
                <w:lang w:val="en-US"/>
              </w:rPr>
            </w:pPr>
            <w:r w:rsidRPr="00A36AE3">
              <w:rPr>
                <w:rFonts w:eastAsia="Times New Roman" w:cs="Arial"/>
                <w:b/>
                <w:bCs/>
                <w:color w:val="000000"/>
                <w:sz w:val="21"/>
                <w:szCs w:val="21"/>
                <w:lang w:val="en-US"/>
              </w:rPr>
              <w:t>Vaccine characteristic</w:t>
            </w:r>
          </w:p>
        </w:tc>
        <w:tc>
          <w:tcPr>
            <w:tcW w:w="2967" w:type="dxa"/>
            <w:tcBorders>
              <w:top w:val="single" w:sz="4" w:space="0" w:color="auto"/>
              <w:left w:val="nil"/>
              <w:bottom w:val="single" w:sz="4" w:space="0" w:color="auto"/>
              <w:right w:val="single" w:sz="4" w:space="0" w:color="auto"/>
            </w:tcBorders>
            <w:shd w:val="clear" w:color="auto" w:fill="auto"/>
            <w:vAlign w:val="center"/>
            <w:hideMark/>
          </w:tcPr>
          <w:p w14:paraId="791792F6" w14:textId="77777777" w:rsidR="00406FED" w:rsidRPr="00A36AE3" w:rsidRDefault="00406FED" w:rsidP="006A72B0">
            <w:pPr>
              <w:spacing w:line="240" w:lineRule="auto"/>
              <w:rPr>
                <w:rFonts w:eastAsia="Times New Roman" w:cs="Arial"/>
                <w:b/>
                <w:bCs/>
                <w:color w:val="000000"/>
                <w:sz w:val="21"/>
                <w:szCs w:val="21"/>
                <w:lang w:val="en-US"/>
              </w:rPr>
            </w:pPr>
            <w:r w:rsidRPr="00A36AE3">
              <w:rPr>
                <w:rFonts w:eastAsia="Times New Roman" w:cs="Arial"/>
                <w:b/>
                <w:bCs/>
                <w:color w:val="000000"/>
                <w:sz w:val="21"/>
                <w:szCs w:val="21"/>
                <w:lang w:val="en-US"/>
              </w:rPr>
              <w:t>Please rank all 12 vaccine characteristics (a to m) from most desirable at the to</w:t>
            </w:r>
            <w:r>
              <w:rPr>
                <w:rFonts w:eastAsia="Times New Roman" w:cs="Arial"/>
                <w:b/>
                <w:bCs/>
                <w:color w:val="000000"/>
                <w:sz w:val="21"/>
                <w:szCs w:val="21"/>
                <w:lang w:val="en-US"/>
              </w:rPr>
              <w:t>p</w:t>
            </w:r>
            <w:r w:rsidRPr="00A36AE3">
              <w:rPr>
                <w:rFonts w:eastAsia="Times New Roman" w:cs="Arial"/>
                <w:b/>
                <w:bCs/>
                <w:color w:val="000000"/>
                <w:sz w:val="21"/>
                <w:szCs w:val="21"/>
                <w:lang w:val="en-US"/>
              </w:rPr>
              <w:t xml:space="preserve"> least desirable at the bottom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14:paraId="186DD657" w14:textId="77777777" w:rsidR="00406FED" w:rsidRPr="00A36AE3" w:rsidRDefault="00406FED" w:rsidP="006A72B0">
            <w:pPr>
              <w:spacing w:line="240" w:lineRule="auto"/>
              <w:rPr>
                <w:rFonts w:eastAsia="Times New Roman" w:cs="Arial"/>
                <w:b/>
                <w:bCs/>
                <w:i/>
                <w:iCs/>
                <w:color w:val="808080" w:themeColor="background1" w:themeShade="80"/>
                <w:sz w:val="21"/>
                <w:szCs w:val="21"/>
                <w:lang w:val="en-US"/>
              </w:rPr>
            </w:pPr>
            <w:r w:rsidRPr="00A36AE3">
              <w:rPr>
                <w:rFonts w:eastAsia="Times New Roman" w:cs="Arial"/>
                <w:b/>
                <w:bCs/>
                <w:i/>
                <w:iCs/>
                <w:color w:val="808080" w:themeColor="background1" w:themeShade="80"/>
                <w:sz w:val="21"/>
                <w:szCs w:val="21"/>
                <w:lang w:val="en-US"/>
              </w:rPr>
              <w:t xml:space="preserve">Example </w:t>
            </w:r>
            <w:r w:rsidRPr="00A36AE3">
              <w:rPr>
                <w:rFonts w:eastAsia="Calibri" w:cs="Arial"/>
                <w:b/>
                <w:i/>
                <w:color w:val="808080" w:themeColor="background1" w:themeShade="80"/>
                <w:sz w:val="21"/>
                <w:szCs w:val="21"/>
              </w:rPr>
              <w:t xml:space="preserve">(This is purely for illustration purposes and is not meant to influence AMC </w:t>
            </w:r>
            <w:r>
              <w:rPr>
                <w:rFonts w:eastAsia="Calibri" w:cs="Arial"/>
                <w:b/>
                <w:i/>
                <w:color w:val="808080" w:themeColor="background1" w:themeShade="80"/>
                <w:sz w:val="21"/>
                <w:szCs w:val="21"/>
              </w:rPr>
              <w:t>Group</w:t>
            </w:r>
            <w:r w:rsidRPr="00A36AE3">
              <w:rPr>
                <w:rFonts w:eastAsia="Calibri" w:cs="Arial"/>
                <w:b/>
                <w:i/>
                <w:color w:val="808080" w:themeColor="background1" w:themeShade="80"/>
                <w:sz w:val="21"/>
                <w:szCs w:val="21"/>
              </w:rPr>
              <w:t xml:space="preserve"> Participant preferences)</w:t>
            </w:r>
          </w:p>
        </w:tc>
      </w:tr>
      <w:tr w:rsidR="00406FED" w:rsidRPr="00E45A30" w14:paraId="3550E4E3" w14:textId="77777777" w:rsidTr="006A72B0">
        <w:trPr>
          <w:trHeight w:val="3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34C3E587"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Vaccine Platform</w:t>
            </w:r>
          </w:p>
        </w:tc>
        <w:tc>
          <w:tcPr>
            <w:tcW w:w="2700" w:type="dxa"/>
            <w:tcBorders>
              <w:top w:val="nil"/>
              <w:left w:val="nil"/>
              <w:bottom w:val="single" w:sz="4" w:space="0" w:color="auto"/>
              <w:right w:val="single" w:sz="4" w:space="0" w:color="auto"/>
            </w:tcBorders>
            <w:shd w:val="clear" w:color="auto" w:fill="auto"/>
            <w:vAlign w:val="center"/>
            <w:hideMark/>
          </w:tcPr>
          <w:p w14:paraId="5A492CB4"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a. mRNA</w:t>
            </w:r>
          </w:p>
        </w:tc>
        <w:tc>
          <w:tcPr>
            <w:tcW w:w="2967" w:type="dxa"/>
            <w:tcBorders>
              <w:top w:val="nil"/>
              <w:left w:val="nil"/>
              <w:bottom w:val="single" w:sz="4" w:space="0" w:color="auto"/>
              <w:right w:val="single" w:sz="4" w:space="0" w:color="auto"/>
            </w:tcBorders>
            <w:shd w:val="clear" w:color="auto" w:fill="auto"/>
            <w:vAlign w:val="center"/>
            <w:hideMark/>
          </w:tcPr>
          <w:p w14:paraId="4444EC3A"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0"/>
                  <w:enabled/>
                  <w:calcOnExit w:val="0"/>
                  <w:textInput/>
                </w:ffData>
              </w:fldChar>
            </w:r>
            <w:bookmarkStart w:id="6" w:name="Text110"/>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bookmarkEnd w:id="6"/>
          </w:p>
        </w:tc>
        <w:tc>
          <w:tcPr>
            <w:tcW w:w="2880" w:type="dxa"/>
            <w:tcBorders>
              <w:top w:val="nil"/>
              <w:left w:val="nil"/>
              <w:bottom w:val="single" w:sz="4" w:space="0" w:color="auto"/>
              <w:right w:val="single" w:sz="4" w:space="0" w:color="auto"/>
            </w:tcBorders>
            <w:shd w:val="clear" w:color="auto" w:fill="auto"/>
            <w:vAlign w:val="center"/>
            <w:hideMark/>
          </w:tcPr>
          <w:p w14:paraId="23274A0F"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l. Lower price</w:t>
            </w:r>
          </w:p>
        </w:tc>
      </w:tr>
      <w:tr w:rsidR="00406FED" w:rsidRPr="00E45A30" w14:paraId="15479F45" w14:textId="77777777" w:rsidTr="006A72B0">
        <w:trPr>
          <w:trHeight w:val="300"/>
        </w:trPr>
        <w:tc>
          <w:tcPr>
            <w:tcW w:w="1710" w:type="dxa"/>
            <w:vMerge/>
            <w:tcBorders>
              <w:top w:val="nil"/>
              <w:left w:val="single" w:sz="4" w:space="0" w:color="auto"/>
              <w:bottom w:val="single" w:sz="4" w:space="0" w:color="auto"/>
              <w:right w:val="single" w:sz="4" w:space="0" w:color="auto"/>
            </w:tcBorders>
            <w:vAlign w:val="center"/>
            <w:hideMark/>
          </w:tcPr>
          <w:p w14:paraId="7B699E38"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1DE7CEAB"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b. Inactivated</w:t>
            </w:r>
          </w:p>
        </w:tc>
        <w:tc>
          <w:tcPr>
            <w:tcW w:w="2967" w:type="dxa"/>
            <w:tcBorders>
              <w:top w:val="nil"/>
              <w:left w:val="nil"/>
              <w:bottom w:val="single" w:sz="4" w:space="0" w:color="auto"/>
              <w:right w:val="single" w:sz="4" w:space="0" w:color="auto"/>
            </w:tcBorders>
            <w:shd w:val="clear" w:color="auto" w:fill="auto"/>
            <w:vAlign w:val="center"/>
            <w:hideMark/>
          </w:tcPr>
          <w:p w14:paraId="60F04791"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1"/>
                  <w:enabled/>
                  <w:calcOnExit w:val="0"/>
                  <w:textInput/>
                </w:ffData>
              </w:fldChar>
            </w:r>
            <w:bookmarkStart w:id="7" w:name="Text111"/>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bookmarkEnd w:id="7"/>
          </w:p>
        </w:tc>
        <w:tc>
          <w:tcPr>
            <w:tcW w:w="2880" w:type="dxa"/>
            <w:tcBorders>
              <w:top w:val="nil"/>
              <w:left w:val="nil"/>
              <w:bottom w:val="single" w:sz="4" w:space="0" w:color="auto"/>
              <w:right w:val="single" w:sz="4" w:space="0" w:color="auto"/>
            </w:tcBorders>
            <w:shd w:val="clear" w:color="auto" w:fill="auto"/>
            <w:vAlign w:val="center"/>
            <w:hideMark/>
          </w:tcPr>
          <w:p w14:paraId="7CF67085"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k. Fewer doses per regimen</w:t>
            </w:r>
          </w:p>
        </w:tc>
      </w:tr>
      <w:tr w:rsidR="00406FED" w:rsidRPr="00E45A30" w14:paraId="0718D692"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7B5E4C4"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18163714"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c. Viral Vector</w:t>
            </w:r>
          </w:p>
        </w:tc>
        <w:tc>
          <w:tcPr>
            <w:tcW w:w="2967" w:type="dxa"/>
            <w:tcBorders>
              <w:top w:val="nil"/>
              <w:left w:val="nil"/>
              <w:bottom w:val="single" w:sz="4" w:space="0" w:color="auto"/>
              <w:right w:val="single" w:sz="4" w:space="0" w:color="auto"/>
            </w:tcBorders>
            <w:shd w:val="clear" w:color="auto" w:fill="auto"/>
            <w:vAlign w:val="center"/>
            <w:hideMark/>
          </w:tcPr>
          <w:p w14:paraId="274BC81E"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2148F62D"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d. Vaccines that have been Prequalified by WHO</w:t>
            </w:r>
          </w:p>
        </w:tc>
      </w:tr>
      <w:tr w:rsidR="00406FED" w:rsidRPr="00E45A30" w14:paraId="7050D4EC"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5EEC57AF"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lastRenderedPageBreak/>
              <w:t>Regulatory process</w:t>
            </w:r>
          </w:p>
        </w:tc>
        <w:tc>
          <w:tcPr>
            <w:tcW w:w="2700" w:type="dxa"/>
            <w:tcBorders>
              <w:top w:val="nil"/>
              <w:left w:val="nil"/>
              <w:bottom w:val="single" w:sz="4" w:space="0" w:color="auto"/>
              <w:right w:val="single" w:sz="4" w:space="0" w:color="auto"/>
            </w:tcBorders>
            <w:shd w:val="clear" w:color="auto" w:fill="auto"/>
            <w:vAlign w:val="center"/>
            <w:hideMark/>
          </w:tcPr>
          <w:p w14:paraId="2BECBAB4"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d. Vaccines that have been Prequalified by WHO</w:t>
            </w:r>
          </w:p>
        </w:tc>
        <w:tc>
          <w:tcPr>
            <w:tcW w:w="2967" w:type="dxa"/>
            <w:tcBorders>
              <w:top w:val="nil"/>
              <w:left w:val="nil"/>
              <w:bottom w:val="single" w:sz="4" w:space="0" w:color="auto"/>
              <w:right w:val="single" w:sz="4" w:space="0" w:color="auto"/>
            </w:tcBorders>
            <w:shd w:val="clear" w:color="auto" w:fill="auto"/>
            <w:vAlign w:val="center"/>
            <w:hideMark/>
          </w:tcPr>
          <w:p w14:paraId="33C354F9"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1"/>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79F962B"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g. Vaccines with traditional cold chain requirements (2</w:t>
            </w:r>
            <w:r>
              <w:rPr>
                <w:rFonts w:eastAsia="Times New Roman" w:cs="Arial"/>
                <w:i/>
                <w:iCs/>
                <w:color w:val="808080" w:themeColor="background1" w:themeShade="80"/>
                <w:sz w:val="21"/>
                <w:szCs w:val="21"/>
                <w:lang w:val="en-US"/>
              </w:rPr>
              <w:t>-</w:t>
            </w:r>
            <w:r w:rsidRPr="00A36AE3">
              <w:rPr>
                <w:rFonts w:eastAsia="Times New Roman" w:cs="Arial"/>
                <w:i/>
                <w:iCs/>
                <w:color w:val="808080" w:themeColor="background1" w:themeShade="80"/>
                <w:sz w:val="21"/>
                <w:szCs w:val="21"/>
                <w:lang w:val="en-US"/>
              </w:rPr>
              <w:t>8°C)</w:t>
            </w:r>
          </w:p>
        </w:tc>
      </w:tr>
      <w:tr w:rsidR="00406FED" w:rsidRPr="00E45A30" w14:paraId="58B76C22"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680551C0"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2F1E21DF"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e. Vaccines that have received approval from a Stringent Regulatory Authority so far</w:t>
            </w:r>
          </w:p>
        </w:tc>
        <w:tc>
          <w:tcPr>
            <w:tcW w:w="2967" w:type="dxa"/>
            <w:tcBorders>
              <w:top w:val="nil"/>
              <w:left w:val="nil"/>
              <w:bottom w:val="single" w:sz="4" w:space="0" w:color="auto"/>
              <w:right w:val="single" w:sz="4" w:space="0" w:color="auto"/>
            </w:tcBorders>
            <w:shd w:val="clear" w:color="auto" w:fill="auto"/>
            <w:vAlign w:val="center"/>
            <w:hideMark/>
          </w:tcPr>
          <w:p w14:paraId="320629CD"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1"/>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17E6362"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b. Inactivated</w:t>
            </w:r>
          </w:p>
        </w:tc>
      </w:tr>
      <w:tr w:rsidR="00406FED" w:rsidRPr="00E45A30" w14:paraId="1B1E05FA" w14:textId="77777777" w:rsidTr="006A72B0">
        <w:trPr>
          <w:trHeight w:val="900"/>
        </w:trPr>
        <w:tc>
          <w:tcPr>
            <w:tcW w:w="1710" w:type="dxa"/>
            <w:vMerge/>
            <w:tcBorders>
              <w:top w:val="nil"/>
              <w:left w:val="single" w:sz="4" w:space="0" w:color="auto"/>
              <w:bottom w:val="single" w:sz="4" w:space="0" w:color="auto"/>
              <w:right w:val="single" w:sz="4" w:space="0" w:color="auto"/>
            </w:tcBorders>
            <w:vAlign w:val="center"/>
            <w:hideMark/>
          </w:tcPr>
          <w:p w14:paraId="0FBC43C6"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4480BA3A"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f. Vaccines that have been granted only Emergency Use Listing so far</w:t>
            </w:r>
          </w:p>
        </w:tc>
        <w:tc>
          <w:tcPr>
            <w:tcW w:w="2967" w:type="dxa"/>
            <w:tcBorders>
              <w:top w:val="nil"/>
              <w:left w:val="nil"/>
              <w:bottom w:val="single" w:sz="4" w:space="0" w:color="auto"/>
              <w:right w:val="single" w:sz="4" w:space="0" w:color="auto"/>
            </w:tcBorders>
            <w:shd w:val="clear" w:color="auto" w:fill="auto"/>
            <w:vAlign w:val="center"/>
            <w:hideMark/>
          </w:tcPr>
          <w:p w14:paraId="19751EDC"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1"/>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D2DA4F4"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e. Vaccines that have received approval from a Stringent Regulatory Authority so far</w:t>
            </w:r>
          </w:p>
        </w:tc>
      </w:tr>
      <w:tr w:rsidR="00406FED" w:rsidRPr="00E45A30" w14:paraId="798F0384" w14:textId="77777777" w:rsidTr="006A72B0">
        <w:trPr>
          <w:trHeight w:val="600"/>
        </w:trPr>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69D7F96C"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Cold chain requirements</w:t>
            </w:r>
          </w:p>
        </w:tc>
        <w:tc>
          <w:tcPr>
            <w:tcW w:w="2700" w:type="dxa"/>
            <w:tcBorders>
              <w:top w:val="nil"/>
              <w:left w:val="nil"/>
              <w:bottom w:val="single" w:sz="4" w:space="0" w:color="auto"/>
              <w:right w:val="single" w:sz="4" w:space="0" w:color="auto"/>
            </w:tcBorders>
            <w:shd w:val="clear" w:color="auto" w:fill="auto"/>
            <w:vAlign w:val="center"/>
            <w:hideMark/>
          </w:tcPr>
          <w:p w14:paraId="1D888784"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g. Vaccines with traditional cold chain requirements (2</w:t>
            </w:r>
            <w:r>
              <w:rPr>
                <w:rFonts w:eastAsia="Times New Roman" w:cs="Arial"/>
                <w:color w:val="000000"/>
                <w:sz w:val="21"/>
                <w:szCs w:val="21"/>
                <w:lang w:val="en-US"/>
              </w:rPr>
              <w:t>-</w:t>
            </w:r>
            <w:r w:rsidRPr="00A36AE3">
              <w:rPr>
                <w:rFonts w:eastAsia="Times New Roman" w:cs="Arial"/>
                <w:color w:val="000000"/>
                <w:sz w:val="21"/>
                <w:szCs w:val="21"/>
                <w:lang w:val="en-US"/>
              </w:rPr>
              <w:t>8°C)</w:t>
            </w:r>
          </w:p>
        </w:tc>
        <w:tc>
          <w:tcPr>
            <w:tcW w:w="2967" w:type="dxa"/>
            <w:tcBorders>
              <w:top w:val="nil"/>
              <w:left w:val="nil"/>
              <w:bottom w:val="single" w:sz="4" w:space="0" w:color="auto"/>
              <w:right w:val="single" w:sz="4" w:space="0" w:color="auto"/>
            </w:tcBorders>
            <w:shd w:val="clear" w:color="auto" w:fill="auto"/>
            <w:vAlign w:val="center"/>
            <w:hideMark/>
          </w:tcPr>
          <w:p w14:paraId="19C3A048"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1"/>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00E8AF05"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c. Viral Vector</w:t>
            </w:r>
          </w:p>
        </w:tc>
      </w:tr>
      <w:tr w:rsidR="00406FED" w:rsidRPr="00E45A30" w14:paraId="38112A38"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7E86E1B3"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178D9A6C"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h. Vaccines with traditional cold chain requirements (-20°C)</w:t>
            </w:r>
          </w:p>
        </w:tc>
        <w:tc>
          <w:tcPr>
            <w:tcW w:w="2967" w:type="dxa"/>
            <w:tcBorders>
              <w:top w:val="nil"/>
              <w:left w:val="nil"/>
              <w:bottom w:val="single" w:sz="4" w:space="0" w:color="auto"/>
              <w:right w:val="single" w:sz="4" w:space="0" w:color="auto"/>
            </w:tcBorders>
            <w:shd w:val="clear" w:color="auto" w:fill="auto"/>
            <w:vAlign w:val="center"/>
            <w:hideMark/>
          </w:tcPr>
          <w:p w14:paraId="2E69E798"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2"/>
                  <w:enabled/>
                  <w:calcOnExit w:val="0"/>
                  <w:textInput/>
                </w:ffData>
              </w:fldChar>
            </w:r>
            <w:bookmarkStart w:id="8" w:name="Text112"/>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bookmarkEnd w:id="8"/>
          </w:p>
        </w:tc>
        <w:tc>
          <w:tcPr>
            <w:tcW w:w="2880" w:type="dxa"/>
            <w:tcBorders>
              <w:top w:val="nil"/>
              <w:left w:val="nil"/>
              <w:bottom w:val="single" w:sz="4" w:space="0" w:color="auto"/>
              <w:right w:val="single" w:sz="4" w:space="0" w:color="auto"/>
            </w:tcBorders>
            <w:shd w:val="clear" w:color="auto" w:fill="auto"/>
            <w:vAlign w:val="center"/>
            <w:hideMark/>
          </w:tcPr>
          <w:p w14:paraId="2FE67B33"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h. Vaccines with cold chain requirements ( -20°C)</w:t>
            </w:r>
          </w:p>
        </w:tc>
      </w:tr>
      <w:tr w:rsidR="00406FED" w:rsidRPr="00E45A30" w14:paraId="35B102F5" w14:textId="77777777" w:rsidTr="006A72B0">
        <w:trPr>
          <w:trHeight w:val="600"/>
        </w:trPr>
        <w:tc>
          <w:tcPr>
            <w:tcW w:w="1710" w:type="dxa"/>
            <w:vMerge/>
            <w:tcBorders>
              <w:top w:val="nil"/>
              <w:left w:val="single" w:sz="4" w:space="0" w:color="auto"/>
              <w:bottom w:val="single" w:sz="4" w:space="0" w:color="auto"/>
              <w:right w:val="single" w:sz="4" w:space="0" w:color="auto"/>
            </w:tcBorders>
            <w:vAlign w:val="center"/>
            <w:hideMark/>
          </w:tcPr>
          <w:p w14:paraId="058D8641" w14:textId="77777777" w:rsidR="00406FED" w:rsidRPr="00A36AE3" w:rsidRDefault="00406FED" w:rsidP="006A72B0">
            <w:pPr>
              <w:spacing w:line="240" w:lineRule="auto"/>
              <w:rPr>
                <w:rFonts w:eastAsia="Times New Roman" w:cs="Arial"/>
                <w:color w:val="000000"/>
                <w:sz w:val="21"/>
                <w:szCs w:val="21"/>
                <w:lang w:val="en-US"/>
              </w:rPr>
            </w:pPr>
          </w:p>
        </w:tc>
        <w:tc>
          <w:tcPr>
            <w:tcW w:w="2700" w:type="dxa"/>
            <w:tcBorders>
              <w:top w:val="nil"/>
              <w:left w:val="nil"/>
              <w:bottom w:val="single" w:sz="4" w:space="0" w:color="auto"/>
              <w:right w:val="single" w:sz="4" w:space="0" w:color="auto"/>
            </w:tcBorders>
            <w:shd w:val="clear" w:color="auto" w:fill="auto"/>
            <w:vAlign w:val="center"/>
            <w:hideMark/>
          </w:tcPr>
          <w:p w14:paraId="21643246"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i. Vaccines with ultra</w:t>
            </w:r>
            <w:r>
              <w:rPr>
                <w:rFonts w:eastAsia="Times New Roman" w:cs="Arial"/>
                <w:color w:val="000000"/>
                <w:sz w:val="21"/>
                <w:szCs w:val="21"/>
                <w:lang w:val="en-US"/>
              </w:rPr>
              <w:t xml:space="preserve"> </w:t>
            </w:r>
            <w:r w:rsidRPr="00A36AE3">
              <w:rPr>
                <w:rFonts w:eastAsia="Times New Roman" w:cs="Arial"/>
                <w:color w:val="000000"/>
                <w:sz w:val="21"/>
                <w:szCs w:val="21"/>
                <w:lang w:val="en-US"/>
              </w:rPr>
              <w:t>cold chain requirements (-70°C)</w:t>
            </w:r>
          </w:p>
        </w:tc>
        <w:tc>
          <w:tcPr>
            <w:tcW w:w="2967" w:type="dxa"/>
            <w:tcBorders>
              <w:top w:val="nil"/>
              <w:left w:val="nil"/>
              <w:bottom w:val="single" w:sz="4" w:space="0" w:color="auto"/>
              <w:right w:val="single" w:sz="4" w:space="0" w:color="auto"/>
            </w:tcBorders>
            <w:shd w:val="clear" w:color="auto" w:fill="auto"/>
            <w:vAlign w:val="center"/>
            <w:hideMark/>
          </w:tcPr>
          <w:p w14:paraId="1BE965EC"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2"/>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63F7D4F1"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f. Vaccines that have been granted only Emergency Use Listing so far</w:t>
            </w:r>
          </w:p>
        </w:tc>
      </w:tr>
      <w:tr w:rsidR="00406FED" w:rsidRPr="00E45A30" w14:paraId="5D228622"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CB4FF0"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Doses per vial / presentation</w:t>
            </w:r>
          </w:p>
        </w:tc>
        <w:tc>
          <w:tcPr>
            <w:tcW w:w="2700" w:type="dxa"/>
            <w:tcBorders>
              <w:top w:val="nil"/>
              <w:left w:val="nil"/>
              <w:bottom w:val="single" w:sz="4" w:space="0" w:color="auto"/>
              <w:right w:val="single" w:sz="4" w:space="0" w:color="auto"/>
            </w:tcBorders>
            <w:shd w:val="clear" w:color="auto" w:fill="auto"/>
            <w:vAlign w:val="center"/>
            <w:hideMark/>
          </w:tcPr>
          <w:p w14:paraId="2CC68959"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j. Fewer doses per vial (less than 10)</w:t>
            </w:r>
          </w:p>
        </w:tc>
        <w:tc>
          <w:tcPr>
            <w:tcW w:w="2967" w:type="dxa"/>
            <w:tcBorders>
              <w:top w:val="nil"/>
              <w:left w:val="nil"/>
              <w:bottom w:val="single" w:sz="4" w:space="0" w:color="auto"/>
              <w:right w:val="single" w:sz="4" w:space="0" w:color="auto"/>
            </w:tcBorders>
            <w:shd w:val="clear" w:color="auto" w:fill="auto"/>
            <w:vAlign w:val="center"/>
            <w:hideMark/>
          </w:tcPr>
          <w:p w14:paraId="578FE908"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2"/>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46EBBF9B"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j. Fewer doses per vial (less than 10)</w:t>
            </w:r>
          </w:p>
        </w:tc>
      </w:tr>
      <w:tr w:rsidR="00406FED" w:rsidRPr="00E45A30" w14:paraId="177C707A"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080A49D"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Doses per regimen / course</w:t>
            </w:r>
          </w:p>
        </w:tc>
        <w:tc>
          <w:tcPr>
            <w:tcW w:w="2700" w:type="dxa"/>
            <w:tcBorders>
              <w:top w:val="nil"/>
              <w:left w:val="nil"/>
              <w:bottom w:val="single" w:sz="4" w:space="0" w:color="auto"/>
              <w:right w:val="single" w:sz="4" w:space="0" w:color="auto"/>
            </w:tcBorders>
            <w:shd w:val="clear" w:color="auto" w:fill="auto"/>
            <w:vAlign w:val="center"/>
            <w:hideMark/>
          </w:tcPr>
          <w:p w14:paraId="3237E1D8"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l. Fewer doses per regimen</w:t>
            </w:r>
          </w:p>
        </w:tc>
        <w:tc>
          <w:tcPr>
            <w:tcW w:w="2967" w:type="dxa"/>
            <w:tcBorders>
              <w:top w:val="nil"/>
              <w:left w:val="nil"/>
              <w:bottom w:val="single" w:sz="4" w:space="0" w:color="auto"/>
              <w:right w:val="single" w:sz="4" w:space="0" w:color="auto"/>
            </w:tcBorders>
            <w:shd w:val="clear" w:color="auto" w:fill="auto"/>
            <w:vAlign w:val="center"/>
            <w:hideMark/>
          </w:tcPr>
          <w:p w14:paraId="24DFE7E6"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2"/>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3CD02085"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a. mRNA</w:t>
            </w:r>
          </w:p>
        </w:tc>
      </w:tr>
      <w:tr w:rsidR="00406FED" w:rsidRPr="00E45A30" w14:paraId="4F8FA485" w14:textId="77777777" w:rsidTr="006A72B0">
        <w:trPr>
          <w:trHeight w:val="60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BF3A9DA"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Price</w:t>
            </w:r>
          </w:p>
        </w:tc>
        <w:tc>
          <w:tcPr>
            <w:tcW w:w="2700" w:type="dxa"/>
            <w:tcBorders>
              <w:top w:val="nil"/>
              <w:left w:val="nil"/>
              <w:bottom w:val="single" w:sz="4" w:space="0" w:color="auto"/>
              <w:right w:val="single" w:sz="4" w:space="0" w:color="auto"/>
            </w:tcBorders>
            <w:shd w:val="clear" w:color="auto" w:fill="auto"/>
            <w:vAlign w:val="center"/>
            <w:hideMark/>
          </w:tcPr>
          <w:p w14:paraId="6DC7C624" w14:textId="77777777" w:rsidR="00406FED" w:rsidRPr="00A36AE3" w:rsidRDefault="00406FED" w:rsidP="006A72B0">
            <w:pPr>
              <w:spacing w:line="240" w:lineRule="auto"/>
              <w:rPr>
                <w:rFonts w:eastAsia="Times New Roman" w:cs="Arial"/>
                <w:color w:val="000000"/>
                <w:sz w:val="21"/>
                <w:szCs w:val="21"/>
                <w:lang w:val="en-US"/>
              </w:rPr>
            </w:pPr>
            <w:r w:rsidRPr="00A36AE3">
              <w:rPr>
                <w:rFonts w:eastAsia="Times New Roman" w:cs="Arial"/>
                <w:color w:val="000000"/>
                <w:sz w:val="21"/>
                <w:szCs w:val="21"/>
                <w:lang w:val="en-US"/>
              </w:rPr>
              <w:t>m. Lower price</w:t>
            </w:r>
          </w:p>
        </w:tc>
        <w:tc>
          <w:tcPr>
            <w:tcW w:w="2967" w:type="dxa"/>
            <w:tcBorders>
              <w:top w:val="nil"/>
              <w:left w:val="nil"/>
              <w:bottom w:val="single" w:sz="4" w:space="0" w:color="auto"/>
              <w:right w:val="single" w:sz="4" w:space="0" w:color="auto"/>
            </w:tcBorders>
            <w:shd w:val="clear" w:color="auto" w:fill="auto"/>
            <w:vAlign w:val="center"/>
            <w:hideMark/>
          </w:tcPr>
          <w:p w14:paraId="24094AE4" w14:textId="77777777" w:rsidR="00406FED" w:rsidRPr="00B60317" w:rsidRDefault="00406FED" w:rsidP="006A72B0">
            <w:pPr>
              <w:spacing w:line="240" w:lineRule="auto"/>
              <w:rPr>
                <w:rFonts w:eastAsia="Times New Roman" w:cs="Arial"/>
                <w:color w:val="2B579A"/>
                <w:sz w:val="21"/>
                <w:szCs w:val="21"/>
                <w:lang w:val="en-US"/>
              </w:rPr>
            </w:pPr>
            <w:r w:rsidRPr="00B60317">
              <w:rPr>
                <w:rFonts w:eastAsia="Times New Roman" w:cs="Arial"/>
                <w:color w:val="2B579A"/>
                <w:sz w:val="21"/>
                <w:szCs w:val="21"/>
                <w:lang w:val="en-US"/>
              </w:rPr>
              <w:fldChar w:fldCharType="begin">
                <w:ffData>
                  <w:name w:val="Text112"/>
                  <w:enabled/>
                  <w:calcOnExit w:val="0"/>
                  <w:textInput/>
                </w:ffData>
              </w:fldChar>
            </w:r>
            <w:r w:rsidRPr="00B60317">
              <w:rPr>
                <w:rFonts w:eastAsia="Times New Roman" w:cs="Arial"/>
                <w:color w:val="2B579A"/>
                <w:sz w:val="21"/>
                <w:szCs w:val="21"/>
                <w:lang w:val="en-US"/>
              </w:rPr>
              <w:instrText xml:space="preserve"> FORMTEXT </w:instrText>
            </w:r>
            <w:r w:rsidRPr="00B60317">
              <w:rPr>
                <w:rFonts w:eastAsia="Times New Roman" w:cs="Arial"/>
                <w:color w:val="2B579A"/>
                <w:sz w:val="21"/>
                <w:szCs w:val="21"/>
                <w:lang w:val="en-US"/>
              </w:rPr>
            </w:r>
            <w:r w:rsidRPr="00B60317">
              <w:rPr>
                <w:rFonts w:eastAsia="Times New Roman" w:cs="Arial"/>
                <w:color w:val="2B579A"/>
                <w:sz w:val="21"/>
                <w:szCs w:val="21"/>
                <w:lang w:val="en-US"/>
              </w:rPr>
              <w:fldChar w:fldCharType="separate"/>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noProof/>
                <w:color w:val="2B579A"/>
                <w:sz w:val="21"/>
                <w:szCs w:val="21"/>
                <w:lang w:val="en-US"/>
              </w:rPr>
              <w:t> </w:t>
            </w:r>
            <w:r w:rsidRPr="00B60317">
              <w:rPr>
                <w:rFonts w:eastAsia="Times New Roman" w:cs="Arial"/>
                <w:color w:val="2B579A"/>
                <w:sz w:val="21"/>
                <w:szCs w:val="21"/>
                <w:lang w:val="en-US"/>
              </w:rPr>
              <w:fldChar w:fldCharType="end"/>
            </w:r>
          </w:p>
        </w:tc>
        <w:tc>
          <w:tcPr>
            <w:tcW w:w="2880" w:type="dxa"/>
            <w:tcBorders>
              <w:top w:val="nil"/>
              <w:left w:val="nil"/>
              <w:bottom w:val="single" w:sz="4" w:space="0" w:color="auto"/>
              <w:right w:val="single" w:sz="4" w:space="0" w:color="auto"/>
            </w:tcBorders>
            <w:shd w:val="clear" w:color="auto" w:fill="auto"/>
            <w:vAlign w:val="center"/>
            <w:hideMark/>
          </w:tcPr>
          <w:p w14:paraId="138AD164" w14:textId="77777777" w:rsidR="00406FED" w:rsidRPr="00A36AE3" w:rsidRDefault="00406FED" w:rsidP="006A72B0">
            <w:pPr>
              <w:spacing w:line="240" w:lineRule="auto"/>
              <w:rPr>
                <w:rFonts w:eastAsia="Times New Roman" w:cs="Arial"/>
                <w:i/>
                <w:iCs/>
                <w:color w:val="808080" w:themeColor="background1" w:themeShade="80"/>
                <w:sz w:val="21"/>
                <w:szCs w:val="21"/>
                <w:lang w:val="en-US"/>
              </w:rPr>
            </w:pPr>
            <w:r w:rsidRPr="00A36AE3">
              <w:rPr>
                <w:rFonts w:eastAsia="Times New Roman" w:cs="Arial"/>
                <w:i/>
                <w:iCs/>
                <w:color w:val="808080" w:themeColor="background1" w:themeShade="80"/>
                <w:sz w:val="21"/>
                <w:szCs w:val="21"/>
                <w:lang w:val="en-US"/>
              </w:rPr>
              <w:t>i. Vaccines with ultra cold chain requirements (-70°C)</w:t>
            </w:r>
          </w:p>
        </w:tc>
      </w:tr>
    </w:tbl>
    <w:p w14:paraId="54A76F30" w14:textId="77777777" w:rsidR="00406FED" w:rsidRPr="005D6096" w:rsidRDefault="00406FED" w:rsidP="00406FED">
      <w:pPr>
        <w:ind w:left="-567"/>
        <w:rPr>
          <w:rFonts w:eastAsia="Calibri" w:cs="Arial"/>
          <w:i/>
          <w:sz w:val="21"/>
          <w:szCs w:val="21"/>
        </w:rPr>
      </w:pPr>
    </w:p>
    <w:p w14:paraId="36615B5B" w14:textId="77777777" w:rsidR="00406FED" w:rsidRPr="001B50BC" w:rsidRDefault="00406FED" w:rsidP="006800AC">
      <w:pPr>
        <w:pStyle w:val="ListParagraph"/>
        <w:numPr>
          <w:ilvl w:val="0"/>
          <w:numId w:val="13"/>
        </w:numPr>
        <w:spacing w:line="256" w:lineRule="auto"/>
        <w:jc w:val="both"/>
        <w:rPr>
          <w:rFonts w:cs="Arial"/>
          <w:color w:val="000000" w:themeColor="text1"/>
          <w:sz w:val="21"/>
          <w:szCs w:val="21"/>
          <w:lang w:val="en-US"/>
        </w:rPr>
      </w:pPr>
      <w:r w:rsidRPr="005D6096">
        <w:rPr>
          <w:rFonts w:cs="Arial"/>
          <w:sz w:val="21"/>
          <w:szCs w:val="21"/>
          <w:lang w:eastAsia="zh-CN"/>
        </w:rPr>
        <w:t xml:space="preserve">Assuming two Approved Vaccines which </w:t>
      </w:r>
      <w:r>
        <w:rPr>
          <w:rFonts w:cs="Arial"/>
          <w:sz w:val="21"/>
          <w:szCs w:val="21"/>
          <w:lang w:eastAsia="zh-CN"/>
        </w:rPr>
        <w:t>have</w:t>
      </w:r>
      <w:r w:rsidRPr="005D6096">
        <w:rPr>
          <w:rFonts w:cs="Arial"/>
          <w:sz w:val="21"/>
          <w:szCs w:val="21"/>
          <w:lang w:eastAsia="zh-CN"/>
        </w:rPr>
        <w:t xml:space="preserve"> equivalent </w:t>
      </w:r>
      <w:r>
        <w:rPr>
          <w:rFonts w:cs="Arial"/>
          <w:sz w:val="21"/>
          <w:szCs w:val="21"/>
          <w:lang w:eastAsia="zh-CN"/>
        </w:rPr>
        <w:t>characteristics</w:t>
      </w:r>
      <w:r w:rsidRPr="005D6096">
        <w:rPr>
          <w:rFonts w:cs="Arial"/>
          <w:sz w:val="21"/>
          <w:szCs w:val="21"/>
          <w:lang w:eastAsia="zh-CN"/>
        </w:rPr>
        <w:t xml:space="preserve"> become available through</w:t>
      </w:r>
      <w:r>
        <w:rPr>
          <w:rFonts w:cs="Arial"/>
          <w:sz w:val="21"/>
          <w:szCs w:val="21"/>
          <w:lang w:eastAsia="zh-CN"/>
        </w:rPr>
        <w:t xml:space="preserve"> the</w:t>
      </w:r>
      <w:r w:rsidRPr="005D6096">
        <w:rPr>
          <w:rFonts w:cs="Arial"/>
          <w:sz w:val="21"/>
          <w:szCs w:val="21"/>
          <w:lang w:eastAsia="zh-CN"/>
        </w:rPr>
        <w:t xml:space="preserve"> COVAX </w:t>
      </w:r>
      <w:r>
        <w:rPr>
          <w:rFonts w:cs="Arial"/>
          <w:sz w:val="21"/>
          <w:szCs w:val="21"/>
          <w:lang w:eastAsia="zh-CN"/>
        </w:rPr>
        <w:t xml:space="preserve">Facility </w:t>
      </w:r>
      <w:r w:rsidRPr="005D6096">
        <w:rPr>
          <w:rFonts w:cs="Arial"/>
          <w:sz w:val="21"/>
          <w:szCs w:val="21"/>
          <w:lang w:eastAsia="zh-CN"/>
        </w:rPr>
        <w:t xml:space="preserve">within 3-6 months of each other, </w:t>
      </w:r>
      <w:r>
        <w:rPr>
          <w:rFonts w:cs="Arial"/>
          <w:sz w:val="21"/>
          <w:szCs w:val="21"/>
          <w:lang w:eastAsia="zh-CN"/>
        </w:rPr>
        <w:t xml:space="preserve">which of the </w:t>
      </w:r>
      <w:r w:rsidRPr="005D6096">
        <w:rPr>
          <w:rFonts w:cs="Arial"/>
          <w:sz w:val="21"/>
          <w:szCs w:val="21"/>
          <w:lang w:eastAsia="zh-CN"/>
        </w:rPr>
        <w:t>following options</w:t>
      </w:r>
      <w:r>
        <w:rPr>
          <w:rFonts w:cs="Arial"/>
          <w:sz w:val="21"/>
          <w:szCs w:val="21"/>
          <w:lang w:eastAsia="zh-CN"/>
        </w:rPr>
        <w:t xml:space="preserve"> would you choose</w:t>
      </w:r>
      <w:r w:rsidRPr="005D6096">
        <w:rPr>
          <w:rFonts w:cs="Arial"/>
          <w:sz w:val="21"/>
          <w:szCs w:val="21"/>
          <w:lang w:eastAsia="zh-CN"/>
        </w:rPr>
        <w:t>? Please tick one response.</w:t>
      </w:r>
    </w:p>
    <w:p w14:paraId="4FFA8082" w14:textId="77777777" w:rsidR="00406FED" w:rsidRPr="005D6096" w:rsidRDefault="00000000" w:rsidP="00406FED">
      <w:pPr>
        <w:pStyle w:val="ListParagraph"/>
        <w:spacing w:line="256" w:lineRule="auto"/>
        <w:ind w:left="-207"/>
        <w:jc w:val="both"/>
        <w:rPr>
          <w:rFonts w:cs="Arial"/>
          <w:color w:val="000000" w:themeColor="text1"/>
          <w:sz w:val="21"/>
          <w:szCs w:val="21"/>
          <w:lang w:val="en-US"/>
        </w:rPr>
      </w:pPr>
      <w:sdt>
        <w:sdtPr>
          <w:rPr>
            <w:rFonts w:cs="Arial"/>
            <w:color w:val="000000" w:themeColor="text1"/>
            <w:sz w:val="21"/>
            <w:szCs w:val="21"/>
            <w:lang w:val="en-US"/>
          </w:rPr>
          <w:id w:val="647635065"/>
          <w15:appearance w15:val="hidden"/>
          <w14:checkbox>
            <w14:checked w14:val="0"/>
            <w14:checkedState w14:val="2612" w14:font="MS Gothic"/>
            <w14:uncheckedState w14:val="2610" w14:font="MS Gothic"/>
          </w14:checkbox>
        </w:sdtPr>
        <w:sdtContent>
          <w:r w:rsidR="00406FED">
            <w:rPr>
              <w:rFonts w:ascii="MS Gothic" w:eastAsia="MS Gothic" w:hAnsi="MS Gothic" w:cs="Arial" w:hint="eastAsia"/>
              <w:color w:val="000000" w:themeColor="text1"/>
              <w:sz w:val="21"/>
              <w:szCs w:val="21"/>
              <w:lang w:val="en-US"/>
            </w:rPr>
            <w:t>☐</w:t>
          </w:r>
        </w:sdtContent>
      </w:sdt>
      <w:r w:rsidR="00406FED" w:rsidRPr="005D6096">
        <w:rPr>
          <w:rFonts w:cs="Arial"/>
          <w:color w:val="000000" w:themeColor="text1"/>
          <w:sz w:val="21"/>
          <w:szCs w:val="21"/>
          <w:lang w:val="en-US"/>
        </w:rPr>
        <w:t>Implement COVID-19 vaccination with both products in your vaccine schedule to accelerate receiving and delivering Approved Vaccines</w:t>
      </w:r>
    </w:p>
    <w:p w14:paraId="5820DBE2" w14:textId="77777777" w:rsidR="00406FED" w:rsidRDefault="00000000" w:rsidP="00406FED">
      <w:pPr>
        <w:pStyle w:val="ListParagraph"/>
        <w:spacing w:line="256" w:lineRule="auto"/>
        <w:ind w:left="-207"/>
        <w:jc w:val="both"/>
        <w:rPr>
          <w:rFonts w:cs="Arial"/>
          <w:color w:val="000000" w:themeColor="text1"/>
          <w:sz w:val="21"/>
          <w:szCs w:val="21"/>
          <w:lang w:val="en-US"/>
        </w:rPr>
      </w:pPr>
      <w:sdt>
        <w:sdtPr>
          <w:rPr>
            <w:rFonts w:cs="Arial"/>
            <w:sz w:val="21"/>
            <w:szCs w:val="21"/>
            <w:lang w:val="en-US"/>
          </w:rPr>
          <w:id w:val="-742872504"/>
          <w15:appearance w15:val="hidden"/>
          <w14:checkbox>
            <w14:checked w14:val="0"/>
            <w14:checkedState w14:val="2612" w14:font="MS Gothic"/>
            <w14:uncheckedState w14:val="2610" w14:font="MS Gothic"/>
          </w14:checkbox>
        </w:sdtPr>
        <w:sdtContent>
          <w:r w:rsidR="00406FED">
            <w:rPr>
              <w:rFonts w:ascii="MS Gothic" w:eastAsia="MS Gothic" w:hAnsi="MS Gothic" w:cs="Arial" w:hint="eastAsia"/>
              <w:sz w:val="21"/>
              <w:szCs w:val="21"/>
              <w:lang w:val="en-US"/>
            </w:rPr>
            <w:t>☐</w:t>
          </w:r>
        </w:sdtContent>
      </w:sdt>
      <w:r w:rsidR="00406FED" w:rsidRPr="005D6096">
        <w:rPr>
          <w:rFonts w:cs="Arial"/>
          <w:sz w:val="21"/>
          <w:szCs w:val="21"/>
          <w:lang w:val="en-US"/>
        </w:rPr>
        <w:t xml:space="preserve">Accept </w:t>
      </w:r>
      <w:r w:rsidR="00406FED" w:rsidRPr="005D6096">
        <w:rPr>
          <w:rFonts w:cs="Arial"/>
          <w:color w:val="000000" w:themeColor="text1"/>
          <w:sz w:val="21"/>
          <w:szCs w:val="21"/>
          <w:lang w:val="en-US"/>
        </w:rPr>
        <w:t>slower rate of receiving Approved Vaccines (e.g., by about 6 months) to avoid programmatic and logistics complications of delivering two different products</w:t>
      </w:r>
    </w:p>
    <w:p w14:paraId="7FA05313" w14:textId="77777777" w:rsidR="00406FED" w:rsidRPr="00CB682A" w:rsidRDefault="00406FED" w:rsidP="00406FED">
      <w:pPr>
        <w:pStyle w:val="ListParagraph"/>
        <w:spacing w:line="256" w:lineRule="auto"/>
        <w:ind w:left="-207"/>
        <w:jc w:val="both"/>
        <w:rPr>
          <w:rFonts w:cs="Arial"/>
          <w:color w:val="000000" w:themeColor="text1"/>
          <w:sz w:val="21"/>
          <w:szCs w:val="21"/>
          <w:lang w:val="en-US"/>
        </w:rPr>
      </w:pPr>
      <w:r w:rsidRPr="00B83079">
        <w:rPr>
          <w:rFonts w:cs="Arial"/>
          <w:color w:val="000000" w:themeColor="text1"/>
          <w:sz w:val="21"/>
          <w:szCs w:val="21"/>
          <w:lang w:val="en-US"/>
        </w:rPr>
        <w:t>Rationale (optional):</w:t>
      </w:r>
      <w:r w:rsidRPr="005D6096">
        <w:rPr>
          <w:rFonts w:cs="Arial"/>
          <w:color w:val="000000" w:themeColor="text1"/>
          <w:sz w:val="21"/>
          <w:szCs w:val="21"/>
          <w:lang w:val="en-US"/>
        </w:rPr>
        <w:t xml:space="preserve"> </w:t>
      </w:r>
      <w:r w:rsidRPr="005D6096">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5D6096">
        <w:rPr>
          <w:rFonts w:eastAsia="SimSun"/>
          <w:sz w:val="21"/>
          <w:szCs w:val="21"/>
          <w:lang w:eastAsia="zh-CN"/>
        </w:rPr>
        <w:instrText xml:space="preserve"> FORMTEXT </w:instrText>
      </w:r>
      <w:r w:rsidRPr="005D6096">
        <w:rPr>
          <w:rFonts w:eastAsia="SimSun"/>
          <w:color w:val="2B579A"/>
          <w:sz w:val="21"/>
          <w:szCs w:val="21"/>
          <w:shd w:val="clear" w:color="auto" w:fill="E6E6E6"/>
          <w:lang w:val="fr-FR" w:eastAsia="zh-CN"/>
        </w:rPr>
      </w:r>
      <w:r w:rsidRPr="005D6096">
        <w:rPr>
          <w:rFonts w:eastAsia="SimSun"/>
          <w:color w:val="2B579A"/>
          <w:sz w:val="21"/>
          <w:szCs w:val="21"/>
          <w:shd w:val="clear" w:color="auto" w:fill="E6E6E6"/>
          <w:lang w:val="fr-FR" w:eastAsia="zh-CN"/>
        </w:rPr>
        <w:fldChar w:fldCharType="separate"/>
      </w:r>
      <w:r w:rsidRPr="005D6096">
        <w:rPr>
          <w:rFonts w:eastAsia="SimSun"/>
          <w:sz w:val="21"/>
          <w:szCs w:val="21"/>
          <w:lang w:val="fr-FR" w:eastAsia="zh-CN"/>
        </w:rPr>
        <w:t> </w:t>
      </w:r>
      <w:r w:rsidRPr="005D6096">
        <w:rPr>
          <w:rFonts w:eastAsia="SimSun"/>
          <w:sz w:val="21"/>
          <w:szCs w:val="21"/>
          <w:lang w:val="fr-FR" w:eastAsia="zh-CN"/>
        </w:rPr>
        <w:t> </w:t>
      </w:r>
      <w:r w:rsidRPr="005D6096">
        <w:rPr>
          <w:rFonts w:eastAsia="SimSun"/>
          <w:sz w:val="21"/>
          <w:szCs w:val="21"/>
          <w:lang w:val="fr-FR" w:eastAsia="zh-CN"/>
        </w:rPr>
        <w:t> </w:t>
      </w:r>
      <w:r w:rsidRPr="005D6096">
        <w:rPr>
          <w:rFonts w:eastAsia="SimSun"/>
          <w:sz w:val="21"/>
          <w:szCs w:val="21"/>
          <w:lang w:val="fr-FR" w:eastAsia="zh-CN"/>
        </w:rPr>
        <w:t> </w:t>
      </w:r>
      <w:r w:rsidRPr="005D6096">
        <w:rPr>
          <w:rFonts w:eastAsia="SimSun"/>
          <w:sz w:val="21"/>
          <w:szCs w:val="21"/>
          <w:lang w:val="fr-FR" w:eastAsia="zh-CN"/>
        </w:rPr>
        <w:t> </w:t>
      </w:r>
      <w:r w:rsidRPr="005D6096">
        <w:rPr>
          <w:rFonts w:eastAsia="SimSun"/>
          <w:color w:val="2B579A"/>
          <w:sz w:val="21"/>
          <w:szCs w:val="21"/>
          <w:shd w:val="clear" w:color="auto" w:fill="E6E6E6"/>
          <w:lang w:val="fr-FR" w:eastAsia="zh-CN"/>
        </w:rPr>
        <w:fldChar w:fldCharType="end"/>
      </w:r>
    </w:p>
    <w:p w14:paraId="44A00846" w14:textId="77777777" w:rsidR="00406FED" w:rsidRPr="005D6096" w:rsidRDefault="00406FED" w:rsidP="00406FED">
      <w:pPr>
        <w:pStyle w:val="NoSpacing"/>
        <w:ind w:left="-207"/>
        <w:rPr>
          <w:rFonts w:cs="Arial"/>
          <w:color w:val="000000" w:themeColor="text1"/>
          <w:sz w:val="21"/>
          <w:szCs w:val="21"/>
        </w:rPr>
      </w:pPr>
    </w:p>
    <w:p w14:paraId="4A6A2F62" w14:textId="77777777" w:rsidR="00406FED" w:rsidRPr="00DD0F3E" w:rsidRDefault="00406FED" w:rsidP="006800AC">
      <w:pPr>
        <w:pStyle w:val="NoSpacing"/>
        <w:numPr>
          <w:ilvl w:val="0"/>
          <w:numId w:val="8"/>
        </w:numPr>
        <w:rPr>
          <w:rFonts w:ascii="Arial Narrow" w:hAnsi="Arial Narrow" w:cs="Futura Condensed Medium"/>
          <w:b/>
          <w:color w:val="FF0000"/>
          <w:sz w:val="30"/>
          <w:szCs w:val="30"/>
        </w:rPr>
      </w:pPr>
      <w:r w:rsidRPr="00DD0F3E">
        <w:rPr>
          <w:rFonts w:ascii="Arial Narrow" w:hAnsi="Arial Narrow" w:cs="Futura Condensed Medium"/>
          <w:b/>
          <w:bCs/>
          <w:color w:val="FF0000"/>
          <w:sz w:val="30"/>
          <w:szCs w:val="30"/>
        </w:rPr>
        <w:t xml:space="preserve">REGULATORY AND SAFETY PREPAREDNESS INFORMATION  </w:t>
      </w:r>
    </w:p>
    <w:p w14:paraId="66A8A727" w14:textId="77777777" w:rsidR="00406FED" w:rsidRDefault="00406FED" w:rsidP="00406FED">
      <w:pPr>
        <w:spacing w:line="240" w:lineRule="auto"/>
        <w:ind w:left="-567"/>
        <w:jc w:val="both"/>
        <w:textAlignment w:val="baseline"/>
        <w:rPr>
          <w:rStyle w:val="normaltextrun1"/>
          <w:rFonts w:cs="Arial"/>
          <w:i/>
          <w:color w:val="000000" w:themeColor="text1"/>
          <w:sz w:val="21"/>
          <w:szCs w:val="21"/>
          <w:lang w:val="en-US"/>
        </w:rPr>
      </w:pPr>
      <w:bookmarkStart w:id="9" w:name="_Hlk31896489"/>
    </w:p>
    <w:p w14:paraId="6F217A3A"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r>
        <w:rPr>
          <w:rStyle w:val="normaltextrun1"/>
          <w:rFonts w:cs="Arial"/>
          <w:i/>
          <w:color w:val="000000" w:themeColor="text1"/>
          <w:sz w:val="21"/>
          <w:szCs w:val="21"/>
        </w:rPr>
        <w:t>Lack of r</w:t>
      </w:r>
      <w:r w:rsidRPr="78305628">
        <w:rPr>
          <w:rStyle w:val="normaltextrun1"/>
          <w:rFonts w:cs="Arial"/>
          <w:i/>
          <w:color w:val="000000" w:themeColor="text1"/>
          <w:sz w:val="21"/>
          <w:szCs w:val="21"/>
        </w:rPr>
        <w:t xml:space="preserve">egulatory and safety preparedness </w:t>
      </w:r>
      <w:r w:rsidRPr="4C3A51B5">
        <w:rPr>
          <w:rStyle w:val="normaltextrun1"/>
          <w:rFonts w:cs="Arial"/>
          <w:i/>
          <w:iCs/>
          <w:color w:val="000000" w:themeColor="text1"/>
          <w:sz w:val="21"/>
          <w:szCs w:val="21"/>
        </w:rPr>
        <w:t xml:space="preserve">has </w:t>
      </w:r>
      <w:r>
        <w:rPr>
          <w:rStyle w:val="normaltextrun1"/>
          <w:rFonts w:cs="Arial"/>
          <w:i/>
          <w:iCs/>
          <w:color w:val="000000" w:themeColor="text1"/>
          <w:sz w:val="21"/>
          <w:szCs w:val="21"/>
        </w:rPr>
        <w:t xml:space="preserve">delayed timely receipt of vaccines by </w:t>
      </w:r>
      <w:r w:rsidRPr="4C3A51B5">
        <w:rPr>
          <w:rStyle w:val="normaltextrun1"/>
          <w:rFonts w:cs="Arial"/>
          <w:i/>
          <w:iCs/>
          <w:color w:val="000000" w:themeColor="text1"/>
          <w:sz w:val="21"/>
          <w:szCs w:val="21"/>
        </w:rPr>
        <w:t>countries in the past</w:t>
      </w:r>
      <w:r>
        <w:rPr>
          <w:rStyle w:val="normaltextrun1"/>
          <w:rFonts w:cs="Arial"/>
          <w:i/>
          <w:iCs/>
          <w:color w:val="000000" w:themeColor="text1"/>
          <w:sz w:val="21"/>
          <w:szCs w:val="21"/>
        </w:rPr>
        <w:t>. T</w:t>
      </w:r>
      <w:r w:rsidRPr="4C3A51B5">
        <w:rPr>
          <w:rStyle w:val="normaltextrun1"/>
          <w:rFonts w:cs="Arial"/>
          <w:i/>
          <w:iCs/>
          <w:color w:val="000000" w:themeColor="text1"/>
          <w:sz w:val="21"/>
          <w:szCs w:val="21"/>
        </w:rPr>
        <w:t xml:space="preserve">he </w:t>
      </w:r>
      <w:r w:rsidRPr="78305628">
        <w:rPr>
          <w:rStyle w:val="normaltextrun1"/>
          <w:rFonts w:cs="Arial"/>
          <w:i/>
          <w:color w:val="000000" w:themeColor="text1"/>
          <w:sz w:val="21"/>
          <w:szCs w:val="21"/>
        </w:rPr>
        <w:t xml:space="preserve">information </w:t>
      </w:r>
      <w:r w:rsidRPr="4C3A51B5">
        <w:rPr>
          <w:rStyle w:val="normaltextrun1"/>
          <w:rFonts w:cs="Arial"/>
          <w:i/>
          <w:iCs/>
          <w:color w:val="000000" w:themeColor="text1"/>
          <w:sz w:val="21"/>
          <w:szCs w:val="21"/>
        </w:rPr>
        <w:t xml:space="preserve">gathered here </w:t>
      </w:r>
      <w:r w:rsidRPr="78305628">
        <w:rPr>
          <w:rStyle w:val="normaltextrun1"/>
          <w:rFonts w:cs="Arial"/>
          <w:i/>
          <w:color w:val="000000" w:themeColor="text1"/>
          <w:sz w:val="21"/>
          <w:szCs w:val="21"/>
        </w:rPr>
        <w:t xml:space="preserve">will </w:t>
      </w:r>
      <w:r>
        <w:rPr>
          <w:rStyle w:val="normaltextrun1"/>
          <w:rFonts w:cs="Arial"/>
          <w:i/>
          <w:iCs/>
          <w:color w:val="000000" w:themeColor="text1"/>
          <w:sz w:val="21"/>
          <w:szCs w:val="21"/>
        </w:rPr>
        <w:t xml:space="preserve">be </w:t>
      </w:r>
      <w:r w:rsidRPr="78305628">
        <w:rPr>
          <w:rStyle w:val="normaltextrun1"/>
          <w:rFonts w:cs="Arial"/>
          <w:i/>
          <w:color w:val="000000" w:themeColor="text1"/>
          <w:sz w:val="21"/>
          <w:szCs w:val="21"/>
        </w:rPr>
        <w:t>used to optimise allocation by understanding regulatory processes and timelines</w:t>
      </w:r>
      <w:r>
        <w:rPr>
          <w:rStyle w:val="normaltextrun1"/>
          <w:rFonts w:cs="Arial"/>
          <w:i/>
          <w:color w:val="000000" w:themeColor="text1"/>
          <w:sz w:val="21"/>
          <w:szCs w:val="21"/>
        </w:rPr>
        <w:t xml:space="preserve"> of AMC Group Participants in advance</w:t>
      </w:r>
      <w:r w:rsidRPr="78305628">
        <w:rPr>
          <w:rStyle w:val="normaltextrun1"/>
          <w:rFonts w:cs="Arial"/>
          <w:i/>
          <w:color w:val="000000" w:themeColor="text1"/>
          <w:sz w:val="21"/>
          <w:szCs w:val="21"/>
        </w:rPr>
        <w:t xml:space="preserve">. </w:t>
      </w:r>
    </w:p>
    <w:p w14:paraId="725AF4F5"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26745ECE" w14:textId="77777777" w:rsidR="00406FED" w:rsidRPr="0029391E" w:rsidRDefault="00406FED" w:rsidP="006800AC">
      <w:pPr>
        <w:pStyle w:val="ListParagraph"/>
        <w:numPr>
          <w:ilvl w:val="0"/>
          <w:numId w:val="14"/>
        </w:numPr>
        <w:spacing w:line="240" w:lineRule="auto"/>
        <w:jc w:val="both"/>
        <w:textAlignment w:val="baseline"/>
        <w:rPr>
          <w:rFonts w:cs="Arial"/>
          <w:i/>
          <w:color w:val="000000" w:themeColor="text1"/>
          <w:sz w:val="21"/>
          <w:szCs w:val="21"/>
        </w:rPr>
      </w:pPr>
      <w:r w:rsidRPr="0029391E">
        <w:rPr>
          <w:rFonts w:eastAsia="Calibri" w:cs="Arial"/>
          <w:sz w:val="21"/>
          <w:szCs w:val="21"/>
        </w:rPr>
        <w:t>Is there a defined mechanism to recognize or rely on WHO Emergency Use Listing or (EUL) or WHO prequalification?</w:t>
      </w:r>
    </w:p>
    <w:p w14:paraId="5965CBCB" w14:textId="77777777" w:rsidR="00406FED" w:rsidRDefault="00406FED" w:rsidP="00406FED">
      <w:pPr>
        <w:pStyle w:val="ListParagraph"/>
        <w:spacing w:line="240" w:lineRule="auto"/>
        <w:ind w:left="153"/>
        <w:jc w:val="both"/>
        <w:textAlignment w:val="baseline"/>
        <w:rPr>
          <w:rFonts w:eastAsia="Calibri" w:cs="Arial"/>
          <w:color w:val="000000" w:themeColor="text1"/>
          <w:sz w:val="21"/>
          <w:szCs w:val="21"/>
        </w:rPr>
      </w:pPr>
    </w:p>
    <w:p w14:paraId="3148051C"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lang w:eastAsia="zh-CN"/>
        </w:rPr>
      </w:pPr>
      <w:r w:rsidRPr="0029391E">
        <w:rPr>
          <w:rFonts w:eastAsia="Calibri" w:cs="Arial"/>
          <w:color w:val="000000" w:themeColor="text1"/>
          <w:sz w:val="21"/>
          <w:szCs w:val="21"/>
        </w:rPr>
        <w:t xml:space="preserve">WHO Emergency Use Listing: </w:t>
      </w:r>
      <w:r w:rsidRPr="0029391E">
        <w:rPr>
          <w:rFonts w:eastAsia="Times New Roman" w:cs="Arial"/>
          <w:sz w:val="21"/>
          <w:szCs w:val="21"/>
          <w:lang w:eastAsia="zh-CN"/>
        </w:rPr>
        <w:t xml:space="preserve">Yes </w:t>
      </w:r>
      <w:sdt>
        <w:sdtPr>
          <w:rPr>
            <w:rFonts w:eastAsia="Times New Roman" w:cs="Arial"/>
            <w:sz w:val="21"/>
            <w:szCs w:val="21"/>
            <w:lang w:eastAsia="zh-CN"/>
          </w:rPr>
          <w:id w:val="171037743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29391E">
        <w:rPr>
          <w:rFonts w:eastAsia="Times New Roman" w:cs="Arial"/>
          <w:sz w:val="21"/>
          <w:szCs w:val="21"/>
          <w:lang w:eastAsia="zh-CN"/>
        </w:rPr>
        <w:t xml:space="preserve">      No </w:t>
      </w:r>
      <w:sdt>
        <w:sdtPr>
          <w:rPr>
            <w:rFonts w:eastAsia="Times New Roman" w:cs="Arial"/>
            <w:sz w:val="21"/>
            <w:szCs w:val="21"/>
            <w:lang w:eastAsia="zh-CN"/>
          </w:rPr>
          <w:id w:val="-1445614445"/>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32F8DF43" w14:textId="77777777" w:rsidR="00406FED" w:rsidRPr="0029391E" w:rsidRDefault="00406FED" w:rsidP="00406FED">
      <w:pPr>
        <w:pStyle w:val="ListParagraph"/>
        <w:spacing w:line="240" w:lineRule="auto"/>
        <w:ind w:left="153"/>
        <w:jc w:val="both"/>
        <w:textAlignment w:val="baseline"/>
        <w:rPr>
          <w:rFonts w:cs="Arial"/>
          <w:i/>
          <w:color w:val="000000" w:themeColor="text1"/>
          <w:sz w:val="21"/>
          <w:szCs w:val="21"/>
        </w:rPr>
      </w:pPr>
      <w:r w:rsidRPr="00DD0F3E">
        <w:rPr>
          <w:rFonts w:eastAsia="Calibri" w:cs="Arial"/>
          <w:color w:val="000000" w:themeColor="text1"/>
          <w:sz w:val="21"/>
          <w:szCs w:val="21"/>
        </w:rPr>
        <w:t xml:space="preserve">WHO </w:t>
      </w:r>
      <w:r>
        <w:rPr>
          <w:rFonts w:eastAsia="Calibri" w:cs="Arial"/>
          <w:color w:val="000000" w:themeColor="text1"/>
          <w:sz w:val="21"/>
          <w:szCs w:val="21"/>
        </w:rPr>
        <w:t>prequalification</w:t>
      </w:r>
      <w:r w:rsidRPr="00DD0F3E">
        <w:rPr>
          <w:rFonts w:eastAsia="Calibri" w:cs="Arial"/>
          <w:color w:val="000000" w:themeColor="text1"/>
          <w:sz w:val="21"/>
          <w:szCs w:val="21"/>
        </w:rPr>
        <w:t>:</w:t>
      </w:r>
      <w:r>
        <w:rPr>
          <w:rFonts w:eastAsia="Calibri" w:cs="Arial"/>
          <w:color w:val="000000" w:themeColor="text1"/>
          <w:sz w:val="21"/>
          <w:szCs w:val="21"/>
        </w:rPr>
        <w:t xml:space="preserve"> </w:t>
      </w:r>
      <w:r>
        <w:rPr>
          <w:rFonts w:eastAsia="Times New Roman" w:cs="Arial"/>
          <w:sz w:val="21"/>
          <w:szCs w:val="21"/>
          <w:lang w:eastAsia="zh-CN"/>
        </w:rPr>
        <w:t xml:space="preserve">Yes </w:t>
      </w:r>
      <w:sdt>
        <w:sdtPr>
          <w:rPr>
            <w:rFonts w:eastAsia="Times New Roman" w:cs="Arial"/>
            <w:sz w:val="21"/>
            <w:szCs w:val="21"/>
            <w:lang w:eastAsia="zh-CN"/>
          </w:rPr>
          <w:id w:val="-9903545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111366928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1099C9E3" w14:textId="77777777" w:rsidR="00406FED" w:rsidRDefault="00406FED" w:rsidP="00406FED">
      <w:pPr>
        <w:spacing w:line="240" w:lineRule="auto"/>
        <w:ind w:left="-567"/>
        <w:jc w:val="both"/>
        <w:textAlignment w:val="baseline"/>
        <w:rPr>
          <w:rFonts w:eastAsia="Calibri" w:cs="Arial"/>
          <w:sz w:val="21"/>
          <w:szCs w:val="21"/>
        </w:rPr>
      </w:pPr>
    </w:p>
    <w:p w14:paraId="76E2B3F2" w14:textId="77777777" w:rsidR="00406FED" w:rsidRPr="00E71A96" w:rsidRDefault="00406FED" w:rsidP="006800AC">
      <w:pPr>
        <w:pStyle w:val="ListParagraph"/>
        <w:numPr>
          <w:ilvl w:val="0"/>
          <w:numId w:val="14"/>
        </w:numPr>
        <w:spacing w:line="240" w:lineRule="auto"/>
        <w:jc w:val="both"/>
        <w:textAlignment w:val="baseline"/>
        <w:rPr>
          <w:rFonts w:eastAsia="Calibri" w:cs="Arial"/>
          <w:sz w:val="21"/>
          <w:szCs w:val="21"/>
        </w:rPr>
      </w:pPr>
      <w:r w:rsidRPr="00E71A96">
        <w:rPr>
          <w:rFonts w:eastAsia="Calibri" w:cs="Arial"/>
          <w:sz w:val="21"/>
          <w:szCs w:val="21"/>
        </w:rPr>
        <w:t>Is there a defined mechanism to recognize or rely on regulatory decisions (marketing authorization or emergency approval) of Stringent Regulatory Authorities (SRAs)?</w:t>
      </w:r>
    </w:p>
    <w:p w14:paraId="721E4ABD" w14:textId="77777777" w:rsidR="00406FED" w:rsidRDefault="00406FED" w:rsidP="00406FED">
      <w:pPr>
        <w:spacing w:line="240" w:lineRule="auto"/>
        <w:ind w:left="-567" w:firstLine="720"/>
        <w:jc w:val="both"/>
        <w:textAlignment w:val="baseline"/>
        <w:rPr>
          <w:rFonts w:eastAsia="Times New Roman" w:cs="Arial"/>
          <w:sz w:val="21"/>
          <w:szCs w:val="21"/>
          <w:lang w:eastAsia="zh-CN"/>
        </w:rPr>
      </w:pPr>
    </w:p>
    <w:p w14:paraId="0F26305F" w14:textId="77777777" w:rsidR="00406FED" w:rsidRDefault="00406FED" w:rsidP="00406FED">
      <w:pPr>
        <w:spacing w:line="240" w:lineRule="auto"/>
        <w:ind w:left="-567" w:firstLine="720"/>
        <w:jc w:val="both"/>
        <w:textAlignment w:val="baseline"/>
        <w:rPr>
          <w:rFonts w:eastAsia="Calibri" w:cs="Arial"/>
          <w:sz w:val="21"/>
          <w:szCs w:val="21"/>
        </w:rPr>
      </w:pPr>
      <w:r>
        <w:rPr>
          <w:rFonts w:eastAsia="Times New Roman" w:cs="Arial"/>
          <w:sz w:val="21"/>
          <w:szCs w:val="21"/>
          <w:lang w:eastAsia="zh-CN"/>
        </w:rPr>
        <w:t xml:space="preserve">Marketing authorization: Yes </w:t>
      </w:r>
      <w:sdt>
        <w:sdtPr>
          <w:rPr>
            <w:rFonts w:eastAsia="Times New Roman" w:cs="Arial"/>
            <w:sz w:val="21"/>
            <w:szCs w:val="21"/>
            <w:lang w:eastAsia="zh-CN"/>
          </w:rPr>
          <w:id w:val="-473285900"/>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1373882162"/>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471A5BCB" w14:textId="77777777" w:rsidR="00406FED" w:rsidRDefault="00406FED" w:rsidP="00406FED">
      <w:pPr>
        <w:spacing w:line="240" w:lineRule="auto"/>
        <w:ind w:left="-567" w:firstLine="720"/>
        <w:jc w:val="both"/>
        <w:textAlignment w:val="baseline"/>
        <w:rPr>
          <w:rFonts w:eastAsia="Calibri" w:cs="Arial"/>
          <w:sz w:val="21"/>
          <w:szCs w:val="21"/>
        </w:rPr>
      </w:pPr>
      <w:r w:rsidRPr="00DD0F3E">
        <w:rPr>
          <w:rFonts w:eastAsia="Calibri" w:cs="Arial"/>
          <w:sz w:val="21"/>
          <w:szCs w:val="21"/>
        </w:rPr>
        <w:t>If yes, please list the countries with the applicable SRA(s):</w:t>
      </w:r>
      <w:r w:rsidRPr="00B60317">
        <w:rPr>
          <w:rFonts w:eastAsia="Calibri" w:cs="Arial"/>
          <w:color w:val="2F5496" w:themeColor="accent1" w:themeShade="BF"/>
          <w:sz w:val="21"/>
          <w:szCs w:val="21"/>
        </w:rPr>
        <w:t xml:space="preserve"> </w:t>
      </w: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p w14:paraId="594045D3" w14:textId="77777777" w:rsidR="00406FED" w:rsidRDefault="00406FED" w:rsidP="00406FED">
      <w:pPr>
        <w:spacing w:line="240" w:lineRule="auto"/>
        <w:ind w:left="-567"/>
        <w:jc w:val="both"/>
        <w:textAlignment w:val="baseline"/>
        <w:rPr>
          <w:rFonts w:eastAsia="Times New Roman" w:cs="Arial"/>
          <w:sz w:val="21"/>
          <w:szCs w:val="21"/>
          <w:lang w:eastAsia="zh-CN"/>
        </w:rPr>
      </w:pPr>
    </w:p>
    <w:p w14:paraId="11C389A5" w14:textId="77777777" w:rsidR="00406FED" w:rsidRPr="0029391E" w:rsidRDefault="00406FED" w:rsidP="00406FED">
      <w:pPr>
        <w:spacing w:line="240" w:lineRule="auto"/>
        <w:ind w:left="-567" w:firstLine="720"/>
        <w:jc w:val="both"/>
        <w:textAlignment w:val="baseline"/>
        <w:rPr>
          <w:rFonts w:eastAsia="Calibri" w:cs="Arial"/>
          <w:sz w:val="21"/>
          <w:szCs w:val="21"/>
        </w:rPr>
      </w:pPr>
      <w:r w:rsidRPr="00737630">
        <w:rPr>
          <w:rFonts w:eastAsia="Times New Roman" w:cs="Arial"/>
          <w:sz w:val="21"/>
          <w:szCs w:val="21"/>
          <w:lang w:eastAsia="zh-CN"/>
        </w:rPr>
        <w:t xml:space="preserve">Emergency approval: </w:t>
      </w:r>
      <w:r>
        <w:rPr>
          <w:rFonts w:eastAsia="Times New Roman" w:cs="Arial"/>
          <w:sz w:val="21"/>
          <w:szCs w:val="21"/>
          <w:lang w:eastAsia="zh-CN"/>
        </w:rPr>
        <w:t xml:space="preserve">Yes </w:t>
      </w:r>
      <w:sdt>
        <w:sdtPr>
          <w:rPr>
            <w:rFonts w:eastAsia="Times New Roman" w:cs="Arial"/>
            <w:sz w:val="21"/>
            <w:szCs w:val="21"/>
            <w:lang w:eastAsia="zh-CN"/>
          </w:rPr>
          <w:id w:val="-568811193"/>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121894032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15843831" w14:textId="77777777" w:rsidR="00406FED" w:rsidRDefault="00406FED" w:rsidP="00406FED">
      <w:pPr>
        <w:spacing w:line="240" w:lineRule="auto"/>
        <w:ind w:left="-567" w:firstLine="720"/>
        <w:jc w:val="both"/>
        <w:textAlignment w:val="baseline"/>
        <w:rPr>
          <w:rFonts w:eastAsia="Calibri" w:cs="Arial"/>
          <w:sz w:val="21"/>
          <w:szCs w:val="21"/>
        </w:rPr>
      </w:pPr>
      <w:r w:rsidRPr="00DD0F3E">
        <w:rPr>
          <w:rFonts w:eastAsia="Calibri" w:cs="Arial"/>
          <w:sz w:val="21"/>
          <w:szCs w:val="21"/>
        </w:rPr>
        <w:t>If yes, please list the countries with the applicable SRA(s):</w:t>
      </w:r>
      <w:r w:rsidRPr="00B60317">
        <w:rPr>
          <w:rFonts w:eastAsia="Calibri" w:cs="Arial"/>
          <w:color w:val="2F5496" w:themeColor="accent1" w:themeShade="BF"/>
          <w:sz w:val="21"/>
          <w:szCs w:val="21"/>
        </w:rPr>
        <w:t xml:space="preserve"> </w:t>
      </w: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p w14:paraId="0C6C5A97" w14:textId="77777777" w:rsidR="00406FED" w:rsidRDefault="00406FED" w:rsidP="00406FED">
      <w:pPr>
        <w:spacing w:line="240" w:lineRule="auto"/>
        <w:ind w:left="-567"/>
        <w:jc w:val="both"/>
        <w:textAlignment w:val="baseline"/>
        <w:rPr>
          <w:rStyle w:val="normaltextrun1"/>
          <w:rFonts w:cs="Arial"/>
          <w:i/>
          <w:color w:val="000000" w:themeColor="text1"/>
          <w:sz w:val="21"/>
          <w:szCs w:val="21"/>
        </w:rPr>
      </w:pPr>
    </w:p>
    <w:p w14:paraId="33DBFB78" w14:textId="77777777" w:rsidR="00406FED" w:rsidRPr="00902D19" w:rsidRDefault="00406FED" w:rsidP="006800AC">
      <w:pPr>
        <w:pStyle w:val="ListParagraph"/>
        <w:numPr>
          <w:ilvl w:val="0"/>
          <w:numId w:val="14"/>
        </w:numPr>
        <w:spacing w:line="240" w:lineRule="auto"/>
        <w:jc w:val="both"/>
        <w:textAlignment w:val="baseline"/>
        <w:rPr>
          <w:rStyle w:val="normaltextrun"/>
          <w:rFonts w:cs="Arial"/>
          <w:i/>
          <w:color w:val="000000" w:themeColor="text1"/>
          <w:sz w:val="21"/>
          <w:szCs w:val="21"/>
        </w:rPr>
      </w:pPr>
      <w:r w:rsidRPr="00500A6F">
        <w:rPr>
          <w:rStyle w:val="normaltextrun"/>
          <w:rFonts w:eastAsia="Times New Roman" w:cs="Arial"/>
          <w:color w:val="000000"/>
          <w:sz w:val="21"/>
          <w:szCs w:val="21"/>
          <w:shd w:val="clear" w:color="auto" w:fill="FFFFFF"/>
        </w:rPr>
        <w:t xml:space="preserve">Do expedited regulatory pathways exist for approval of COVID-19 medical products (therapeutics and vaccines) other than reliance on WHO </w:t>
      </w:r>
      <w:r>
        <w:rPr>
          <w:rStyle w:val="normaltextrun"/>
          <w:rFonts w:eastAsia="Times New Roman" w:cs="Arial"/>
          <w:color w:val="000000"/>
          <w:sz w:val="21"/>
          <w:szCs w:val="21"/>
          <w:shd w:val="clear" w:color="auto" w:fill="FFFFFF"/>
        </w:rPr>
        <w:t xml:space="preserve">Emergency Use Listing, WHO Prequalification and/or </w:t>
      </w:r>
      <w:r w:rsidRPr="00500A6F">
        <w:rPr>
          <w:rStyle w:val="normaltextrun"/>
          <w:rFonts w:eastAsia="Times New Roman" w:cs="Arial"/>
          <w:color w:val="000000"/>
          <w:sz w:val="21"/>
          <w:szCs w:val="21"/>
          <w:shd w:val="clear" w:color="auto" w:fill="FFFFFF"/>
        </w:rPr>
        <w:t>SRA</w:t>
      </w:r>
      <w:r>
        <w:rPr>
          <w:rStyle w:val="normaltextrun"/>
          <w:rFonts w:eastAsia="Times New Roman" w:cs="Arial"/>
          <w:color w:val="000000"/>
          <w:sz w:val="21"/>
          <w:szCs w:val="21"/>
          <w:shd w:val="clear" w:color="auto" w:fill="FFFFFF"/>
        </w:rPr>
        <w:t xml:space="preserve"> marketing authorisation or emergency approval</w:t>
      </w:r>
      <w:r w:rsidRPr="00500A6F">
        <w:rPr>
          <w:rStyle w:val="normaltextrun"/>
          <w:rFonts w:eastAsia="Times New Roman" w:cs="Arial"/>
          <w:color w:val="000000"/>
          <w:sz w:val="21"/>
          <w:szCs w:val="21"/>
          <w:shd w:val="clear" w:color="auto" w:fill="FFFFFF"/>
        </w:rPr>
        <w:t>?</w:t>
      </w:r>
    </w:p>
    <w:p w14:paraId="194AEF4E" w14:textId="77777777" w:rsidR="00406FED" w:rsidRDefault="00406FED" w:rsidP="00406FED">
      <w:pPr>
        <w:pStyle w:val="ListParagraph"/>
        <w:spacing w:line="240" w:lineRule="auto"/>
        <w:ind w:left="153"/>
        <w:jc w:val="both"/>
        <w:textAlignment w:val="baseline"/>
        <w:rPr>
          <w:rFonts w:eastAsia="Times New Roman" w:cs="Arial"/>
          <w:color w:val="2B579A"/>
          <w:sz w:val="21"/>
          <w:szCs w:val="21"/>
          <w:shd w:val="clear" w:color="auto" w:fill="E6E6E6"/>
          <w:lang w:eastAsia="zh-CN"/>
        </w:rPr>
      </w:pPr>
      <w:r>
        <w:rPr>
          <w:rFonts w:eastAsia="Times New Roman" w:cs="Arial"/>
          <w:sz w:val="21"/>
          <w:szCs w:val="21"/>
          <w:lang w:eastAsia="zh-CN"/>
        </w:rPr>
        <w:t xml:space="preserve">Yes </w:t>
      </w:r>
      <w:sdt>
        <w:sdtPr>
          <w:rPr>
            <w:rFonts w:eastAsia="Times New Roman" w:cs="Arial"/>
            <w:sz w:val="21"/>
            <w:szCs w:val="21"/>
            <w:lang w:eastAsia="zh-CN"/>
          </w:rPr>
          <w:id w:val="1382666209"/>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545027085"/>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6ACB4C77" w14:textId="77777777" w:rsidR="00406FED" w:rsidRDefault="00406FED" w:rsidP="00406FED">
      <w:pPr>
        <w:pStyle w:val="ListParagraph"/>
        <w:spacing w:line="240" w:lineRule="auto"/>
        <w:ind w:left="153"/>
        <w:jc w:val="both"/>
        <w:textAlignment w:val="baseline"/>
        <w:rPr>
          <w:rStyle w:val="normaltextrun1"/>
          <w:rFonts w:cs="Arial"/>
          <w:i/>
          <w:color w:val="000000" w:themeColor="text1"/>
          <w:sz w:val="21"/>
          <w:szCs w:val="21"/>
        </w:rPr>
      </w:pPr>
    </w:p>
    <w:p w14:paraId="144155DD" w14:textId="77777777" w:rsidR="00406FED" w:rsidRPr="00902D19"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sidRPr="003C324E">
        <w:rPr>
          <w:rFonts w:eastAsia="Calibri" w:cs="Arial"/>
          <w:sz w:val="21"/>
          <w:szCs w:val="21"/>
        </w:rPr>
        <w:t>What is the maximum number of working days required to obtain emergency approval, considering such mechanisms exist (preferably in less than 15 working days)?</w:t>
      </w:r>
    </w:p>
    <w:p w14:paraId="2987B0AA" w14:textId="77777777" w:rsidR="00406FED" w:rsidRDefault="00406FED" w:rsidP="00406FED">
      <w:pPr>
        <w:pStyle w:val="ListParagraph"/>
        <w:spacing w:line="240" w:lineRule="auto"/>
        <w:ind w:left="153"/>
        <w:jc w:val="both"/>
        <w:textAlignment w:val="baseline"/>
        <w:rPr>
          <w:rFonts w:eastAsia="Calibri" w:cs="Arial"/>
          <w:sz w:val="21"/>
          <w:szCs w:val="21"/>
        </w:rPr>
      </w:pPr>
      <w:r w:rsidRPr="00B60317">
        <w:rPr>
          <w:rFonts w:eastAsia="Calibri" w:cs="Arial"/>
          <w:color w:val="2B579A"/>
          <w:sz w:val="21"/>
          <w:szCs w:val="21"/>
        </w:rPr>
        <w:fldChar w:fldCharType="begin">
          <w:ffData>
            <w:name w:val="Text108"/>
            <w:enabled/>
            <w:calcOnExit w:val="0"/>
            <w:textInput>
              <w:type w:val="number"/>
              <w:maxLength w:val="12"/>
            </w:textInput>
          </w:ffData>
        </w:fldChar>
      </w:r>
      <w:bookmarkStart w:id="10" w:name="Text108"/>
      <w:r w:rsidRPr="00B60317">
        <w:rPr>
          <w:rFonts w:eastAsia="Calibri" w:cs="Arial"/>
          <w:color w:val="2B579A"/>
          <w:sz w:val="21"/>
          <w:szCs w:val="21"/>
        </w:rPr>
        <w:instrText xml:space="preserve"> FORMTEXT </w:instrText>
      </w:r>
      <w:r w:rsidRPr="00B60317">
        <w:rPr>
          <w:rFonts w:eastAsia="Calibri" w:cs="Arial"/>
          <w:color w:val="2B579A"/>
          <w:sz w:val="21"/>
          <w:szCs w:val="21"/>
        </w:rPr>
      </w:r>
      <w:r w:rsidRPr="00B60317">
        <w:rPr>
          <w:rFonts w:eastAsia="Calibri" w:cs="Arial"/>
          <w:color w:val="2B579A"/>
          <w:sz w:val="21"/>
          <w:szCs w:val="21"/>
        </w:rPr>
        <w:fldChar w:fldCharType="separate"/>
      </w:r>
      <w:r w:rsidRPr="00B60317">
        <w:rPr>
          <w:rFonts w:eastAsia="Calibri" w:cs="Arial"/>
          <w:noProof/>
          <w:color w:val="2B579A"/>
          <w:sz w:val="21"/>
          <w:szCs w:val="21"/>
        </w:rPr>
        <w:t> </w:t>
      </w:r>
      <w:r w:rsidRPr="00B60317">
        <w:rPr>
          <w:rFonts w:eastAsia="Calibri" w:cs="Arial"/>
          <w:noProof/>
          <w:color w:val="2B579A"/>
          <w:sz w:val="21"/>
          <w:szCs w:val="21"/>
        </w:rPr>
        <w:t> </w:t>
      </w:r>
      <w:r w:rsidRPr="00B60317">
        <w:rPr>
          <w:rFonts w:eastAsia="Calibri" w:cs="Arial"/>
          <w:noProof/>
          <w:color w:val="2B579A"/>
          <w:sz w:val="21"/>
          <w:szCs w:val="21"/>
        </w:rPr>
        <w:t> </w:t>
      </w:r>
      <w:r w:rsidRPr="00B60317">
        <w:rPr>
          <w:rFonts w:eastAsia="Calibri" w:cs="Arial"/>
          <w:noProof/>
          <w:color w:val="2B579A"/>
          <w:sz w:val="21"/>
          <w:szCs w:val="21"/>
        </w:rPr>
        <w:t> </w:t>
      </w:r>
      <w:r w:rsidRPr="00B60317">
        <w:rPr>
          <w:rFonts w:eastAsia="Calibri" w:cs="Arial"/>
          <w:noProof/>
          <w:color w:val="2B579A"/>
          <w:sz w:val="21"/>
          <w:szCs w:val="21"/>
        </w:rPr>
        <w:t> </w:t>
      </w:r>
      <w:r w:rsidRPr="00B60317">
        <w:rPr>
          <w:rFonts w:eastAsia="Calibri" w:cs="Arial"/>
          <w:color w:val="2B579A"/>
          <w:sz w:val="21"/>
          <w:szCs w:val="21"/>
        </w:rPr>
        <w:fldChar w:fldCharType="end"/>
      </w:r>
      <w:bookmarkEnd w:id="10"/>
      <w:r w:rsidRPr="00B60317">
        <w:rPr>
          <w:rFonts w:eastAsia="Calibri" w:cs="Arial"/>
          <w:color w:val="2B579A"/>
          <w:sz w:val="21"/>
          <w:szCs w:val="21"/>
        </w:rPr>
        <w:t xml:space="preserve"> </w:t>
      </w:r>
      <w:r>
        <w:rPr>
          <w:rFonts w:eastAsia="Calibri" w:cs="Arial"/>
          <w:sz w:val="21"/>
          <w:szCs w:val="21"/>
        </w:rPr>
        <w:t>working days</w:t>
      </w:r>
    </w:p>
    <w:p w14:paraId="55913822"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3F234A0B" w14:textId="77777777" w:rsidR="00406FED" w:rsidRPr="00F73DAF" w:rsidRDefault="00406FED" w:rsidP="006800AC">
      <w:pPr>
        <w:pStyle w:val="ListParagraph"/>
        <w:numPr>
          <w:ilvl w:val="0"/>
          <w:numId w:val="14"/>
        </w:numPr>
        <w:spacing w:line="240" w:lineRule="auto"/>
        <w:jc w:val="both"/>
        <w:textAlignment w:val="baseline"/>
        <w:rPr>
          <w:rFonts w:cs="Arial"/>
          <w:iCs/>
          <w:color w:val="000000" w:themeColor="text1"/>
          <w:sz w:val="21"/>
          <w:szCs w:val="21"/>
        </w:rPr>
      </w:pPr>
      <w:r w:rsidRPr="003C324E">
        <w:rPr>
          <w:rFonts w:eastAsia="Calibri" w:cs="Arial"/>
          <w:sz w:val="21"/>
          <w:szCs w:val="21"/>
        </w:rPr>
        <w:t>What are the requirements and list of minimum documents needed for regulatory approvals of COVID-19 products under emergency or expedited pathways defined?</w:t>
      </w:r>
      <w:r>
        <w:rPr>
          <w:rFonts w:eastAsia="Calibri" w:cs="Arial"/>
          <w:sz w:val="21"/>
          <w:szCs w:val="21"/>
        </w:rPr>
        <w:t xml:space="preserve"> </w:t>
      </w:r>
      <w:r w:rsidRPr="00F73DAF">
        <w:rPr>
          <w:rFonts w:eastAsia="Calibri" w:cs="Arial"/>
          <w:i/>
          <w:iCs/>
          <w:sz w:val="21"/>
          <w:szCs w:val="21"/>
        </w:rPr>
        <w:t>Please attach a copy of the emergency and/or expedited pathway requirements/documents or provide the link if available in the public domain</w:t>
      </w:r>
      <w:r>
        <w:rPr>
          <w:rFonts w:eastAsia="Calibri" w:cs="Arial"/>
          <w:i/>
          <w:iCs/>
          <w:sz w:val="21"/>
          <w:szCs w:val="21"/>
        </w:rPr>
        <w:t>.</w:t>
      </w:r>
      <w:r w:rsidRPr="00F73DAF">
        <w:rPr>
          <w:rFonts w:eastAsia="Calibri" w:cs="Arial"/>
          <w:sz w:val="21"/>
          <w:szCs w:val="21"/>
        </w:rPr>
        <w:t xml:space="preserve"> </w:t>
      </w:r>
    </w:p>
    <w:p w14:paraId="47DC4BBB" w14:textId="77777777" w:rsidR="00406FED" w:rsidRPr="00B60317" w:rsidRDefault="00406FED" w:rsidP="00406FED">
      <w:pPr>
        <w:pStyle w:val="ListParagraph"/>
        <w:ind w:left="153"/>
        <w:rPr>
          <w:rFonts w:eastAsia="SimSun" w:cs="Arial"/>
          <w:color w:val="2B579A"/>
          <w:sz w:val="21"/>
          <w:szCs w:val="21"/>
          <w:shd w:val="clear" w:color="auto" w:fill="E6E6E6"/>
          <w:lang w:val="en-US" w:eastAsia="zh-CN"/>
        </w:rPr>
      </w:pPr>
      <w:r w:rsidRPr="00B60317">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s="Arial"/>
          <w:color w:val="2B579A"/>
          <w:sz w:val="21"/>
          <w:szCs w:val="21"/>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rFonts w:eastAsia="SimSun" w:cs="Arial"/>
          <w:color w:val="2B579A"/>
          <w:sz w:val="21"/>
          <w:szCs w:val="21"/>
          <w:shd w:val="clear" w:color="auto" w:fill="E6E6E6"/>
          <w:lang w:val="fr-FR" w:eastAsia="zh-CN"/>
        </w:rPr>
        <w:fldChar w:fldCharType="end"/>
      </w:r>
    </w:p>
    <w:p w14:paraId="69522690" w14:textId="77777777" w:rsidR="00406FED" w:rsidRDefault="00406FED" w:rsidP="00406FED">
      <w:pPr>
        <w:pStyle w:val="ListParagraph"/>
        <w:ind w:left="153"/>
        <w:rPr>
          <w:rFonts w:cs="Arial"/>
          <w:sz w:val="21"/>
          <w:szCs w:val="21"/>
        </w:rPr>
      </w:pPr>
    </w:p>
    <w:p w14:paraId="0F9E5628" w14:textId="77777777" w:rsidR="00406FED" w:rsidRPr="00377898" w:rsidRDefault="00406FED" w:rsidP="006800AC">
      <w:pPr>
        <w:pStyle w:val="ListParagraph"/>
        <w:numPr>
          <w:ilvl w:val="0"/>
          <w:numId w:val="14"/>
        </w:numPr>
        <w:rPr>
          <w:rFonts w:cs="Arial"/>
          <w:sz w:val="21"/>
          <w:szCs w:val="21"/>
        </w:rPr>
      </w:pPr>
      <w:r w:rsidRPr="003C324E">
        <w:rPr>
          <w:rFonts w:eastAsia="Calibri" w:cs="Arial"/>
          <w:sz w:val="21"/>
          <w:szCs w:val="21"/>
        </w:rPr>
        <w:t>Can an import permit be issued in less than five (5) working days?</w:t>
      </w:r>
    </w:p>
    <w:p w14:paraId="485BE8F7" w14:textId="77777777" w:rsidR="00406FED" w:rsidRPr="00377898" w:rsidRDefault="00406FED" w:rsidP="00406FED">
      <w:pPr>
        <w:pStyle w:val="ListParagraph"/>
        <w:ind w:left="153"/>
        <w:rPr>
          <w:rFonts w:eastAsia="Times New Roman" w:cs="Arial"/>
          <w:color w:val="2B579A"/>
          <w:sz w:val="21"/>
          <w:szCs w:val="21"/>
          <w:shd w:val="clear" w:color="auto" w:fill="E6E6E6"/>
          <w:lang w:eastAsia="zh-CN"/>
        </w:rPr>
      </w:pPr>
      <w:r w:rsidRPr="00377898">
        <w:rPr>
          <w:rFonts w:eastAsia="Times New Roman" w:cs="Arial"/>
          <w:sz w:val="21"/>
          <w:szCs w:val="21"/>
          <w:lang w:eastAsia="zh-CN"/>
        </w:rPr>
        <w:t xml:space="preserve">Yes </w:t>
      </w:r>
      <w:sdt>
        <w:sdtPr>
          <w:rPr>
            <w:rFonts w:eastAsia="Times New Roman" w:cs="Arial"/>
            <w:sz w:val="21"/>
            <w:szCs w:val="21"/>
            <w:lang w:eastAsia="zh-CN"/>
          </w:rPr>
          <w:id w:val="-85033671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377898">
        <w:rPr>
          <w:rFonts w:eastAsia="Times New Roman" w:cs="Arial"/>
          <w:sz w:val="21"/>
          <w:szCs w:val="21"/>
          <w:lang w:eastAsia="zh-CN"/>
        </w:rPr>
        <w:t xml:space="preserve">       No </w:t>
      </w:r>
      <w:sdt>
        <w:sdtPr>
          <w:rPr>
            <w:rFonts w:eastAsia="Times New Roman" w:cs="Arial"/>
            <w:sz w:val="21"/>
            <w:szCs w:val="21"/>
            <w:lang w:eastAsia="zh-CN"/>
          </w:rPr>
          <w:id w:val="300119752"/>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09051A8F" w14:textId="77777777" w:rsidR="00406FED" w:rsidRPr="00377898" w:rsidRDefault="00406FED" w:rsidP="00406FED">
      <w:pPr>
        <w:pStyle w:val="ListParagraph"/>
        <w:ind w:left="153"/>
        <w:rPr>
          <w:rFonts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B60317">
        <w:rPr>
          <w:rFonts w:eastAsia="Calibri" w:cs="Arial"/>
          <w:color w:val="2B579A"/>
          <w:sz w:val="21"/>
          <w:szCs w:val="21"/>
        </w:rPr>
        <w:t xml:space="preserve"> </w:t>
      </w:r>
      <w:r>
        <w:rPr>
          <w:rFonts w:eastAsia="Calibri" w:cs="Arial"/>
          <w:sz w:val="21"/>
          <w:szCs w:val="21"/>
        </w:rPr>
        <w:t>working days</w:t>
      </w:r>
    </w:p>
    <w:p w14:paraId="23D896B9" w14:textId="77777777" w:rsidR="00406FED" w:rsidRDefault="00406FED" w:rsidP="00406FED">
      <w:pPr>
        <w:pStyle w:val="ListParagraph"/>
        <w:spacing w:line="240" w:lineRule="auto"/>
        <w:ind w:left="153"/>
        <w:jc w:val="both"/>
        <w:textAlignment w:val="baseline"/>
        <w:rPr>
          <w:rStyle w:val="normaltextrun1"/>
          <w:rFonts w:cs="Arial"/>
          <w:iCs/>
          <w:color w:val="000000" w:themeColor="text1"/>
          <w:sz w:val="21"/>
          <w:szCs w:val="21"/>
        </w:rPr>
      </w:pPr>
    </w:p>
    <w:p w14:paraId="471B0894" w14:textId="77777777" w:rsidR="00406FED" w:rsidRPr="00E35C32" w:rsidRDefault="00406FED" w:rsidP="006800AC">
      <w:pPr>
        <w:pStyle w:val="ListParagraph"/>
        <w:numPr>
          <w:ilvl w:val="0"/>
          <w:numId w:val="14"/>
        </w:numPr>
        <w:jc w:val="both"/>
        <w:rPr>
          <w:rFonts w:eastAsiaTheme="minorEastAsia" w:cs="Arial"/>
          <w:sz w:val="21"/>
          <w:szCs w:val="21"/>
        </w:rPr>
      </w:pPr>
      <w:r w:rsidRPr="00F73DAF">
        <w:rPr>
          <w:rFonts w:eastAsia="Calibri" w:cs="Arial"/>
          <w:sz w:val="21"/>
          <w:szCs w:val="21"/>
        </w:rPr>
        <w:t xml:space="preserve">What are the requirements and list of minimum documents needed to import COVID-19 therapeutics or vaccines? </w:t>
      </w:r>
      <w:r w:rsidRPr="00F73DAF">
        <w:rPr>
          <w:rFonts w:eastAsia="Calibri" w:cs="Arial"/>
          <w:i/>
          <w:iCs/>
          <w:sz w:val="21"/>
          <w:szCs w:val="21"/>
        </w:rPr>
        <w:t>Please attach the list of documents needed for import permit or provide a link if available in the public domain.</w:t>
      </w:r>
      <w:r w:rsidRPr="00F73DAF">
        <w:rPr>
          <w:rFonts w:eastAsia="Calibri" w:cs="Arial"/>
          <w:sz w:val="21"/>
          <w:szCs w:val="21"/>
        </w:rPr>
        <w:t xml:space="preserve"> </w:t>
      </w:r>
    </w:p>
    <w:p w14:paraId="7324F9A4" w14:textId="77777777" w:rsidR="00406FED" w:rsidRPr="00B60317" w:rsidRDefault="00406FED" w:rsidP="00406FED">
      <w:pPr>
        <w:pStyle w:val="ListParagraph"/>
        <w:ind w:left="153"/>
        <w:rPr>
          <w:rFonts w:eastAsia="SimSun" w:cs="Arial"/>
          <w:color w:val="2B579A"/>
          <w:sz w:val="21"/>
          <w:szCs w:val="21"/>
          <w:shd w:val="clear" w:color="auto" w:fill="E6E6E6"/>
          <w:lang w:val="en-US" w:eastAsia="zh-CN"/>
        </w:rPr>
      </w:pPr>
      <w:r w:rsidRPr="00B60317">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s="Arial"/>
          <w:color w:val="2B579A"/>
          <w:sz w:val="21"/>
          <w:szCs w:val="21"/>
          <w:lang w:eastAsia="zh-CN"/>
        </w:rPr>
        <w:instrText xml:space="preserve"> FORMTEXT </w:instrText>
      </w:r>
      <w:r w:rsidRPr="00B60317">
        <w:rPr>
          <w:rFonts w:eastAsia="SimSun" w:cs="Arial"/>
          <w:color w:val="2B579A"/>
          <w:sz w:val="21"/>
          <w:szCs w:val="21"/>
          <w:shd w:val="clear" w:color="auto" w:fill="E6E6E6"/>
          <w:lang w:val="fr-FR" w:eastAsia="zh-CN"/>
        </w:rPr>
      </w:r>
      <w:r w:rsidRPr="00B60317">
        <w:rPr>
          <w:rFonts w:eastAsia="SimSun" w:cs="Arial"/>
          <w:color w:val="2B579A"/>
          <w:sz w:val="21"/>
          <w:szCs w:val="21"/>
          <w:shd w:val="clear" w:color="auto" w:fill="E6E6E6"/>
          <w:lang w:val="fr-FR" w:eastAsia="zh-CN"/>
        </w:rPr>
        <w:fldChar w:fldCharType="separate"/>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color w:val="2B579A"/>
          <w:lang w:val="fr-FR" w:eastAsia="zh-CN"/>
        </w:rPr>
        <w:t> </w:t>
      </w:r>
      <w:r w:rsidRPr="00B60317">
        <w:rPr>
          <w:rFonts w:eastAsia="SimSun" w:cs="Arial"/>
          <w:color w:val="2B579A"/>
          <w:sz w:val="21"/>
          <w:szCs w:val="21"/>
          <w:shd w:val="clear" w:color="auto" w:fill="E6E6E6"/>
          <w:lang w:val="fr-FR" w:eastAsia="zh-CN"/>
        </w:rPr>
        <w:fldChar w:fldCharType="end"/>
      </w:r>
    </w:p>
    <w:p w14:paraId="6C8A0DA6" w14:textId="77777777" w:rsidR="00406FED" w:rsidRPr="00F73DAF" w:rsidRDefault="00406FED" w:rsidP="00406FED">
      <w:pPr>
        <w:pStyle w:val="ListParagraph"/>
        <w:ind w:left="153"/>
        <w:jc w:val="both"/>
        <w:rPr>
          <w:rFonts w:eastAsiaTheme="minorEastAsia" w:cs="Arial"/>
          <w:sz w:val="21"/>
          <w:szCs w:val="21"/>
        </w:rPr>
      </w:pPr>
    </w:p>
    <w:p w14:paraId="073A89ED" w14:textId="77777777" w:rsidR="00406FED" w:rsidRPr="00FC22AF" w:rsidRDefault="00406FED" w:rsidP="006800AC">
      <w:pPr>
        <w:pStyle w:val="ListParagraph"/>
        <w:numPr>
          <w:ilvl w:val="0"/>
          <w:numId w:val="14"/>
        </w:numPr>
        <w:jc w:val="both"/>
        <w:rPr>
          <w:rFonts w:eastAsiaTheme="minorEastAsia" w:cs="Arial"/>
          <w:sz w:val="21"/>
          <w:szCs w:val="21"/>
        </w:rPr>
      </w:pPr>
      <w:r w:rsidRPr="00FC22AF">
        <w:rPr>
          <w:rFonts w:eastAsia="Calibri" w:cs="Arial"/>
          <w:sz w:val="21"/>
          <w:szCs w:val="21"/>
        </w:rPr>
        <w:t xml:space="preserve">Does a lot release waiver exist or can the COVID-19 vaccine be released in less than two days by reviewing the summary lot protocol only (testing is not required)? </w:t>
      </w:r>
    </w:p>
    <w:p w14:paraId="6BC9FCD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lang w:eastAsia="zh-CN"/>
        </w:rPr>
      </w:pPr>
      <w:r>
        <w:rPr>
          <w:rFonts w:eastAsia="Times New Roman" w:cs="Arial"/>
          <w:sz w:val="21"/>
          <w:szCs w:val="21"/>
          <w:lang w:eastAsia="zh-CN"/>
        </w:rPr>
        <w:t xml:space="preserve">Yes </w:t>
      </w:r>
      <w:sdt>
        <w:sdtPr>
          <w:rPr>
            <w:rFonts w:eastAsia="Times New Roman" w:cs="Arial"/>
            <w:sz w:val="21"/>
            <w:szCs w:val="21"/>
            <w:lang w:eastAsia="zh-CN"/>
          </w:rPr>
          <w:id w:val="1532527855"/>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1170483001"/>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3EF6E48F"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lang w:eastAsia="zh-CN"/>
        </w:rPr>
      </w:pPr>
    </w:p>
    <w:p w14:paraId="20AB0B02" w14:textId="77777777" w:rsidR="00406FED" w:rsidRPr="00FC22AF" w:rsidRDefault="00406FED" w:rsidP="006800AC">
      <w:pPr>
        <w:pStyle w:val="ListParagraph"/>
        <w:numPr>
          <w:ilvl w:val="0"/>
          <w:numId w:val="14"/>
        </w:numPr>
        <w:jc w:val="both"/>
        <w:rPr>
          <w:rFonts w:asciiTheme="minorHAnsi" w:eastAsiaTheme="minorEastAsia" w:hAnsiTheme="minorHAnsi" w:cstheme="minorBidi"/>
        </w:rPr>
      </w:pPr>
      <w:r w:rsidRPr="00FC22AF">
        <w:rPr>
          <w:rFonts w:eastAsia="Calibri" w:cs="Arial"/>
          <w:sz w:val="21"/>
          <w:szCs w:val="21"/>
        </w:rPr>
        <w:t>Is there a system that can monitor and investigate safety of emergency medical products and/or access to global pharmacovigilance information available?</w:t>
      </w:r>
    </w:p>
    <w:p w14:paraId="5CD20306" w14:textId="77777777" w:rsidR="00406FED" w:rsidRDefault="00406FED" w:rsidP="00406FED">
      <w:pPr>
        <w:ind w:firstLine="153"/>
        <w:rPr>
          <w:rFonts w:eastAsia="Times New Roman" w:cs="Arial"/>
          <w:color w:val="2B579A"/>
          <w:sz w:val="21"/>
          <w:szCs w:val="21"/>
          <w:shd w:val="clear" w:color="auto" w:fill="E6E6E6"/>
          <w:lang w:eastAsia="zh-CN"/>
        </w:rPr>
      </w:pPr>
      <w:r>
        <w:rPr>
          <w:rFonts w:eastAsia="Times New Roman" w:cs="Arial"/>
          <w:sz w:val="21"/>
          <w:szCs w:val="21"/>
          <w:lang w:eastAsia="zh-CN"/>
        </w:rPr>
        <w:t xml:space="preserve">Yes </w:t>
      </w:r>
      <w:sdt>
        <w:sdtPr>
          <w:rPr>
            <w:rFonts w:eastAsia="Times New Roman" w:cs="Arial"/>
            <w:sz w:val="21"/>
            <w:szCs w:val="21"/>
            <w:lang w:eastAsia="zh-CN"/>
          </w:rPr>
          <w:id w:val="228426649"/>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1322493437"/>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7FCAD8F7" w14:textId="77777777" w:rsidR="00406FED" w:rsidRPr="005B2CFF" w:rsidRDefault="00406FED" w:rsidP="00406FED">
      <w:pPr>
        <w:rPr>
          <w:rFonts w:eastAsia="Calibri" w:cs="Arial"/>
          <w:sz w:val="21"/>
          <w:szCs w:val="21"/>
        </w:rPr>
      </w:pPr>
    </w:p>
    <w:p w14:paraId="23F26921" w14:textId="77777777" w:rsidR="00406FED" w:rsidRDefault="00406FED" w:rsidP="00406FED">
      <w:pPr>
        <w:ind w:firstLine="153"/>
        <w:rPr>
          <w:rFonts w:eastAsia="Calibri" w:cs="Arial"/>
          <w:sz w:val="21"/>
          <w:szCs w:val="21"/>
        </w:rPr>
      </w:pPr>
      <w:r>
        <w:rPr>
          <w:rFonts w:eastAsia="Calibri" w:cs="Arial"/>
          <w:sz w:val="21"/>
          <w:szCs w:val="21"/>
        </w:rPr>
        <w:t xml:space="preserve">Are you </w:t>
      </w:r>
      <w:r w:rsidRPr="005B2CFF">
        <w:rPr>
          <w:rFonts w:eastAsia="Calibri" w:cs="Arial"/>
          <w:sz w:val="21"/>
          <w:szCs w:val="21"/>
        </w:rPr>
        <w:t>a member of WHO-UMC pharmacovigilance network</w:t>
      </w:r>
      <w:r>
        <w:rPr>
          <w:rFonts w:eastAsia="Calibri" w:cs="Arial"/>
          <w:sz w:val="21"/>
          <w:szCs w:val="21"/>
        </w:rPr>
        <w:t>?</w:t>
      </w:r>
      <w:r w:rsidRPr="005B2CFF">
        <w:rPr>
          <w:rFonts w:eastAsia="Calibri" w:cs="Arial"/>
          <w:sz w:val="21"/>
          <w:szCs w:val="21"/>
        </w:rPr>
        <w:t xml:space="preserve"> </w:t>
      </w:r>
    </w:p>
    <w:p w14:paraId="25B7D1F5" w14:textId="77777777" w:rsidR="00406FED" w:rsidRDefault="00406FED" w:rsidP="00406FED">
      <w:pPr>
        <w:spacing w:line="240" w:lineRule="auto"/>
        <w:ind w:firstLine="153"/>
        <w:jc w:val="both"/>
        <w:textAlignment w:val="baseline"/>
        <w:rPr>
          <w:rFonts w:eastAsia="Times New Roman" w:cs="Arial"/>
          <w:color w:val="2B579A"/>
          <w:sz w:val="21"/>
          <w:szCs w:val="21"/>
          <w:shd w:val="clear" w:color="auto" w:fill="E6E6E6"/>
          <w:lang w:eastAsia="zh-CN"/>
        </w:rPr>
      </w:pPr>
      <w:r>
        <w:rPr>
          <w:rFonts w:eastAsia="Times New Roman" w:cs="Arial"/>
          <w:sz w:val="21"/>
          <w:szCs w:val="21"/>
          <w:lang w:eastAsia="zh-CN"/>
        </w:rPr>
        <w:t xml:space="preserve">Yes </w:t>
      </w:r>
      <w:sdt>
        <w:sdtPr>
          <w:rPr>
            <w:rFonts w:eastAsia="Times New Roman" w:cs="Arial"/>
            <w:sz w:val="21"/>
            <w:szCs w:val="21"/>
            <w:lang w:eastAsia="zh-CN"/>
          </w:rPr>
          <w:id w:val="145351163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564153083"/>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bookmarkEnd w:id="9"/>
    <w:p w14:paraId="17FE7BF9" w14:textId="77777777" w:rsidR="00406FED" w:rsidRPr="00FC22AF" w:rsidRDefault="00406FED" w:rsidP="00406FED">
      <w:pPr>
        <w:spacing w:line="240" w:lineRule="auto"/>
        <w:ind w:firstLine="153"/>
        <w:jc w:val="both"/>
        <w:textAlignment w:val="baseline"/>
        <w:rPr>
          <w:rStyle w:val="normaltextrun1"/>
          <w:rFonts w:cs="Arial"/>
          <w:color w:val="000000" w:themeColor="text1"/>
          <w:sz w:val="21"/>
          <w:szCs w:val="21"/>
        </w:rPr>
      </w:pPr>
    </w:p>
    <w:p w14:paraId="18E6BC60" w14:textId="77777777" w:rsidR="00406FED" w:rsidRPr="008D4ACD" w:rsidRDefault="00406FED" w:rsidP="00406FED">
      <w:pPr>
        <w:pStyle w:val="NoSpacing"/>
        <w:ind w:left="-207"/>
        <w:rPr>
          <w:rFonts w:ascii="Arial Narrow" w:hAnsi="Arial Narrow" w:cs="Futura Condensed Medium"/>
          <w:b/>
          <w:color w:val="FF0000"/>
          <w:sz w:val="30"/>
          <w:szCs w:val="30"/>
        </w:rPr>
      </w:pPr>
    </w:p>
    <w:p w14:paraId="66D57C33" w14:textId="77777777" w:rsidR="00406FED" w:rsidRPr="009F080A" w:rsidRDefault="00406FED" w:rsidP="006800AC">
      <w:pPr>
        <w:pStyle w:val="NoSpacing"/>
        <w:numPr>
          <w:ilvl w:val="0"/>
          <w:numId w:val="8"/>
        </w:numPr>
        <w:rPr>
          <w:rFonts w:ascii="Arial Narrow" w:hAnsi="Arial Narrow" w:cs="Futura Condensed Medium"/>
          <w:b/>
          <w:color w:val="FF0000"/>
          <w:sz w:val="30"/>
          <w:szCs w:val="30"/>
        </w:rPr>
      </w:pPr>
      <w:r>
        <w:rPr>
          <w:rFonts w:ascii="Arial Narrow" w:hAnsi="Arial Narrow" w:cs="Futura Condensed Medium"/>
          <w:b/>
          <w:bCs/>
          <w:color w:val="FF0000"/>
          <w:sz w:val="30"/>
          <w:szCs w:val="30"/>
        </w:rPr>
        <w:t xml:space="preserve">COLD CHAIN CAPACITY AND </w:t>
      </w:r>
      <w:r w:rsidRPr="009F080A">
        <w:rPr>
          <w:rFonts w:ascii="Arial Narrow" w:hAnsi="Arial Narrow" w:cs="Futura Condensed Medium"/>
          <w:b/>
          <w:bCs/>
          <w:color w:val="FF0000"/>
          <w:sz w:val="30"/>
          <w:szCs w:val="30"/>
        </w:rPr>
        <w:t>LOGISTICS</w:t>
      </w:r>
    </w:p>
    <w:p w14:paraId="270A9BC0" w14:textId="77777777" w:rsidR="00406FED" w:rsidRDefault="00406FED" w:rsidP="00406FED">
      <w:pPr>
        <w:ind w:left="-567"/>
        <w:rPr>
          <w:rFonts w:ascii="Myriad Pro" w:eastAsia="Cambria" w:hAnsi="Myriad Pro" w:cs="Arial"/>
          <w:b/>
          <w:bCs/>
          <w:sz w:val="20"/>
          <w:szCs w:val="20"/>
        </w:rPr>
      </w:pPr>
    </w:p>
    <w:p w14:paraId="5D05EBD1" w14:textId="77777777" w:rsidR="00406FED" w:rsidRPr="002F2C6D" w:rsidRDefault="00406FED" w:rsidP="00406FED">
      <w:pPr>
        <w:spacing w:line="240" w:lineRule="auto"/>
        <w:ind w:left="-567"/>
        <w:jc w:val="both"/>
        <w:textAlignment w:val="baseline"/>
        <w:rPr>
          <w:rFonts w:cs="Arial"/>
          <w:b/>
          <w:bCs/>
          <w:iCs/>
          <w:lang w:val="en-US"/>
        </w:rPr>
      </w:pPr>
      <w:r w:rsidRPr="005D6096">
        <w:rPr>
          <w:rFonts w:ascii="Arial Narrow" w:eastAsia="Times New Roman" w:hAnsi="Arial Narrow" w:cs="Arial"/>
          <w:b/>
          <w:bCs/>
          <w:sz w:val="24"/>
          <w:szCs w:val="24"/>
        </w:rPr>
        <w:t>NATIONAL/CENTRAL COLD STORAGE CAPACITY</w:t>
      </w:r>
    </w:p>
    <w:p w14:paraId="47348D50" w14:textId="77777777" w:rsidR="00406FED" w:rsidRPr="00242D22" w:rsidRDefault="00406FED" w:rsidP="00406FED">
      <w:pPr>
        <w:spacing w:line="240" w:lineRule="auto"/>
        <w:ind w:left="-567"/>
        <w:jc w:val="both"/>
        <w:rPr>
          <w:rFonts w:eastAsia="Times New Roman" w:cs="Arial"/>
          <w:i/>
          <w:iCs/>
          <w:sz w:val="21"/>
          <w:szCs w:val="21"/>
          <w:lang w:eastAsia="zh-CN"/>
        </w:rPr>
      </w:pPr>
      <w:r w:rsidRPr="00242D22">
        <w:rPr>
          <w:rFonts w:eastAsia="Times New Roman" w:cs="Arial"/>
          <w:i/>
          <w:iCs/>
          <w:sz w:val="21"/>
          <w:szCs w:val="21"/>
          <w:lang w:eastAsia="zh-CN"/>
        </w:rPr>
        <w:t>COVID-19 vaccines are currently under development and have differing cold chain storage requirements, including storage at -70°C (ultra-cold chain), -20°C and/or 2-8°C</w:t>
      </w:r>
      <w:r>
        <w:rPr>
          <w:rStyle w:val="FootnoteReference"/>
          <w:rFonts w:eastAsia="Times New Roman" w:cs="Arial"/>
          <w:i/>
          <w:iCs/>
          <w:sz w:val="21"/>
          <w:szCs w:val="21"/>
          <w:lang w:eastAsia="zh-CN"/>
        </w:rPr>
        <w:footnoteReference w:id="1"/>
      </w:r>
      <w:r w:rsidRPr="00242D22">
        <w:rPr>
          <w:rFonts w:eastAsia="Times New Roman" w:cs="Arial"/>
          <w:i/>
          <w:iCs/>
          <w:sz w:val="21"/>
          <w:szCs w:val="21"/>
          <w:lang w:eastAsia="zh-CN"/>
        </w:rPr>
        <w:t>. Please describe your present expectations of capacity at the national/central level for storage of a COVID-19 vaccine requiring each type of cold chain storage. For the purposes of calculation, assume a secondary packaging size per dose of 4.6cm</w:t>
      </w:r>
      <w:r w:rsidRPr="00242D22">
        <w:rPr>
          <w:rFonts w:eastAsia="Times New Roman" w:cs="Arial"/>
          <w:i/>
          <w:iCs/>
          <w:sz w:val="21"/>
          <w:szCs w:val="21"/>
          <w:vertAlign w:val="superscript"/>
          <w:lang w:eastAsia="zh-CN"/>
        </w:rPr>
        <w:t>3</w:t>
      </w:r>
      <w:r w:rsidRPr="00242D22">
        <w:rPr>
          <w:rFonts w:eastAsia="Times New Roman" w:cs="Arial"/>
          <w:i/>
          <w:iCs/>
          <w:sz w:val="21"/>
          <w:szCs w:val="21"/>
          <w:lang w:eastAsia="zh-CN"/>
        </w:rPr>
        <w:t xml:space="preserve"> and a two-dose </w:t>
      </w:r>
      <w:r>
        <w:rPr>
          <w:rFonts w:eastAsia="Times New Roman" w:cs="Arial"/>
          <w:i/>
          <w:iCs/>
          <w:sz w:val="21"/>
          <w:szCs w:val="21"/>
          <w:lang w:eastAsia="zh-CN"/>
        </w:rPr>
        <w:t>regimen</w:t>
      </w:r>
      <w:r w:rsidRPr="00242D22">
        <w:rPr>
          <w:rFonts w:eastAsia="Times New Roman" w:cs="Arial"/>
          <w:i/>
          <w:iCs/>
          <w:sz w:val="21"/>
          <w:szCs w:val="21"/>
          <w:lang w:eastAsia="zh-CN"/>
        </w:rPr>
        <w:t xml:space="preserve">. </w:t>
      </w:r>
    </w:p>
    <w:p w14:paraId="461E0E7A" w14:textId="77777777" w:rsidR="00406FED" w:rsidRPr="005D6096" w:rsidRDefault="00406FED" w:rsidP="00406FED">
      <w:pPr>
        <w:pStyle w:val="ListParagraph"/>
        <w:spacing w:line="240" w:lineRule="auto"/>
        <w:ind w:left="-567"/>
        <w:rPr>
          <w:rFonts w:eastAsia="Times New Roman" w:cs="Arial"/>
          <w:sz w:val="21"/>
          <w:szCs w:val="21"/>
          <w:lang w:eastAsia="zh-CN"/>
        </w:rPr>
      </w:pPr>
    </w:p>
    <w:p w14:paraId="0A1E450D" w14:textId="77777777" w:rsidR="00406FED" w:rsidRPr="005D6096" w:rsidRDefault="00406FED" w:rsidP="006800AC">
      <w:pPr>
        <w:pStyle w:val="ListParagraph"/>
        <w:numPr>
          <w:ilvl w:val="0"/>
          <w:numId w:val="16"/>
        </w:numPr>
        <w:spacing w:line="240" w:lineRule="auto"/>
        <w:rPr>
          <w:rFonts w:eastAsia="Times New Roman" w:cs="Arial"/>
          <w:sz w:val="21"/>
          <w:szCs w:val="21"/>
          <w:lang w:eastAsia="zh-CN"/>
        </w:rPr>
      </w:pPr>
      <w:r w:rsidRPr="005D6096">
        <w:rPr>
          <w:rFonts w:eastAsia="Times New Roman" w:cs="Arial"/>
          <w:sz w:val="21"/>
          <w:szCs w:val="21"/>
          <w:lang w:eastAsia="zh-CN"/>
        </w:rPr>
        <w:t>At the national/central level, are vaccines stored in their secondary (box) or tertiary (pallet) packaging? Secondary</w:t>
      </w:r>
      <w:sdt>
        <w:sdtPr>
          <w:rPr>
            <w:rFonts w:eastAsia="Times New Roman" w:cs="Arial"/>
            <w:sz w:val="21"/>
            <w:szCs w:val="21"/>
            <w:lang w:eastAsia="zh-CN"/>
          </w:rPr>
          <w:id w:val="-179027298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ab/>
      </w:r>
      <w:r w:rsidRPr="005D6096">
        <w:rPr>
          <w:rFonts w:eastAsia="Times New Roman" w:cs="Arial"/>
          <w:sz w:val="21"/>
          <w:szCs w:val="21"/>
          <w:lang w:eastAsia="zh-CN"/>
        </w:rPr>
        <w:tab/>
        <w:t xml:space="preserve">Tertiary </w:t>
      </w:r>
      <w:sdt>
        <w:sdtPr>
          <w:rPr>
            <w:rFonts w:eastAsia="Times New Roman" w:cs="Arial"/>
            <w:sz w:val="21"/>
            <w:szCs w:val="21"/>
            <w:lang w:eastAsia="zh-CN"/>
          </w:rPr>
          <w:id w:val="-1104575883"/>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464BB852" w14:textId="77777777" w:rsidR="00406FED" w:rsidRPr="005D6096" w:rsidRDefault="00406FED" w:rsidP="00406FED">
      <w:pPr>
        <w:spacing w:line="240" w:lineRule="auto"/>
        <w:rPr>
          <w:rFonts w:eastAsia="Times New Roman" w:cs="Arial"/>
          <w:sz w:val="21"/>
          <w:szCs w:val="21"/>
          <w:lang w:eastAsia="zh-CN"/>
        </w:rPr>
      </w:pPr>
    </w:p>
    <w:p w14:paraId="61EB0F42" w14:textId="77777777" w:rsidR="00406FED" w:rsidRPr="00C4403D" w:rsidRDefault="00406FED" w:rsidP="006800AC">
      <w:pPr>
        <w:pStyle w:val="ListParagraph"/>
        <w:numPr>
          <w:ilvl w:val="0"/>
          <w:numId w:val="16"/>
        </w:numPr>
        <w:spacing w:line="240" w:lineRule="auto"/>
        <w:rPr>
          <w:rFonts w:eastAsia="Times New Roman" w:cs="Arial"/>
          <w:sz w:val="21"/>
          <w:szCs w:val="21"/>
          <w:lang w:eastAsia="zh-CN"/>
        </w:rPr>
      </w:pPr>
      <w:r>
        <w:rPr>
          <w:rFonts w:eastAsia="Times New Roman" w:cs="Arial"/>
          <w:sz w:val="21"/>
          <w:szCs w:val="21"/>
          <w:lang w:eastAsia="zh-CN"/>
        </w:rPr>
        <w:t>Please complete the table below.</w:t>
      </w:r>
    </w:p>
    <w:tbl>
      <w:tblPr>
        <w:tblStyle w:val="TableGrid2"/>
        <w:tblW w:w="9895" w:type="dxa"/>
        <w:tblLook w:val="04A0" w:firstRow="1" w:lastRow="0" w:firstColumn="1" w:lastColumn="0" w:noHBand="0" w:noVBand="1"/>
      </w:tblPr>
      <w:tblGrid>
        <w:gridCol w:w="2965"/>
        <w:gridCol w:w="6930"/>
      </w:tblGrid>
      <w:tr w:rsidR="00406FED" w:rsidRPr="00536C36" w14:paraId="262702DF" w14:textId="77777777" w:rsidTr="006A72B0">
        <w:tc>
          <w:tcPr>
            <w:tcW w:w="2965" w:type="dxa"/>
          </w:tcPr>
          <w:p w14:paraId="11B53F48" w14:textId="77777777" w:rsidR="00406FED" w:rsidRPr="006D7C76" w:rsidRDefault="00406FED" w:rsidP="006A72B0">
            <w:pPr>
              <w:rPr>
                <w:rFonts w:eastAsia="Times New Roman" w:cs="Arial"/>
                <w:b/>
                <w:color w:val="000000" w:themeColor="text1"/>
                <w:sz w:val="21"/>
                <w:szCs w:val="21"/>
                <w:lang w:eastAsia="zh-CN"/>
              </w:rPr>
            </w:pPr>
            <w:r w:rsidRPr="006D7C76">
              <w:rPr>
                <w:rFonts w:eastAsia="Times New Roman" w:cs="Arial"/>
                <w:b/>
                <w:color w:val="000000" w:themeColor="text1"/>
                <w:sz w:val="21"/>
                <w:szCs w:val="21"/>
                <w:lang w:eastAsia="zh-CN"/>
              </w:rPr>
              <w:t>Storage requirement</w:t>
            </w:r>
          </w:p>
        </w:tc>
        <w:tc>
          <w:tcPr>
            <w:tcW w:w="6930" w:type="dxa"/>
          </w:tcPr>
          <w:p w14:paraId="71495AA3" w14:textId="77777777" w:rsidR="00406FED" w:rsidRPr="006D7C76" w:rsidRDefault="00406FED" w:rsidP="006A72B0">
            <w:pPr>
              <w:rPr>
                <w:rFonts w:eastAsia="Times New Roman" w:cs="Arial"/>
                <w:b/>
                <w:color w:val="000000" w:themeColor="text1"/>
                <w:sz w:val="21"/>
                <w:szCs w:val="21"/>
                <w:lang w:eastAsia="zh-CN"/>
              </w:rPr>
            </w:pPr>
            <w:r w:rsidRPr="006D7C76">
              <w:rPr>
                <w:rFonts w:eastAsia="Times New Roman" w:cs="Arial"/>
                <w:b/>
                <w:color w:val="000000" w:themeColor="text1"/>
                <w:sz w:val="21"/>
                <w:szCs w:val="21"/>
                <w:lang w:eastAsia="zh-CN"/>
              </w:rPr>
              <w:t>What is your current total cold storage capacity at the central/national level?</w:t>
            </w:r>
          </w:p>
        </w:tc>
      </w:tr>
      <w:tr w:rsidR="00406FED" w:rsidRPr="00536C36" w14:paraId="02A6E739" w14:textId="77777777" w:rsidTr="006A72B0">
        <w:tc>
          <w:tcPr>
            <w:tcW w:w="2965" w:type="dxa"/>
          </w:tcPr>
          <w:p w14:paraId="41A5EEF7" w14:textId="77777777" w:rsidR="00406FED" w:rsidRPr="005D6096" w:rsidRDefault="00406FED" w:rsidP="006A72B0">
            <w:pPr>
              <w:rPr>
                <w:rFonts w:eastAsia="SimSun" w:cs="Arial"/>
                <w:color w:val="000000" w:themeColor="text1"/>
                <w:sz w:val="21"/>
                <w:szCs w:val="21"/>
                <w:lang w:val="x-none" w:eastAsia="zh-CN"/>
              </w:rPr>
            </w:pPr>
            <w:r>
              <w:rPr>
                <w:rFonts w:eastAsia="Times New Roman" w:cs="Arial"/>
                <w:sz w:val="21"/>
                <w:szCs w:val="21"/>
                <w:lang w:eastAsia="zh-CN"/>
              </w:rPr>
              <w:t>2-8</w:t>
            </w:r>
            <w:r w:rsidRPr="005D6096">
              <w:rPr>
                <w:rFonts w:eastAsia="Times New Roman" w:cs="Arial"/>
                <w:sz w:val="21"/>
                <w:szCs w:val="21"/>
                <w:lang w:eastAsia="zh-CN"/>
              </w:rPr>
              <w:t xml:space="preserve">°C </w:t>
            </w:r>
          </w:p>
        </w:tc>
        <w:tc>
          <w:tcPr>
            <w:tcW w:w="6930" w:type="dxa"/>
          </w:tcPr>
          <w:p w14:paraId="15CD5E4A" w14:textId="77777777" w:rsidR="00406FED" w:rsidRPr="00AB385C" w:rsidRDefault="00406FED" w:rsidP="006A72B0">
            <w:pPr>
              <w:rPr>
                <w:rFonts w:eastAsia="Times New Roman" w:cs="Arial"/>
                <w:color w:val="000000" w:themeColor="text1"/>
                <w:sz w:val="21"/>
                <w:szCs w:val="21"/>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r>
              <w:rPr>
                <w:rFonts w:eastAsia="SimSun" w:cs="Arial"/>
                <w:color w:val="000000" w:themeColor="text1"/>
                <w:sz w:val="21"/>
                <w:szCs w:val="21"/>
                <w:vertAlign w:val="superscript"/>
                <w:lang w:val="en-CA" w:eastAsia="zh-CN"/>
              </w:rPr>
              <w:t xml:space="preserve"> </w:t>
            </w:r>
            <w:r>
              <w:rPr>
                <w:rFonts w:eastAsia="SimSun" w:cs="Arial"/>
                <w:color w:val="000000" w:themeColor="text1"/>
                <w:sz w:val="21"/>
                <w:szCs w:val="21"/>
                <w:lang w:val="en-CA" w:eastAsia="zh-CN"/>
              </w:rPr>
              <w:t>net available</w:t>
            </w:r>
          </w:p>
        </w:tc>
      </w:tr>
      <w:tr w:rsidR="00406FED" w:rsidRPr="00536C36" w14:paraId="28ADABAA" w14:textId="77777777" w:rsidTr="006A72B0">
        <w:tc>
          <w:tcPr>
            <w:tcW w:w="2965" w:type="dxa"/>
          </w:tcPr>
          <w:p w14:paraId="58011ADF" w14:textId="77777777" w:rsidR="00406FED" w:rsidRPr="005D6096" w:rsidRDefault="00406FED" w:rsidP="006A72B0">
            <w:pPr>
              <w:rPr>
                <w:rFonts w:eastAsia="SimSun" w:cs="Arial"/>
                <w:color w:val="000000" w:themeColor="text1"/>
                <w:sz w:val="21"/>
                <w:szCs w:val="21"/>
                <w:lang w:val="x-none" w:eastAsia="zh-CN"/>
              </w:rPr>
            </w:pPr>
            <w:r w:rsidRPr="005D6096">
              <w:rPr>
                <w:rFonts w:eastAsia="Times New Roman" w:cs="Arial"/>
                <w:sz w:val="21"/>
                <w:szCs w:val="21"/>
                <w:lang w:eastAsia="zh-CN"/>
              </w:rPr>
              <w:t>-20°C</w:t>
            </w:r>
          </w:p>
        </w:tc>
        <w:tc>
          <w:tcPr>
            <w:tcW w:w="6930" w:type="dxa"/>
          </w:tcPr>
          <w:p w14:paraId="3D70BA73" w14:textId="77777777" w:rsidR="00406FED" w:rsidRPr="005D6096" w:rsidRDefault="00406FED" w:rsidP="006A72B0">
            <w:pPr>
              <w:rPr>
                <w:rFonts w:eastAsia="Times New Roman" w:cs="Arial"/>
                <w:color w:val="000000" w:themeColor="text1"/>
                <w:sz w:val="21"/>
                <w:szCs w:val="21"/>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r>
              <w:rPr>
                <w:rFonts w:eastAsia="SimSun" w:cs="Arial"/>
                <w:color w:val="000000" w:themeColor="text1"/>
                <w:sz w:val="21"/>
                <w:szCs w:val="21"/>
                <w:vertAlign w:val="superscript"/>
                <w:lang w:val="en-CA" w:eastAsia="zh-CN"/>
              </w:rPr>
              <w:t xml:space="preserve"> </w:t>
            </w:r>
            <w:r>
              <w:rPr>
                <w:rFonts w:eastAsia="SimSun" w:cs="Arial"/>
                <w:color w:val="000000" w:themeColor="text1"/>
                <w:sz w:val="21"/>
                <w:szCs w:val="21"/>
                <w:lang w:val="en-CA" w:eastAsia="zh-CN"/>
              </w:rPr>
              <w:t>net available</w:t>
            </w:r>
          </w:p>
        </w:tc>
      </w:tr>
      <w:tr w:rsidR="00406FED" w:rsidRPr="00536C36" w14:paraId="0DD7DCA4" w14:textId="77777777" w:rsidTr="006A72B0">
        <w:tc>
          <w:tcPr>
            <w:tcW w:w="2965" w:type="dxa"/>
          </w:tcPr>
          <w:p w14:paraId="299F6317" w14:textId="77777777" w:rsidR="00406FED" w:rsidRPr="005D6096" w:rsidRDefault="00406FED" w:rsidP="006A72B0">
            <w:pPr>
              <w:rPr>
                <w:rFonts w:eastAsia="SimSun" w:cs="Arial"/>
                <w:color w:val="000000" w:themeColor="text1"/>
                <w:sz w:val="21"/>
                <w:szCs w:val="21"/>
                <w:lang w:val="x-none" w:eastAsia="zh-CN"/>
              </w:rPr>
            </w:pPr>
            <w:r>
              <w:rPr>
                <w:rFonts w:eastAsia="Times New Roman" w:cs="Arial"/>
                <w:sz w:val="21"/>
                <w:szCs w:val="21"/>
                <w:lang w:eastAsia="zh-CN"/>
              </w:rPr>
              <w:t>-70</w:t>
            </w:r>
            <w:r w:rsidRPr="005D6096">
              <w:rPr>
                <w:rFonts w:eastAsia="Times New Roman" w:cs="Arial"/>
                <w:sz w:val="21"/>
                <w:szCs w:val="21"/>
                <w:lang w:eastAsia="zh-CN"/>
              </w:rPr>
              <w:t>°C</w:t>
            </w:r>
            <w:r>
              <w:rPr>
                <w:rFonts w:eastAsia="Times New Roman" w:cs="Arial"/>
                <w:sz w:val="21"/>
                <w:szCs w:val="21"/>
                <w:lang w:eastAsia="zh-CN"/>
              </w:rPr>
              <w:t xml:space="preserve"> </w:t>
            </w:r>
            <w:r w:rsidRPr="005D6096">
              <w:rPr>
                <w:rFonts w:eastAsia="Times New Roman" w:cs="Arial"/>
                <w:sz w:val="21"/>
                <w:szCs w:val="21"/>
                <w:lang w:eastAsia="zh-CN"/>
              </w:rPr>
              <w:t>(ultra-cold chain)</w:t>
            </w:r>
          </w:p>
        </w:tc>
        <w:tc>
          <w:tcPr>
            <w:tcW w:w="6930" w:type="dxa"/>
          </w:tcPr>
          <w:p w14:paraId="62A92406" w14:textId="77777777" w:rsidR="00406FED" w:rsidRPr="005D6096" w:rsidRDefault="00406FED" w:rsidP="006A72B0">
            <w:pPr>
              <w:rPr>
                <w:rFonts w:eastAsia="Times New Roman" w:cs="Arial"/>
                <w:color w:val="000000" w:themeColor="text1"/>
                <w:sz w:val="21"/>
                <w:szCs w:val="21"/>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r>
              <w:rPr>
                <w:rFonts w:eastAsia="SimSun" w:cs="Arial"/>
                <w:color w:val="000000" w:themeColor="text1"/>
                <w:sz w:val="21"/>
                <w:szCs w:val="21"/>
                <w:vertAlign w:val="superscript"/>
                <w:lang w:val="en-CA" w:eastAsia="zh-CN"/>
              </w:rPr>
              <w:t xml:space="preserve"> </w:t>
            </w:r>
            <w:r>
              <w:rPr>
                <w:rFonts w:eastAsia="SimSun" w:cs="Arial"/>
                <w:color w:val="000000" w:themeColor="text1"/>
                <w:sz w:val="21"/>
                <w:szCs w:val="21"/>
                <w:lang w:val="en-CA" w:eastAsia="zh-CN"/>
              </w:rPr>
              <w:t>net available</w:t>
            </w:r>
          </w:p>
        </w:tc>
      </w:tr>
    </w:tbl>
    <w:p w14:paraId="2D38269E" w14:textId="77777777" w:rsidR="00406FED" w:rsidRDefault="00406FED" w:rsidP="00406FED">
      <w:pPr>
        <w:autoSpaceDE w:val="0"/>
        <w:autoSpaceDN w:val="0"/>
        <w:adjustRightInd w:val="0"/>
        <w:spacing w:line="240" w:lineRule="auto"/>
        <w:ind w:left="-567"/>
        <w:rPr>
          <w:rFonts w:cs="Arial"/>
          <w:sz w:val="21"/>
          <w:szCs w:val="21"/>
          <w:lang w:val="en-US"/>
        </w:rPr>
      </w:pPr>
    </w:p>
    <w:p w14:paraId="5E2E4739" w14:textId="77777777" w:rsidR="00406FED" w:rsidRDefault="00406FED" w:rsidP="006800AC">
      <w:pPr>
        <w:pStyle w:val="ListParagraph"/>
        <w:numPr>
          <w:ilvl w:val="0"/>
          <w:numId w:val="16"/>
        </w:numPr>
        <w:autoSpaceDE w:val="0"/>
        <w:autoSpaceDN w:val="0"/>
        <w:adjustRightInd w:val="0"/>
        <w:spacing w:line="240" w:lineRule="auto"/>
        <w:rPr>
          <w:rFonts w:cs="Arial"/>
          <w:sz w:val="21"/>
          <w:szCs w:val="21"/>
          <w:lang w:val="en-US"/>
        </w:rPr>
      </w:pPr>
      <w:r>
        <w:rPr>
          <w:rFonts w:cs="Arial"/>
          <w:sz w:val="21"/>
          <w:szCs w:val="21"/>
          <w:lang w:val="en-US"/>
        </w:rPr>
        <w:t>P</w:t>
      </w:r>
      <w:r w:rsidRPr="006D7C76">
        <w:rPr>
          <w:rFonts w:cs="Arial"/>
          <w:sz w:val="21"/>
          <w:szCs w:val="21"/>
          <w:lang w:val="en-US"/>
        </w:rPr>
        <w:t>lease</w:t>
      </w:r>
      <w:r w:rsidRPr="005D6096">
        <w:rPr>
          <w:rFonts w:cs="Arial"/>
          <w:sz w:val="21"/>
          <w:szCs w:val="21"/>
          <w:lang w:val="en-US"/>
        </w:rPr>
        <w:t xml:space="preserve"> complete the </w:t>
      </w:r>
      <w:r>
        <w:rPr>
          <w:rFonts w:cs="Arial"/>
          <w:sz w:val="21"/>
          <w:szCs w:val="21"/>
          <w:lang w:val="en-US"/>
        </w:rPr>
        <w:t>table below.</w:t>
      </w:r>
    </w:p>
    <w:tbl>
      <w:tblPr>
        <w:tblStyle w:val="TableGrid2"/>
        <w:tblW w:w="9895" w:type="dxa"/>
        <w:tblLook w:val="04A0" w:firstRow="1" w:lastRow="0" w:firstColumn="1" w:lastColumn="0" w:noHBand="0" w:noVBand="1"/>
      </w:tblPr>
      <w:tblGrid>
        <w:gridCol w:w="2995"/>
        <w:gridCol w:w="3840"/>
        <w:gridCol w:w="3060"/>
      </w:tblGrid>
      <w:tr w:rsidR="00406FED" w:rsidRPr="00536C36" w14:paraId="4F161E7F" w14:textId="77777777" w:rsidTr="006A72B0">
        <w:tc>
          <w:tcPr>
            <w:tcW w:w="2995" w:type="dxa"/>
          </w:tcPr>
          <w:p w14:paraId="306F4F04" w14:textId="77777777" w:rsidR="00406FED" w:rsidRPr="006D7C76" w:rsidRDefault="00406FED" w:rsidP="006A72B0">
            <w:pPr>
              <w:rPr>
                <w:rFonts w:eastAsia="Times New Roman" w:cs="Arial"/>
                <w:b/>
                <w:color w:val="000000" w:themeColor="text1"/>
                <w:sz w:val="21"/>
                <w:szCs w:val="21"/>
                <w:lang w:eastAsia="zh-CN"/>
              </w:rPr>
            </w:pPr>
            <w:r w:rsidRPr="006D7C76">
              <w:rPr>
                <w:rFonts w:eastAsia="Times New Roman" w:cs="Arial"/>
                <w:b/>
                <w:color w:val="000000" w:themeColor="text1"/>
                <w:sz w:val="21"/>
                <w:szCs w:val="21"/>
                <w:lang w:eastAsia="zh-CN"/>
              </w:rPr>
              <w:t>Storage requirement</w:t>
            </w:r>
          </w:p>
        </w:tc>
        <w:tc>
          <w:tcPr>
            <w:tcW w:w="3840" w:type="dxa"/>
          </w:tcPr>
          <w:p w14:paraId="39372937" w14:textId="77777777" w:rsidR="00406FED" w:rsidRPr="006D7C76" w:rsidRDefault="00406FED" w:rsidP="006A72B0">
            <w:pPr>
              <w:rPr>
                <w:rFonts w:eastAsia="Times New Roman" w:cs="Arial"/>
                <w:b/>
                <w:color w:val="000000" w:themeColor="text1"/>
                <w:sz w:val="21"/>
                <w:szCs w:val="21"/>
                <w:lang w:eastAsia="zh-CN"/>
              </w:rPr>
            </w:pPr>
            <w:r w:rsidRPr="006D7C76">
              <w:rPr>
                <w:rFonts w:eastAsia="Times New Roman" w:cs="Arial"/>
                <w:b/>
                <w:color w:val="000000" w:themeColor="text1"/>
                <w:sz w:val="21"/>
                <w:szCs w:val="21"/>
                <w:lang w:eastAsia="zh-CN"/>
              </w:rPr>
              <w:t>What is the maximum shipment size that could be received, captured (in m3)?</w:t>
            </w:r>
          </w:p>
        </w:tc>
        <w:tc>
          <w:tcPr>
            <w:tcW w:w="3060" w:type="dxa"/>
          </w:tcPr>
          <w:p w14:paraId="1434F7E1" w14:textId="77777777" w:rsidR="00406FED" w:rsidRPr="006D7C76" w:rsidRDefault="00406FED" w:rsidP="006A72B0">
            <w:pPr>
              <w:rPr>
                <w:rFonts w:eastAsia="Times New Roman" w:cs="Arial"/>
                <w:b/>
                <w:color w:val="000000" w:themeColor="text1"/>
                <w:sz w:val="21"/>
                <w:szCs w:val="21"/>
                <w:lang w:eastAsia="zh-CN"/>
              </w:rPr>
            </w:pPr>
            <w:r w:rsidRPr="006D7C76">
              <w:rPr>
                <w:rFonts w:eastAsia="Times New Roman" w:cs="Arial"/>
                <w:b/>
                <w:color w:val="000000" w:themeColor="text1"/>
                <w:sz w:val="21"/>
                <w:szCs w:val="21"/>
                <w:lang w:eastAsia="zh-CN"/>
              </w:rPr>
              <w:t>At what delivery frequency (in weeks) could shipments of this size be received?</w:t>
            </w:r>
          </w:p>
        </w:tc>
      </w:tr>
      <w:tr w:rsidR="00406FED" w:rsidRPr="00AF3557" w14:paraId="7A72FB98" w14:textId="77777777" w:rsidTr="006A72B0">
        <w:tc>
          <w:tcPr>
            <w:tcW w:w="2995" w:type="dxa"/>
          </w:tcPr>
          <w:p w14:paraId="1E9CCAFA" w14:textId="77777777" w:rsidR="00406FED" w:rsidRPr="005D6096" w:rsidRDefault="00406FED" w:rsidP="006A72B0">
            <w:pPr>
              <w:rPr>
                <w:rFonts w:eastAsia="SimSun" w:cs="Arial"/>
                <w:color w:val="000000" w:themeColor="text1"/>
                <w:sz w:val="21"/>
                <w:szCs w:val="21"/>
                <w:lang w:val="x-none" w:eastAsia="zh-CN"/>
              </w:rPr>
            </w:pPr>
            <w:r>
              <w:rPr>
                <w:rFonts w:eastAsia="Times New Roman" w:cs="Arial"/>
                <w:sz w:val="21"/>
                <w:szCs w:val="21"/>
                <w:lang w:eastAsia="zh-CN"/>
              </w:rPr>
              <w:t xml:space="preserve">2-8°C </w:t>
            </w:r>
          </w:p>
        </w:tc>
        <w:tc>
          <w:tcPr>
            <w:tcW w:w="3840" w:type="dxa"/>
          </w:tcPr>
          <w:p w14:paraId="00238E53" w14:textId="77777777" w:rsidR="00406FED" w:rsidRPr="005D6096" w:rsidRDefault="00406FED" w:rsidP="006A72B0">
            <w:pPr>
              <w:jc w:val="both"/>
              <w:rPr>
                <w:rFonts w:eastAsia="Times New Roman" w:cs="Arial"/>
                <w:color w:val="000000" w:themeColor="text1"/>
                <w:sz w:val="21"/>
                <w:szCs w:val="21"/>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p>
        </w:tc>
        <w:tc>
          <w:tcPr>
            <w:tcW w:w="3060" w:type="dxa"/>
          </w:tcPr>
          <w:p w14:paraId="6F17ADC9" w14:textId="77777777" w:rsidR="00406FED" w:rsidRPr="00AF3557" w:rsidRDefault="00406FED" w:rsidP="006A72B0">
            <w:pPr>
              <w:spacing w:line="240" w:lineRule="auto"/>
              <w:jc w:val="both"/>
              <w:rPr>
                <w:rFonts w:eastAsia="Times New Roman" w:cs="Arial"/>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Times New Roman" w:cs="Arial"/>
                <w:lang w:eastAsia="zh-CN"/>
              </w:rPr>
              <w:t xml:space="preserve"> weeks</w:t>
            </w:r>
          </w:p>
        </w:tc>
      </w:tr>
      <w:tr w:rsidR="00406FED" w:rsidRPr="00AF3557" w14:paraId="677850A8" w14:textId="77777777" w:rsidTr="006A72B0">
        <w:tc>
          <w:tcPr>
            <w:tcW w:w="2995" w:type="dxa"/>
          </w:tcPr>
          <w:p w14:paraId="282ADCF2" w14:textId="77777777" w:rsidR="00406FED" w:rsidRPr="005D6096" w:rsidRDefault="00406FED" w:rsidP="006A72B0">
            <w:pPr>
              <w:rPr>
                <w:rFonts w:eastAsia="SimSun" w:cs="Arial"/>
                <w:color w:val="000000" w:themeColor="text1"/>
                <w:sz w:val="21"/>
                <w:szCs w:val="21"/>
                <w:lang w:val="x-none" w:eastAsia="zh-CN"/>
              </w:rPr>
            </w:pPr>
            <w:r w:rsidRPr="005D6096">
              <w:rPr>
                <w:rFonts w:eastAsia="Times New Roman" w:cs="Arial"/>
                <w:sz w:val="21"/>
                <w:szCs w:val="21"/>
                <w:lang w:eastAsia="zh-CN"/>
              </w:rPr>
              <w:t>-20°C</w:t>
            </w:r>
          </w:p>
        </w:tc>
        <w:tc>
          <w:tcPr>
            <w:tcW w:w="3840" w:type="dxa"/>
          </w:tcPr>
          <w:p w14:paraId="0F6B0AF5" w14:textId="77777777" w:rsidR="00406FED" w:rsidRPr="005D6096" w:rsidRDefault="00406FED" w:rsidP="006A72B0">
            <w:pPr>
              <w:jc w:val="both"/>
              <w:rPr>
                <w:rFonts w:eastAsia="Times New Roman" w:cs="Arial"/>
                <w:color w:val="000000" w:themeColor="text1"/>
                <w:sz w:val="21"/>
                <w:szCs w:val="21"/>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p>
        </w:tc>
        <w:tc>
          <w:tcPr>
            <w:tcW w:w="3060" w:type="dxa"/>
          </w:tcPr>
          <w:p w14:paraId="189000B8" w14:textId="77777777" w:rsidR="00406FED" w:rsidRPr="00AF3557" w:rsidRDefault="00406FED" w:rsidP="006A72B0">
            <w:pPr>
              <w:spacing w:line="240" w:lineRule="auto"/>
              <w:jc w:val="both"/>
              <w:rPr>
                <w:rFonts w:eastAsia="Times New Roman" w:cs="Arial"/>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Times New Roman" w:cs="Arial"/>
                <w:lang w:eastAsia="zh-CN"/>
              </w:rPr>
              <w:t xml:space="preserve"> weeks</w:t>
            </w:r>
          </w:p>
        </w:tc>
      </w:tr>
      <w:tr w:rsidR="00406FED" w:rsidRPr="00AF3557" w14:paraId="33C4CE91" w14:textId="77777777" w:rsidTr="006A72B0">
        <w:tc>
          <w:tcPr>
            <w:tcW w:w="2995" w:type="dxa"/>
          </w:tcPr>
          <w:p w14:paraId="0DBB379E" w14:textId="77777777" w:rsidR="00406FED" w:rsidRPr="005D6096" w:rsidRDefault="00406FED" w:rsidP="006A72B0">
            <w:pPr>
              <w:rPr>
                <w:rFonts w:eastAsia="SimSun" w:cs="Arial"/>
                <w:color w:val="000000" w:themeColor="text1"/>
                <w:sz w:val="21"/>
                <w:szCs w:val="21"/>
                <w:lang w:val="x-none" w:eastAsia="zh-CN"/>
              </w:rPr>
            </w:pPr>
            <w:r>
              <w:rPr>
                <w:rFonts w:eastAsia="Times New Roman" w:cs="Arial"/>
                <w:sz w:val="21"/>
                <w:szCs w:val="21"/>
                <w:lang w:eastAsia="zh-CN"/>
              </w:rPr>
              <w:t>-70</w:t>
            </w:r>
            <w:r w:rsidRPr="005D6096">
              <w:rPr>
                <w:rFonts w:eastAsia="Times New Roman" w:cs="Arial"/>
                <w:sz w:val="21"/>
                <w:szCs w:val="21"/>
                <w:lang w:eastAsia="zh-CN"/>
              </w:rPr>
              <w:t>°C</w:t>
            </w:r>
            <w:r>
              <w:rPr>
                <w:rFonts w:eastAsia="Times New Roman" w:cs="Arial"/>
                <w:sz w:val="21"/>
                <w:szCs w:val="21"/>
                <w:lang w:eastAsia="zh-CN"/>
              </w:rPr>
              <w:t xml:space="preserve"> (ultra-</w:t>
            </w:r>
            <w:r w:rsidRPr="005D6096">
              <w:rPr>
                <w:rFonts w:eastAsia="Times New Roman" w:cs="Arial"/>
                <w:sz w:val="21"/>
                <w:szCs w:val="21"/>
                <w:lang w:eastAsia="zh-CN"/>
              </w:rPr>
              <w:t>cold chain)</w:t>
            </w:r>
          </w:p>
        </w:tc>
        <w:tc>
          <w:tcPr>
            <w:tcW w:w="3840" w:type="dxa"/>
          </w:tcPr>
          <w:p w14:paraId="6251622B" w14:textId="77777777" w:rsidR="00406FED" w:rsidRPr="005D6096" w:rsidRDefault="00406FED" w:rsidP="006A72B0">
            <w:pPr>
              <w:jc w:val="both"/>
              <w:rPr>
                <w:rFonts w:eastAsia="Times New Roman" w:cs="Arial"/>
                <w:color w:val="000000" w:themeColor="text1"/>
                <w:sz w:val="21"/>
                <w:szCs w:val="21"/>
                <w:lang w:eastAsia="zh-CN"/>
              </w:rPr>
            </w:pPr>
            <w:r w:rsidRPr="00B60317">
              <w:rPr>
                <w:rFonts w:eastAsia="SimSun" w:cs="Arial"/>
                <w:noProof/>
                <w:color w:val="2B579A"/>
                <w:sz w:val="21"/>
                <w:szCs w:val="21"/>
                <w:lang w:val="en-US"/>
              </w:rPr>
              <mc:AlternateContent>
                <mc:Choice Requires="wps">
                  <w:drawing>
                    <wp:anchor distT="0" distB="0" distL="114300" distR="114300" simplePos="0" relativeHeight="251662336" behindDoc="0" locked="0" layoutInCell="1" allowOverlap="1" wp14:anchorId="2360871E" wp14:editId="492C4910">
                      <wp:simplePos x="0" y="0"/>
                      <wp:positionH relativeFrom="column">
                        <wp:posOffset>2167255</wp:posOffset>
                      </wp:positionH>
                      <wp:positionV relativeFrom="paragraph">
                        <wp:posOffset>8963660</wp:posOffset>
                      </wp:positionV>
                      <wp:extent cx="828675" cy="1428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828675" cy="142875"/>
                              </a:xfrm>
                              <a:prstGeom prst="rect">
                                <a:avLst/>
                              </a:prstGeom>
                              <a:solidFill>
                                <a:schemeClr val="lt1"/>
                              </a:solidFill>
                              <a:ln w="6350">
                                <a:solidFill>
                                  <a:prstClr val="black"/>
                                </a:solidFill>
                              </a:ln>
                            </wps:spPr>
                            <wps:txbx>
                              <w:txbxContent>
                                <w:p w14:paraId="2698E330" w14:textId="77777777" w:rsidR="00406FED" w:rsidRDefault="00406FED" w:rsidP="00406FED">
                                  <w:permStart w:id="57104126" w:edGrp="everyone"/>
                                  <w:permEnd w:id="5710412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60871E" id="_x0000_t202" coordsize="21600,21600" o:spt="202" path="m,l,21600r21600,l21600,xe">
                      <v:stroke joinstyle="miter"/>
                      <v:path gradientshapeok="t" o:connecttype="rect"/>
                    </v:shapetype>
                    <v:shape id="Text Box 7" o:spid="_x0000_s1026" type="#_x0000_t202" style="position:absolute;left:0;text-align:left;margin-left:170.65pt;margin-top:705.8pt;width:65.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" fillcolor="white [3201]" strokeweight=".5pt">
                      <v:textbox>
                        <w:txbxContent>
                          <w:p w14:paraId="2698E330" w14:textId="77777777" w:rsidR="00406FED" w:rsidRDefault="00406FED" w:rsidP="00406FED">
                            <w:permStart w:id="57104126" w:edGrp="everyone"/>
                            <w:permEnd w:id="57104126"/>
                          </w:p>
                        </w:txbxContent>
                      </v:textbox>
                    </v:shape>
                  </w:pict>
                </mc:Fallback>
              </mc:AlternateContent>
            </w: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5D6096">
              <w:rPr>
                <w:rFonts w:eastAsia="SimSun" w:cs="Arial"/>
                <w:color w:val="000000" w:themeColor="text1"/>
                <w:sz w:val="21"/>
                <w:szCs w:val="21"/>
                <w:lang w:val="en-CA" w:eastAsia="zh-CN"/>
              </w:rPr>
              <w:t>m</w:t>
            </w:r>
            <w:r w:rsidRPr="00F969A2">
              <w:rPr>
                <w:rFonts w:eastAsia="SimSun" w:cs="Arial"/>
                <w:color w:val="000000" w:themeColor="text1"/>
                <w:sz w:val="21"/>
                <w:szCs w:val="21"/>
                <w:vertAlign w:val="superscript"/>
                <w:lang w:val="en-CA" w:eastAsia="zh-CN"/>
              </w:rPr>
              <w:t>3</w:t>
            </w:r>
          </w:p>
        </w:tc>
        <w:tc>
          <w:tcPr>
            <w:tcW w:w="3060" w:type="dxa"/>
          </w:tcPr>
          <w:p w14:paraId="672FE72E" w14:textId="77777777" w:rsidR="00406FED" w:rsidRPr="00AF3557" w:rsidRDefault="00406FED" w:rsidP="006A72B0">
            <w:pPr>
              <w:spacing w:line="240" w:lineRule="auto"/>
              <w:jc w:val="both"/>
              <w:rPr>
                <w:rFonts w:eastAsia="Times New Roman" w:cs="Arial"/>
                <w:lang w:eastAsia="zh-CN"/>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Times New Roman" w:cs="Arial"/>
                <w:lang w:eastAsia="zh-CN"/>
              </w:rPr>
              <w:t xml:space="preserve"> weeks</w:t>
            </w:r>
          </w:p>
        </w:tc>
      </w:tr>
    </w:tbl>
    <w:p w14:paraId="20355803" w14:textId="77777777" w:rsidR="00406FED" w:rsidRDefault="00406FED" w:rsidP="00406FED">
      <w:pPr>
        <w:autoSpaceDE w:val="0"/>
        <w:autoSpaceDN w:val="0"/>
        <w:adjustRightInd w:val="0"/>
        <w:spacing w:line="240" w:lineRule="auto"/>
        <w:ind w:left="-567"/>
        <w:rPr>
          <w:rFonts w:cs="Arial"/>
          <w:sz w:val="21"/>
          <w:szCs w:val="21"/>
          <w:lang w:val="en-US"/>
        </w:rPr>
      </w:pPr>
    </w:p>
    <w:p w14:paraId="397E1B92" w14:textId="77777777" w:rsidR="00406FED" w:rsidRDefault="00406FED" w:rsidP="006800AC">
      <w:pPr>
        <w:pStyle w:val="ListParagraph"/>
        <w:numPr>
          <w:ilvl w:val="0"/>
          <w:numId w:val="16"/>
        </w:numPr>
        <w:autoSpaceDE w:val="0"/>
        <w:autoSpaceDN w:val="0"/>
        <w:adjustRightInd w:val="0"/>
        <w:spacing w:line="240" w:lineRule="auto"/>
        <w:jc w:val="both"/>
        <w:rPr>
          <w:rFonts w:cs="Arial"/>
          <w:sz w:val="21"/>
          <w:szCs w:val="21"/>
          <w:lang w:val="en-US"/>
        </w:rPr>
      </w:pPr>
      <w:r>
        <w:rPr>
          <w:rFonts w:cs="Arial"/>
          <w:sz w:val="21"/>
          <w:szCs w:val="21"/>
          <w:lang w:val="en-US"/>
        </w:rPr>
        <w:t>Please complete the questions below on c</w:t>
      </w:r>
      <w:r w:rsidRPr="00C57A3E">
        <w:rPr>
          <w:rFonts w:cs="Arial"/>
          <w:sz w:val="21"/>
          <w:szCs w:val="21"/>
          <w:lang w:val="en-US"/>
        </w:rPr>
        <w:t>ontingency cold chain storage (additional storage capacity not currently available but that could be made available if there is a need and the national cold chain capacity is insufficient)</w:t>
      </w:r>
      <w:r>
        <w:rPr>
          <w:rFonts w:cs="Arial"/>
          <w:sz w:val="21"/>
          <w:szCs w:val="21"/>
          <w:lang w:val="en-US"/>
        </w:rPr>
        <w:t xml:space="preserve">. </w:t>
      </w:r>
    </w:p>
    <w:p w14:paraId="35F47786" w14:textId="77777777" w:rsidR="00406FED" w:rsidRDefault="00406FED" w:rsidP="00406FED">
      <w:pPr>
        <w:pStyle w:val="ListParagraph"/>
        <w:autoSpaceDE w:val="0"/>
        <w:autoSpaceDN w:val="0"/>
        <w:adjustRightInd w:val="0"/>
        <w:spacing w:line="240" w:lineRule="auto"/>
        <w:ind w:left="153"/>
        <w:rPr>
          <w:rFonts w:cs="Arial"/>
          <w:sz w:val="21"/>
          <w:szCs w:val="21"/>
          <w:lang w:val="en-US"/>
        </w:rPr>
      </w:pPr>
    </w:p>
    <w:p w14:paraId="7E9A0E17" w14:textId="77777777" w:rsidR="00406FED" w:rsidRDefault="00406FED" w:rsidP="00406FED">
      <w:pPr>
        <w:pStyle w:val="ListParagraph"/>
        <w:autoSpaceDE w:val="0"/>
        <w:autoSpaceDN w:val="0"/>
        <w:adjustRightInd w:val="0"/>
        <w:spacing w:line="240" w:lineRule="auto"/>
        <w:ind w:left="153"/>
        <w:rPr>
          <w:rFonts w:eastAsia="Cambria" w:cs="Arial"/>
          <w:sz w:val="21"/>
          <w:szCs w:val="21"/>
        </w:rPr>
      </w:pPr>
      <w:r w:rsidRPr="00C57A3E">
        <w:rPr>
          <w:rFonts w:eastAsia="Cambria" w:cs="Arial"/>
          <w:sz w:val="21"/>
          <w:szCs w:val="21"/>
        </w:rPr>
        <w:t>Is there contingency cold chain storage capacity?</w:t>
      </w:r>
    </w:p>
    <w:p w14:paraId="771B9452"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lang w:eastAsia="zh-CN"/>
        </w:rPr>
      </w:pPr>
      <w:r w:rsidRPr="00A40F53">
        <w:rPr>
          <w:rFonts w:eastAsia="Times New Roman" w:cs="Arial"/>
          <w:sz w:val="21"/>
          <w:szCs w:val="21"/>
          <w:lang w:eastAsia="zh-CN"/>
        </w:rPr>
        <w:t xml:space="preserve">Yes </w:t>
      </w:r>
      <w:sdt>
        <w:sdtPr>
          <w:rPr>
            <w:rFonts w:eastAsia="Times New Roman" w:cs="Arial"/>
            <w:sz w:val="21"/>
            <w:szCs w:val="21"/>
            <w:lang w:eastAsia="zh-CN"/>
          </w:rPr>
          <w:id w:val="86864743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A40F53">
        <w:rPr>
          <w:rFonts w:eastAsia="Times New Roman" w:cs="Arial"/>
          <w:sz w:val="21"/>
          <w:szCs w:val="21"/>
          <w:lang w:eastAsia="zh-CN"/>
        </w:rPr>
        <w:t xml:space="preserve">       No </w:t>
      </w:r>
      <w:sdt>
        <w:sdtPr>
          <w:rPr>
            <w:rFonts w:eastAsia="Times New Roman" w:cs="Arial"/>
            <w:sz w:val="21"/>
            <w:szCs w:val="21"/>
            <w:lang w:eastAsia="zh-CN"/>
          </w:rPr>
          <w:id w:val="747780149"/>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7815F350"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lang w:eastAsia="zh-CN"/>
        </w:rPr>
      </w:pPr>
    </w:p>
    <w:p w14:paraId="7D24490F" w14:textId="77777777" w:rsidR="00406FED" w:rsidRDefault="00406FED" w:rsidP="00406FED">
      <w:pPr>
        <w:pStyle w:val="ListParagraph"/>
        <w:spacing w:line="240" w:lineRule="auto"/>
        <w:ind w:left="-207" w:firstLine="360"/>
        <w:jc w:val="both"/>
        <w:textAlignment w:val="baseline"/>
        <w:rPr>
          <w:rFonts w:eastAsia="Cambria" w:cs="Arial"/>
          <w:sz w:val="21"/>
          <w:szCs w:val="21"/>
        </w:rPr>
      </w:pPr>
      <w:r w:rsidRPr="009F080A">
        <w:rPr>
          <w:rFonts w:eastAsia="Cambria" w:cs="Arial"/>
          <w:sz w:val="21"/>
          <w:szCs w:val="21"/>
        </w:rPr>
        <w:t>Do you require a storage reefer container for cold chain storage?</w:t>
      </w:r>
    </w:p>
    <w:p w14:paraId="7413AE2C" w14:textId="77777777" w:rsidR="00406FED" w:rsidRDefault="00406FED" w:rsidP="00406FED">
      <w:pPr>
        <w:pStyle w:val="ListParagraph"/>
        <w:spacing w:line="240" w:lineRule="auto"/>
        <w:ind w:left="-207" w:firstLine="360"/>
        <w:jc w:val="both"/>
        <w:textAlignment w:val="baseline"/>
        <w:rPr>
          <w:rFonts w:eastAsia="Times New Roman" w:cs="Arial"/>
          <w:color w:val="2B579A"/>
          <w:sz w:val="21"/>
          <w:szCs w:val="21"/>
          <w:shd w:val="clear" w:color="auto" w:fill="E6E6E6"/>
          <w:lang w:eastAsia="zh-CN"/>
        </w:rPr>
      </w:pPr>
      <w:r w:rsidRPr="00A40F53">
        <w:rPr>
          <w:rFonts w:eastAsia="Times New Roman" w:cs="Arial"/>
          <w:sz w:val="21"/>
          <w:szCs w:val="21"/>
          <w:lang w:eastAsia="zh-CN"/>
        </w:rPr>
        <w:t xml:space="preserve">Yes </w:t>
      </w:r>
      <w:sdt>
        <w:sdtPr>
          <w:rPr>
            <w:rFonts w:eastAsia="Times New Roman" w:cs="Arial"/>
            <w:sz w:val="21"/>
            <w:szCs w:val="21"/>
            <w:lang w:eastAsia="zh-CN"/>
          </w:rPr>
          <w:id w:val="-181548963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A40F53">
        <w:rPr>
          <w:rFonts w:eastAsia="Times New Roman" w:cs="Arial"/>
          <w:sz w:val="21"/>
          <w:szCs w:val="21"/>
          <w:lang w:eastAsia="zh-CN"/>
        </w:rPr>
        <w:t xml:space="preserve">       No </w:t>
      </w:r>
      <w:sdt>
        <w:sdtPr>
          <w:rPr>
            <w:rFonts w:eastAsia="Times New Roman" w:cs="Arial"/>
            <w:sz w:val="21"/>
            <w:szCs w:val="21"/>
            <w:lang w:eastAsia="zh-CN"/>
          </w:rPr>
          <w:id w:val="-105731617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320DB337" w14:textId="77777777" w:rsidR="00406FED" w:rsidRDefault="00406FED" w:rsidP="00406FED">
      <w:pPr>
        <w:pStyle w:val="ListParagraph"/>
        <w:spacing w:line="240" w:lineRule="auto"/>
        <w:ind w:left="-207" w:firstLine="360"/>
        <w:jc w:val="both"/>
        <w:textAlignment w:val="baseline"/>
        <w:rPr>
          <w:rFonts w:cs="Arial"/>
          <w:i/>
          <w:color w:val="000000" w:themeColor="text1"/>
          <w:sz w:val="21"/>
          <w:szCs w:val="21"/>
        </w:rPr>
      </w:pPr>
    </w:p>
    <w:p w14:paraId="52A107BE" w14:textId="77777777" w:rsidR="00406FED" w:rsidRPr="006D2A4F" w:rsidRDefault="00406FED" w:rsidP="00406FED">
      <w:pPr>
        <w:pStyle w:val="ListParagraph"/>
        <w:spacing w:line="240" w:lineRule="auto"/>
        <w:ind w:left="-207" w:firstLine="360"/>
        <w:jc w:val="both"/>
        <w:textAlignment w:val="baseline"/>
        <w:rPr>
          <w:rFonts w:cs="Arial"/>
          <w:iCs/>
          <w:color w:val="000000" w:themeColor="text1"/>
          <w:sz w:val="21"/>
          <w:szCs w:val="21"/>
        </w:rPr>
      </w:pPr>
      <w:r>
        <w:rPr>
          <w:rFonts w:cs="Arial"/>
          <w:iCs/>
          <w:color w:val="000000" w:themeColor="text1"/>
          <w:sz w:val="21"/>
          <w:szCs w:val="21"/>
        </w:rPr>
        <w:t>Please complete the table below:</w:t>
      </w:r>
    </w:p>
    <w:tbl>
      <w:tblPr>
        <w:tblStyle w:val="TableGrid2"/>
        <w:tblW w:w="10292" w:type="dxa"/>
        <w:tblInd w:w="175" w:type="dxa"/>
        <w:tblLook w:val="04A0" w:firstRow="1" w:lastRow="0" w:firstColumn="1" w:lastColumn="0" w:noHBand="0" w:noVBand="1"/>
      </w:tblPr>
      <w:tblGrid>
        <w:gridCol w:w="2880"/>
        <w:gridCol w:w="7412"/>
      </w:tblGrid>
      <w:tr w:rsidR="00406FED" w:rsidRPr="006D7C76" w14:paraId="1AAC6741" w14:textId="77777777" w:rsidTr="006A72B0">
        <w:tc>
          <w:tcPr>
            <w:tcW w:w="2880" w:type="dxa"/>
          </w:tcPr>
          <w:p w14:paraId="06B2D7CC" w14:textId="77777777" w:rsidR="00406FED" w:rsidRPr="006D7C76" w:rsidRDefault="00406FED" w:rsidP="006A72B0">
            <w:pPr>
              <w:rPr>
                <w:rFonts w:eastAsia="Times New Roman" w:cs="Arial"/>
                <w:b/>
                <w:bCs/>
                <w:color w:val="000000" w:themeColor="text1"/>
                <w:sz w:val="21"/>
                <w:szCs w:val="21"/>
                <w:lang w:eastAsia="zh-CN"/>
              </w:rPr>
            </w:pPr>
            <w:r w:rsidRPr="006D7C76">
              <w:rPr>
                <w:rFonts w:eastAsia="Times New Roman" w:cs="Arial"/>
                <w:b/>
                <w:bCs/>
                <w:color w:val="000000" w:themeColor="text1"/>
                <w:sz w:val="21"/>
                <w:szCs w:val="21"/>
                <w:lang w:eastAsia="zh-CN"/>
              </w:rPr>
              <w:t>Storage requirement</w:t>
            </w:r>
          </w:p>
        </w:tc>
        <w:tc>
          <w:tcPr>
            <w:tcW w:w="7412" w:type="dxa"/>
          </w:tcPr>
          <w:p w14:paraId="160D636F" w14:textId="77777777" w:rsidR="00406FED" w:rsidRPr="006D2A4F" w:rsidRDefault="00406FED" w:rsidP="006A72B0">
            <w:pPr>
              <w:rPr>
                <w:rFonts w:eastAsia="Times New Roman" w:cs="Arial"/>
                <w:b/>
                <w:bCs/>
                <w:color w:val="000000" w:themeColor="text1"/>
                <w:sz w:val="21"/>
                <w:szCs w:val="21"/>
                <w:lang w:eastAsia="zh-CN"/>
              </w:rPr>
            </w:pPr>
            <w:r w:rsidRPr="006D2A4F">
              <w:rPr>
                <w:rFonts w:eastAsia="Cambria" w:cs="Arial"/>
                <w:b/>
                <w:bCs/>
                <w:sz w:val="21"/>
                <w:szCs w:val="21"/>
              </w:rPr>
              <w:t>Total contingency cold chain storage capacity</w:t>
            </w:r>
          </w:p>
        </w:tc>
      </w:tr>
      <w:tr w:rsidR="00406FED" w:rsidRPr="006D7C76" w14:paraId="6CBC7B2E" w14:textId="77777777" w:rsidTr="006A72B0">
        <w:tc>
          <w:tcPr>
            <w:tcW w:w="2880" w:type="dxa"/>
          </w:tcPr>
          <w:p w14:paraId="6301D87E" w14:textId="77777777" w:rsidR="00406FED" w:rsidRPr="006D7C76" w:rsidRDefault="00406FED" w:rsidP="006A72B0">
            <w:pPr>
              <w:rPr>
                <w:rFonts w:eastAsia="Times New Roman" w:cs="Arial"/>
                <w:b/>
                <w:bCs/>
                <w:color w:val="000000" w:themeColor="text1"/>
                <w:sz w:val="21"/>
                <w:szCs w:val="21"/>
                <w:lang w:eastAsia="zh-CN"/>
              </w:rPr>
            </w:pPr>
            <w:r>
              <w:rPr>
                <w:rFonts w:eastAsia="Times New Roman" w:cs="Arial"/>
                <w:sz w:val="21"/>
                <w:szCs w:val="21"/>
                <w:lang w:eastAsia="zh-CN"/>
              </w:rPr>
              <w:t>2-8°C</w:t>
            </w:r>
          </w:p>
        </w:tc>
        <w:tc>
          <w:tcPr>
            <w:tcW w:w="7412" w:type="dxa"/>
          </w:tcPr>
          <w:p w14:paraId="58DB363C" w14:textId="77777777" w:rsidR="00406FED" w:rsidRPr="006D2A4F" w:rsidRDefault="00406FED" w:rsidP="006A72B0">
            <w:pPr>
              <w:rPr>
                <w:rFonts w:eastAsia="Cambria" w:cs="Arial"/>
                <w:b/>
                <w:bCs/>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9F080A">
              <w:rPr>
                <w:rFonts w:eastAsia="Cambria" w:cs="Arial"/>
                <w:sz w:val="21"/>
                <w:szCs w:val="21"/>
              </w:rPr>
              <w:t xml:space="preserve"> m</w:t>
            </w:r>
            <w:r w:rsidRPr="001D033D">
              <w:rPr>
                <w:rFonts w:eastAsia="Cambria" w:cs="Arial"/>
                <w:sz w:val="21"/>
                <w:szCs w:val="21"/>
                <w:vertAlign w:val="superscript"/>
              </w:rPr>
              <w:t>3</w:t>
            </w:r>
            <w:r w:rsidRPr="009F080A">
              <w:rPr>
                <w:rFonts w:eastAsia="Cambria" w:cs="Arial"/>
                <w:sz w:val="21"/>
                <w:szCs w:val="21"/>
              </w:rPr>
              <w:t xml:space="preserve"> net available</w:t>
            </w:r>
          </w:p>
        </w:tc>
      </w:tr>
      <w:tr w:rsidR="00406FED" w:rsidRPr="006D7C76" w14:paraId="3F2B0ECA" w14:textId="77777777" w:rsidTr="006A72B0">
        <w:tc>
          <w:tcPr>
            <w:tcW w:w="2880" w:type="dxa"/>
          </w:tcPr>
          <w:p w14:paraId="15CE7652" w14:textId="77777777" w:rsidR="00406FED" w:rsidRPr="006D7C76" w:rsidRDefault="00406FED" w:rsidP="006A72B0">
            <w:pPr>
              <w:rPr>
                <w:rFonts w:eastAsia="Times New Roman" w:cs="Arial"/>
                <w:b/>
                <w:bCs/>
                <w:color w:val="000000" w:themeColor="text1"/>
                <w:sz w:val="21"/>
                <w:szCs w:val="21"/>
                <w:lang w:eastAsia="zh-CN"/>
              </w:rPr>
            </w:pPr>
            <w:r w:rsidRPr="005D6096">
              <w:rPr>
                <w:rFonts w:eastAsia="Times New Roman" w:cs="Arial"/>
                <w:sz w:val="21"/>
                <w:szCs w:val="21"/>
                <w:lang w:eastAsia="zh-CN"/>
              </w:rPr>
              <w:t>-20°C</w:t>
            </w:r>
          </w:p>
        </w:tc>
        <w:tc>
          <w:tcPr>
            <w:tcW w:w="7412" w:type="dxa"/>
          </w:tcPr>
          <w:p w14:paraId="2C9DDCC4" w14:textId="77777777" w:rsidR="00406FED" w:rsidRPr="006D2A4F" w:rsidRDefault="00406FED" w:rsidP="006A72B0">
            <w:pPr>
              <w:rPr>
                <w:rFonts w:eastAsia="Cambria" w:cs="Arial"/>
                <w:b/>
                <w:bCs/>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9F080A">
              <w:rPr>
                <w:rFonts w:eastAsia="Cambria" w:cs="Arial"/>
                <w:sz w:val="21"/>
                <w:szCs w:val="21"/>
              </w:rPr>
              <w:t xml:space="preserve"> m</w:t>
            </w:r>
            <w:r w:rsidRPr="001D033D">
              <w:rPr>
                <w:rFonts w:eastAsia="Cambria" w:cs="Arial"/>
                <w:sz w:val="21"/>
                <w:szCs w:val="21"/>
                <w:vertAlign w:val="superscript"/>
              </w:rPr>
              <w:t>3</w:t>
            </w:r>
            <w:r w:rsidRPr="009F080A">
              <w:rPr>
                <w:rFonts w:eastAsia="Cambria" w:cs="Arial"/>
                <w:sz w:val="21"/>
                <w:szCs w:val="21"/>
              </w:rPr>
              <w:t xml:space="preserve"> net available</w:t>
            </w:r>
          </w:p>
        </w:tc>
      </w:tr>
      <w:tr w:rsidR="00406FED" w:rsidRPr="006D7C76" w14:paraId="7F7D8097" w14:textId="77777777" w:rsidTr="006A72B0">
        <w:tc>
          <w:tcPr>
            <w:tcW w:w="2880" w:type="dxa"/>
          </w:tcPr>
          <w:p w14:paraId="71E32F13" w14:textId="77777777" w:rsidR="00406FED" w:rsidRPr="006D7C76" w:rsidRDefault="00406FED" w:rsidP="006A72B0">
            <w:pPr>
              <w:rPr>
                <w:rFonts w:eastAsia="Times New Roman" w:cs="Arial"/>
                <w:b/>
                <w:bCs/>
                <w:color w:val="000000" w:themeColor="text1"/>
                <w:sz w:val="21"/>
                <w:szCs w:val="21"/>
                <w:lang w:eastAsia="zh-CN"/>
              </w:rPr>
            </w:pPr>
            <w:r>
              <w:rPr>
                <w:rFonts w:eastAsia="Times New Roman" w:cs="Arial"/>
                <w:sz w:val="21"/>
                <w:szCs w:val="21"/>
                <w:lang w:eastAsia="zh-CN"/>
              </w:rPr>
              <w:t>-70</w:t>
            </w:r>
            <w:r w:rsidRPr="005D6096">
              <w:rPr>
                <w:rFonts w:eastAsia="Times New Roman" w:cs="Arial"/>
                <w:sz w:val="21"/>
                <w:szCs w:val="21"/>
                <w:lang w:eastAsia="zh-CN"/>
              </w:rPr>
              <w:t>°C</w:t>
            </w:r>
            <w:r>
              <w:rPr>
                <w:rFonts w:eastAsia="Times New Roman" w:cs="Arial"/>
                <w:sz w:val="21"/>
                <w:szCs w:val="21"/>
                <w:lang w:eastAsia="zh-CN"/>
              </w:rPr>
              <w:t xml:space="preserve"> (ultra-cold chain)</w:t>
            </w:r>
          </w:p>
        </w:tc>
        <w:tc>
          <w:tcPr>
            <w:tcW w:w="7412" w:type="dxa"/>
          </w:tcPr>
          <w:p w14:paraId="3391E7FC" w14:textId="77777777" w:rsidR="00406FED" w:rsidRPr="006D2A4F" w:rsidRDefault="00406FED" w:rsidP="006A72B0">
            <w:pPr>
              <w:rPr>
                <w:rFonts w:eastAsia="Cambria" w:cs="Arial"/>
                <w:b/>
                <w:bCs/>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9F080A">
              <w:rPr>
                <w:rFonts w:eastAsia="Cambria" w:cs="Arial"/>
                <w:sz w:val="21"/>
                <w:szCs w:val="21"/>
              </w:rPr>
              <w:t xml:space="preserve"> m</w:t>
            </w:r>
            <w:r w:rsidRPr="001D033D">
              <w:rPr>
                <w:rFonts w:eastAsia="Cambria" w:cs="Arial"/>
                <w:sz w:val="21"/>
                <w:szCs w:val="21"/>
                <w:vertAlign w:val="superscript"/>
              </w:rPr>
              <w:t>3</w:t>
            </w:r>
            <w:r w:rsidRPr="009F080A">
              <w:rPr>
                <w:rFonts w:eastAsia="Cambria" w:cs="Arial"/>
                <w:sz w:val="21"/>
                <w:szCs w:val="21"/>
              </w:rPr>
              <w:t xml:space="preserve"> net available</w:t>
            </w:r>
          </w:p>
        </w:tc>
      </w:tr>
    </w:tbl>
    <w:p w14:paraId="0CBB1D17" w14:textId="77777777" w:rsidR="00406FED" w:rsidRDefault="00406FED" w:rsidP="00406FED">
      <w:pPr>
        <w:pStyle w:val="Bulletpoints1"/>
        <w:numPr>
          <w:ilvl w:val="0"/>
          <w:numId w:val="0"/>
        </w:numPr>
        <w:ind w:left="284"/>
      </w:pPr>
    </w:p>
    <w:p w14:paraId="0157B521" w14:textId="77777777" w:rsidR="00406FED" w:rsidRPr="004862B7" w:rsidRDefault="00406FED" w:rsidP="006800AC">
      <w:pPr>
        <w:pStyle w:val="Bulletpoints1"/>
        <w:numPr>
          <w:ilvl w:val="0"/>
          <w:numId w:val="16"/>
        </w:numPr>
        <w:rPr>
          <w:color w:val="000000" w:themeColor="text1"/>
        </w:rPr>
      </w:pPr>
      <w:r w:rsidRPr="004862B7">
        <w:rPr>
          <w:color w:val="000000" w:themeColor="text1"/>
        </w:rPr>
        <w:t>Please complete the questions be</w:t>
      </w:r>
      <w:r>
        <w:rPr>
          <w:color w:val="000000" w:themeColor="text1"/>
        </w:rPr>
        <w:t>low</w:t>
      </w:r>
      <w:r w:rsidRPr="004862B7">
        <w:rPr>
          <w:color w:val="000000" w:themeColor="text1"/>
        </w:rPr>
        <w:t xml:space="preserve"> on </w:t>
      </w:r>
      <w:r w:rsidRPr="004862B7">
        <w:rPr>
          <w:rFonts w:eastAsia="Cambria" w:cs="Arial"/>
          <w:color w:val="000000" w:themeColor="text1"/>
          <w:sz w:val="21"/>
          <w:szCs w:val="21"/>
        </w:rPr>
        <w:t>contingency ambient storage:</w:t>
      </w:r>
    </w:p>
    <w:p w14:paraId="1CCC6831" w14:textId="77777777" w:rsidR="00406FED" w:rsidRPr="004862B7" w:rsidRDefault="00406FED" w:rsidP="00406FED">
      <w:pPr>
        <w:pStyle w:val="Bulletpoints1"/>
        <w:numPr>
          <w:ilvl w:val="0"/>
          <w:numId w:val="0"/>
        </w:numPr>
        <w:ind w:left="284" w:hanging="131"/>
        <w:rPr>
          <w:rFonts w:eastAsia="Cambria" w:cs="Arial"/>
          <w:color w:val="000000" w:themeColor="text1"/>
          <w:sz w:val="21"/>
          <w:szCs w:val="21"/>
        </w:rPr>
      </w:pPr>
      <w:r w:rsidRPr="004862B7">
        <w:rPr>
          <w:rFonts w:eastAsia="Cambria" w:cs="Arial"/>
          <w:color w:val="000000" w:themeColor="text1"/>
          <w:sz w:val="21"/>
          <w:szCs w:val="21"/>
        </w:rPr>
        <w:t>Is contingency storage capacity available for ancillary items?</w:t>
      </w:r>
      <w:r w:rsidRPr="004862B7">
        <w:rPr>
          <w:rFonts w:eastAsia="Cambria" w:cs="Arial"/>
          <w:color w:val="000000" w:themeColor="text1"/>
          <w:sz w:val="21"/>
          <w:szCs w:val="21"/>
        </w:rPr>
        <w:tab/>
      </w:r>
    </w:p>
    <w:p w14:paraId="68C5D1ED" w14:textId="77777777" w:rsidR="00406FED" w:rsidRPr="004862B7" w:rsidRDefault="00406FED" w:rsidP="00406FED">
      <w:pPr>
        <w:pStyle w:val="Bulletpoints1"/>
        <w:numPr>
          <w:ilvl w:val="0"/>
          <w:numId w:val="0"/>
        </w:numPr>
        <w:ind w:left="284" w:hanging="131"/>
        <w:rPr>
          <w:rFonts w:eastAsia="Times New Roman" w:cs="Arial"/>
          <w:color w:val="000000" w:themeColor="text1"/>
          <w:sz w:val="21"/>
          <w:szCs w:val="21"/>
          <w:shd w:val="clear" w:color="auto" w:fill="E6E6E6"/>
          <w:lang w:eastAsia="zh-CN"/>
        </w:rPr>
      </w:pPr>
      <w:r w:rsidRPr="004862B7">
        <w:rPr>
          <w:rFonts w:eastAsia="Times New Roman" w:cs="Arial"/>
          <w:color w:val="000000" w:themeColor="text1"/>
          <w:sz w:val="21"/>
          <w:szCs w:val="21"/>
          <w:lang w:eastAsia="zh-CN"/>
        </w:rPr>
        <w:t xml:space="preserve">Yes </w:t>
      </w:r>
      <w:sdt>
        <w:sdtPr>
          <w:rPr>
            <w:rFonts w:eastAsia="Times New Roman" w:cs="Arial"/>
            <w:color w:val="000000" w:themeColor="text1"/>
            <w:sz w:val="21"/>
            <w:szCs w:val="21"/>
            <w:lang w:eastAsia="zh-CN"/>
          </w:rPr>
          <w:id w:val="719336052"/>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eastAsia="zh-CN"/>
            </w:rPr>
            <w:t>☐</w:t>
          </w:r>
        </w:sdtContent>
      </w:sdt>
      <w:r w:rsidRPr="004862B7">
        <w:rPr>
          <w:rFonts w:eastAsia="Times New Roman" w:cs="Arial"/>
          <w:color w:val="000000" w:themeColor="text1"/>
          <w:sz w:val="21"/>
          <w:szCs w:val="21"/>
          <w:lang w:eastAsia="zh-CN"/>
        </w:rPr>
        <w:t xml:space="preserve">       No </w:t>
      </w:r>
      <w:sdt>
        <w:sdtPr>
          <w:rPr>
            <w:rFonts w:eastAsia="Times New Roman" w:cs="Arial"/>
            <w:color w:val="000000" w:themeColor="text1"/>
            <w:sz w:val="21"/>
            <w:szCs w:val="21"/>
            <w:lang w:eastAsia="zh-CN"/>
          </w:rPr>
          <w:id w:val="1051808287"/>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eastAsia="zh-CN"/>
            </w:rPr>
            <w:t>☐</w:t>
          </w:r>
        </w:sdtContent>
      </w:sdt>
    </w:p>
    <w:p w14:paraId="08136A4C" w14:textId="77777777" w:rsidR="00406FED" w:rsidRPr="004862B7" w:rsidRDefault="00406FED" w:rsidP="00406FED">
      <w:pPr>
        <w:pStyle w:val="Bulletpoints1"/>
        <w:numPr>
          <w:ilvl w:val="0"/>
          <w:numId w:val="0"/>
        </w:numPr>
        <w:rPr>
          <w:color w:val="000000" w:themeColor="text1"/>
        </w:rPr>
      </w:pPr>
    </w:p>
    <w:p w14:paraId="6BE1A4B2" w14:textId="77777777" w:rsidR="00406FED" w:rsidRPr="004862B7" w:rsidRDefault="00406FED" w:rsidP="00406FED">
      <w:pPr>
        <w:pStyle w:val="Bulletpoints1"/>
        <w:numPr>
          <w:ilvl w:val="0"/>
          <w:numId w:val="0"/>
        </w:numPr>
        <w:ind w:firstLine="153"/>
        <w:rPr>
          <w:rFonts w:eastAsia="Cambria" w:cs="Arial"/>
          <w:color w:val="000000" w:themeColor="text1"/>
          <w:sz w:val="21"/>
          <w:szCs w:val="21"/>
        </w:rPr>
      </w:pPr>
      <w:r w:rsidRPr="004862B7">
        <w:rPr>
          <w:rFonts w:eastAsia="Cambria" w:cs="Arial"/>
          <w:color w:val="000000" w:themeColor="text1"/>
          <w:sz w:val="21"/>
          <w:szCs w:val="21"/>
        </w:rPr>
        <w:t>Do you require a storage container for the storage of ancillary items?</w:t>
      </w:r>
      <w:r w:rsidRPr="004862B7">
        <w:rPr>
          <w:rFonts w:eastAsia="Cambria" w:cs="Arial"/>
          <w:color w:val="000000" w:themeColor="text1"/>
          <w:sz w:val="21"/>
          <w:szCs w:val="21"/>
        </w:rPr>
        <w:tab/>
      </w:r>
    </w:p>
    <w:p w14:paraId="4A783E9E" w14:textId="77777777" w:rsidR="00406FED" w:rsidRPr="004862B7" w:rsidRDefault="00406FED" w:rsidP="00406FED">
      <w:pPr>
        <w:pStyle w:val="Bulletpoints1"/>
        <w:numPr>
          <w:ilvl w:val="0"/>
          <w:numId w:val="0"/>
        </w:numPr>
        <w:ind w:firstLine="153"/>
        <w:rPr>
          <w:rFonts w:eastAsia="Times New Roman" w:cs="Arial"/>
          <w:color w:val="000000" w:themeColor="text1"/>
          <w:sz w:val="21"/>
          <w:szCs w:val="21"/>
          <w:shd w:val="clear" w:color="auto" w:fill="E6E6E6"/>
          <w:lang w:eastAsia="zh-CN"/>
        </w:rPr>
      </w:pPr>
      <w:r w:rsidRPr="004862B7">
        <w:rPr>
          <w:rFonts w:eastAsia="Times New Roman" w:cs="Arial"/>
          <w:color w:val="000000" w:themeColor="text1"/>
          <w:sz w:val="21"/>
          <w:szCs w:val="21"/>
          <w:lang w:eastAsia="zh-CN"/>
        </w:rPr>
        <w:t xml:space="preserve">Yes </w:t>
      </w:r>
      <w:sdt>
        <w:sdtPr>
          <w:rPr>
            <w:rFonts w:eastAsia="Times New Roman" w:cs="Arial"/>
            <w:color w:val="000000" w:themeColor="text1"/>
            <w:sz w:val="21"/>
            <w:szCs w:val="21"/>
            <w:lang w:eastAsia="zh-CN"/>
          </w:rPr>
          <w:id w:val="-442689229"/>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eastAsia="zh-CN"/>
            </w:rPr>
            <w:t>☐</w:t>
          </w:r>
        </w:sdtContent>
      </w:sdt>
      <w:r w:rsidRPr="004862B7">
        <w:rPr>
          <w:rFonts w:eastAsia="Times New Roman" w:cs="Arial"/>
          <w:color w:val="000000" w:themeColor="text1"/>
          <w:sz w:val="21"/>
          <w:szCs w:val="21"/>
          <w:lang w:eastAsia="zh-CN"/>
        </w:rPr>
        <w:t xml:space="preserve">       No </w:t>
      </w:r>
      <w:sdt>
        <w:sdtPr>
          <w:rPr>
            <w:rFonts w:eastAsia="Times New Roman" w:cs="Arial"/>
            <w:color w:val="000000" w:themeColor="text1"/>
            <w:sz w:val="21"/>
            <w:szCs w:val="21"/>
            <w:lang w:eastAsia="zh-CN"/>
          </w:rPr>
          <w:id w:val="-1815096372"/>
          <w15:appearance w15:val="hidden"/>
          <w14:checkbox>
            <w14:checked w14:val="0"/>
            <w14:checkedState w14:val="2612" w14:font="MS Gothic"/>
            <w14:uncheckedState w14:val="2610" w14:font="MS Gothic"/>
          </w14:checkbox>
        </w:sdtPr>
        <w:sdtContent>
          <w:r>
            <w:rPr>
              <w:rFonts w:ascii="MS Gothic" w:eastAsia="MS Gothic" w:hAnsi="MS Gothic" w:cs="Arial" w:hint="eastAsia"/>
              <w:color w:val="000000" w:themeColor="text1"/>
              <w:sz w:val="21"/>
              <w:szCs w:val="21"/>
              <w:lang w:eastAsia="zh-CN"/>
            </w:rPr>
            <w:t>☐</w:t>
          </w:r>
        </w:sdtContent>
      </w:sdt>
    </w:p>
    <w:p w14:paraId="02071A47"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6587D854" w14:textId="77777777" w:rsidR="00406FED" w:rsidRDefault="00406FED" w:rsidP="00406FED">
      <w:pPr>
        <w:autoSpaceDE w:val="0"/>
        <w:autoSpaceDN w:val="0"/>
        <w:adjustRightInd w:val="0"/>
        <w:spacing w:line="240" w:lineRule="auto"/>
        <w:ind w:left="-567"/>
        <w:rPr>
          <w:rFonts w:ascii="Myriad Pro" w:eastAsia="Cambria" w:hAnsi="Myriad Pro" w:cs="Arial"/>
          <w:sz w:val="20"/>
        </w:rPr>
      </w:pPr>
    </w:p>
    <w:p w14:paraId="2782F3BF"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sidRPr="009F080A">
        <w:rPr>
          <w:rFonts w:ascii="Arial Narrow" w:eastAsia="Times New Roman" w:hAnsi="Arial Narrow" w:cs="Arial"/>
          <w:b/>
          <w:bCs/>
          <w:sz w:val="24"/>
          <w:szCs w:val="24"/>
        </w:rPr>
        <w:t>AIRPORT(S) FOR DELIVERY (INTERNATIONAL SHIPMENTS)</w:t>
      </w:r>
    </w:p>
    <w:tbl>
      <w:tblPr>
        <w:tblStyle w:val="TableGrid21"/>
        <w:tblW w:w="10467" w:type="dxa"/>
        <w:tblInd w:w="-572" w:type="dxa"/>
        <w:tblLayout w:type="fixed"/>
        <w:tblLook w:val="04A0" w:firstRow="1" w:lastRow="0" w:firstColumn="1" w:lastColumn="0" w:noHBand="0" w:noVBand="1"/>
      </w:tblPr>
      <w:tblGrid>
        <w:gridCol w:w="818"/>
        <w:gridCol w:w="1028"/>
        <w:gridCol w:w="1151"/>
        <w:gridCol w:w="1350"/>
        <w:gridCol w:w="990"/>
        <w:gridCol w:w="3690"/>
        <w:gridCol w:w="1440"/>
      </w:tblGrid>
      <w:tr w:rsidR="00406FED" w14:paraId="69126D99" w14:textId="77777777" w:rsidTr="006A72B0">
        <w:tc>
          <w:tcPr>
            <w:tcW w:w="818" w:type="dxa"/>
            <w:tcBorders>
              <w:top w:val="single" w:sz="4" w:space="0" w:color="auto"/>
              <w:left w:val="single" w:sz="4" w:space="0" w:color="auto"/>
              <w:bottom w:val="single" w:sz="4" w:space="0" w:color="auto"/>
              <w:right w:val="single" w:sz="4" w:space="0" w:color="auto"/>
            </w:tcBorders>
            <w:shd w:val="clear" w:color="auto" w:fill="FFFFFF"/>
            <w:hideMark/>
          </w:tcPr>
          <w:p w14:paraId="65CDC013" w14:textId="77777777" w:rsidR="00406FED" w:rsidRPr="009F080A" w:rsidRDefault="00406FED" w:rsidP="006A72B0">
            <w:pPr>
              <w:rPr>
                <w:rFonts w:eastAsia="Cambria" w:cs="Arial"/>
                <w:b/>
                <w:sz w:val="21"/>
                <w:szCs w:val="21"/>
              </w:rPr>
            </w:pPr>
            <w:r w:rsidRPr="009F080A">
              <w:rPr>
                <w:rFonts w:eastAsia="Cambria" w:cs="Arial"/>
                <w:b/>
                <w:sz w:val="21"/>
                <w:szCs w:val="21"/>
              </w:rPr>
              <w:t>Code</w:t>
            </w:r>
          </w:p>
        </w:tc>
        <w:tc>
          <w:tcPr>
            <w:tcW w:w="1028" w:type="dxa"/>
            <w:tcBorders>
              <w:top w:val="single" w:sz="4" w:space="0" w:color="auto"/>
              <w:left w:val="single" w:sz="4" w:space="0" w:color="auto"/>
              <w:bottom w:val="single" w:sz="4" w:space="0" w:color="auto"/>
              <w:right w:val="single" w:sz="4" w:space="0" w:color="auto"/>
            </w:tcBorders>
            <w:shd w:val="clear" w:color="auto" w:fill="FFFFFF"/>
            <w:hideMark/>
          </w:tcPr>
          <w:p w14:paraId="214E8301" w14:textId="77777777" w:rsidR="00406FED" w:rsidRPr="009F080A" w:rsidRDefault="00406FED" w:rsidP="006A72B0">
            <w:pPr>
              <w:rPr>
                <w:rFonts w:eastAsia="Cambria" w:cs="Arial"/>
                <w:b/>
                <w:sz w:val="21"/>
                <w:szCs w:val="21"/>
              </w:rPr>
            </w:pPr>
            <w:r w:rsidRPr="009F080A">
              <w:rPr>
                <w:rFonts w:eastAsia="Cambria" w:cs="Arial"/>
                <w:b/>
                <w:sz w:val="21"/>
                <w:szCs w:val="21"/>
              </w:rPr>
              <w:t>Name</w:t>
            </w:r>
          </w:p>
        </w:tc>
        <w:tc>
          <w:tcPr>
            <w:tcW w:w="1151" w:type="dxa"/>
            <w:tcBorders>
              <w:top w:val="single" w:sz="4" w:space="0" w:color="auto"/>
              <w:left w:val="single" w:sz="4" w:space="0" w:color="auto"/>
              <w:bottom w:val="single" w:sz="4" w:space="0" w:color="auto"/>
              <w:right w:val="single" w:sz="4" w:space="0" w:color="auto"/>
            </w:tcBorders>
            <w:shd w:val="clear" w:color="auto" w:fill="FFFFFF"/>
            <w:hideMark/>
          </w:tcPr>
          <w:p w14:paraId="5C0478A1" w14:textId="77777777" w:rsidR="00406FED" w:rsidRPr="009F080A" w:rsidRDefault="00406FED" w:rsidP="006A72B0">
            <w:pPr>
              <w:rPr>
                <w:rFonts w:eastAsia="Cambria" w:cs="Arial"/>
                <w:b/>
                <w:sz w:val="21"/>
                <w:szCs w:val="21"/>
              </w:rPr>
            </w:pPr>
            <w:r w:rsidRPr="009F080A">
              <w:rPr>
                <w:rFonts w:eastAsia="Cambria" w:cs="Arial"/>
                <w:b/>
                <w:sz w:val="21"/>
                <w:szCs w:val="21"/>
              </w:rPr>
              <w:t>Opening hours</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3294AC54" w14:textId="77777777" w:rsidR="00406FED" w:rsidRPr="009F080A" w:rsidRDefault="00406FED" w:rsidP="006A72B0">
            <w:pPr>
              <w:rPr>
                <w:rFonts w:eastAsia="Cambria" w:cs="Arial"/>
                <w:b/>
                <w:sz w:val="21"/>
                <w:szCs w:val="21"/>
              </w:rPr>
            </w:pPr>
            <w:r w:rsidRPr="009F080A">
              <w:rPr>
                <w:rFonts w:eastAsia="Cambria" w:cs="Arial"/>
                <w:b/>
                <w:sz w:val="21"/>
                <w:szCs w:val="21"/>
              </w:rPr>
              <w:t>Consignee</w:t>
            </w: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A3E551" w14:textId="77777777" w:rsidR="00406FED" w:rsidRPr="009F080A" w:rsidRDefault="00406FED" w:rsidP="006A72B0">
            <w:pPr>
              <w:rPr>
                <w:rFonts w:eastAsia="Cambria" w:cs="Arial"/>
                <w:b/>
                <w:sz w:val="21"/>
                <w:szCs w:val="21"/>
              </w:rPr>
            </w:pPr>
            <w:r w:rsidRPr="009F080A">
              <w:rPr>
                <w:rFonts w:eastAsia="Cambria" w:cs="Arial"/>
                <w:b/>
                <w:sz w:val="21"/>
                <w:szCs w:val="21"/>
              </w:rPr>
              <w:t>Repacking/cold storage available?</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6A0FCE4" w14:textId="77777777" w:rsidR="00406FED" w:rsidRPr="009F080A" w:rsidRDefault="00406FED" w:rsidP="006A72B0">
            <w:pPr>
              <w:rPr>
                <w:rFonts w:eastAsia="Cambria" w:cs="Arial"/>
                <w:b/>
                <w:sz w:val="21"/>
                <w:szCs w:val="21"/>
              </w:rPr>
            </w:pPr>
            <w:r w:rsidRPr="009F080A">
              <w:rPr>
                <w:rFonts w:eastAsia="Cambria" w:cs="Arial"/>
                <w:b/>
                <w:sz w:val="21"/>
                <w:szCs w:val="21"/>
              </w:rPr>
              <w:t>Cleari</w:t>
            </w:r>
            <w:r>
              <w:rPr>
                <w:rFonts w:eastAsia="Cambria" w:cs="Arial"/>
                <w:b/>
                <w:sz w:val="21"/>
                <w:szCs w:val="21"/>
              </w:rPr>
              <w:t>n</w:t>
            </w:r>
            <w:r w:rsidRPr="009F080A">
              <w:rPr>
                <w:rFonts w:eastAsia="Cambria" w:cs="Arial"/>
                <w:b/>
                <w:sz w:val="21"/>
                <w:szCs w:val="21"/>
              </w:rPr>
              <w:t>g Agent</w:t>
            </w:r>
          </w:p>
        </w:tc>
      </w:tr>
      <w:tr w:rsidR="00406FED" w14:paraId="271EAA85" w14:textId="77777777" w:rsidTr="006A72B0">
        <w:trPr>
          <w:trHeight w:val="405"/>
        </w:trPr>
        <w:tc>
          <w:tcPr>
            <w:tcW w:w="818" w:type="dxa"/>
            <w:vMerge w:val="restart"/>
            <w:tcBorders>
              <w:top w:val="single" w:sz="4" w:space="0" w:color="auto"/>
              <w:left w:val="single" w:sz="4" w:space="0" w:color="auto"/>
              <w:right w:val="single" w:sz="4" w:space="0" w:color="auto"/>
            </w:tcBorders>
          </w:tcPr>
          <w:p w14:paraId="03037E52"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maxLength w:val="12"/>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p>
          <w:p w14:paraId="3811CD4E" w14:textId="77777777" w:rsidR="00406FED" w:rsidRPr="00B60317" w:rsidRDefault="00406FED" w:rsidP="006A72B0">
            <w:pPr>
              <w:rPr>
                <w:rFonts w:eastAsia="Cambria" w:cs="Arial"/>
                <w:color w:val="2B579A"/>
                <w:sz w:val="21"/>
                <w:szCs w:val="21"/>
              </w:rPr>
            </w:pPr>
          </w:p>
          <w:p w14:paraId="1DFE080D" w14:textId="77777777" w:rsidR="00406FED" w:rsidRPr="00B60317" w:rsidRDefault="00406FED" w:rsidP="006A72B0">
            <w:pPr>
              <w:rPr>
                <w:rFonts w:eastAsia="Cambria" w:cs="Arial"/>
                <w:color w:val="2B579A"/>
                <w:sz w:val="21"/>
                <w:szCs w:val="21"/>
              </w:rPr>
            </w:pPr>
          </w:p>
        </w:tc>
        <w:tc>
          <w:tcPr>
            <w:tcW w:w="1028" w:type="dxa"/>
            <w:vMerge w:val="restart"/>
            <w:tcBorders>
              <w:top w:val="single" w:sz="4" w:space="0" w:color="auto"/>
              <w:left w:val="single" w:sz="4" w:space="0" w:color="auto"/>
              <w:right w:val="single" w:sz="4" w:space="0" w:color="auto"/>
            </w:tcBorders>
          </w:tcPr>
          <w:p w14:paraId="3587959E"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maxLength w:val="14"/>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p>
        </w:tc>
        <w:tc>
          <w:tcPr>
            <w:tcW w:w="1151" w:type="dxa"/>
            <w:vMerge w:val="restart"/>
            <w:tcBorders>
              <w:top w:val="single" w:sz="4" w:space="0" w:color="auto"/>
              <w:left w:val="single" w:sz="4" w:space="0" w:color="auto"/>
              <w:right w:val="single" w:sz="4" w:space="0" w:color="auto"/>
            </w:tcBorders>
          </w:tcPr>
          <w:p w14:paraId="2D839F66"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1350" w:type="dxa"/>
            <w:vMerge w:val="restart"/>
            <w:tcBorders>
              <w:top w:val="single" w:sz="4" w:space="0" w:color="auto"/>
              <w:left w:val="single" w:sz="4" w:space="0" w:color="auto"/>
              <w:right w:val="single" w:sz="4" w:space="0" w:color="auto"/>
            </w:tcBorders>
          </w:tcPr>
          <w:p w14:paraId="2D86CD18"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776DEAC" w14:textId="77777777" w:rsidR="00406FED" w:rsidRPr="009F080A" w:rsidRDefault="00406FED" w:rsidP="006A72B0">
            <w:pPr>
              <w:rPr>
                <w:rFonts w:eastAsia="Cambria" w:cs="Arial"/>
                <w:sz w:val="21"/>
                <w:szCs w:val="21"/>
              </w:rPr>
            </w:pPr>
            <w:r w:rsidRPr="009F080A">
              <w:rPr>
                <w:rFonts w:eastAsia="Cambria" w:cs="Arial"/>
                <w:sz w:val="21"/>
                <w:szCs w:val="21"/>
              </w:rPr>
              <w:t>Yes</w:t>
            </w:r>
            <w:r>
              <w:rPr>
                <w:rFonts w:eastAsia="Cambria" w:cs="Arial"/>
                <w:sz w:val="21"/>
                <w:szCs w:val="21"/>
              </w:rPr>
              <w:t xml:space="preserve"> </w:t>
            </w:r>
            <w:sdt>
              <w:sdtPr>
                <w:rPr>
                  <w:rFonts w:eastAsia="Cambria" w:cs="Arial"/>
                  <w:sz w:val="21"/>
                  <w:szCs w:val="21"/>
                </w:rPr>
                <w:id w:val="402882470"/>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64934DE" w14:textId="77777777" w:rsidR="00406FED" w:rsidRPr="009F080A" w:rsidRDefault="00406FED" w:rsidP="006A72B0">
            <w:pPr>
              <w:rPr>
                <w:rFonts w:eastAsia="Cambria" w:cs="Arial"/>
                <w:sz w:val="21"/>
                <w:szCs w:val="21"/>
              </w:rPr>
            </w:pPr>
            <w:r w:rsidRPr="009F080A">
              <w:rPr>
                <w:rFonts w:eastAsia="Cambria" w:cs="Arial"/>
                <w:sz w:val="21"/>
                <w:szCs w:val="21"/>
              </w:rPr>
              <w:t xml:space="preserve">If yes, please describe the cold storage capacity in the following table. </w:t>
            </w:r>
          </w:p>
        </w:tc>
        <w:tc>
          <w:tcPr>
            <w:tcW w:w="1440" w:type="dxa"/>
            <w:vMerge w:val="restart"/>
            <w:tcBorders>
              <w:top w:val="single" w:sz="4" w:space="0" w:color="auto"/>
              <w:left w:val="single" w:sz="4" w:space="0" w:color="auto"/>
              <w:right w:val="single" w:sz="4" w:space="0" w:color="auto"/>
            </w:tcBorders>
          </w:tcPr>
          <w:p w14:paraId="117DEDF6" w14:textId="77777777" w:rsidR="00406FED" w:rsidRDefault="00406FED" w:rsidP="006A72B0">
            <w:pPr>
              <w:rPr>
                <w:rFonts w:ascii="Myriad Pro" w:eastAsia="Cambria" w:hAnsi="Myriad Pro" w:cs="Arial"/>
                <w:sz w:val="20"/>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4118DFB1" w14:textId="77777777" w:rsidTr="006A72B0">
        <w:trPr>
          <w:trHeight w:val="2775"/>
        </w:trPr>
        <w:tc>
          <w:tcPr>
            <w:tcW w:w="818" w:type="dxa"/>
            <w:vMerge/>
            <w:tcBorders>
              <w:left w:val="single" w:sz="4" w:space="0" w:color="auto"/>
              <w:bottom w:val="single" w:sz="4" w:space="0" w:color="auto"/>
              <w:right w:val="single" w:sz="4" w:space="0" w:color="auto"/>
            </w:tcBorders>
            <w:vAlign w:val="center"/>
            <w:hideMark/>
          </w:tcPr>
          <w:p w14:paraId="5E8073FA" w14:textId="77777777" w:rsidR="00406FED" w:rsidRPr="009F080A" w:rsidRDefault="00406FED" w:rsidP="006A72B0">
            <w:pPr>
              <w:spacing w:line="240" w:lineRule="auto"/>
              <w:rPr>
                <w:rFonts w:eastAsia="Cambria" w:cs="Arial"/>
                <w:sz w:val="21"/>
                <w:szCs w:val="21"/>
              </w:rPr>
            </w:pPr>
          </w:p>
        </w:tc>
        <w:tc>
          <w:tcPr>
            <w:tcW w:w="1028" w:type="dxa"/>
            <w:vMerge/>
            <w:tcBorders>
              <w:left w:val="single" w:sz="4" w:space="0" w:color="auto"/>
              <w:bottom w:val="single" w:sz="4" w:space="0" w:color="auto"/>
              <w:right w:val="single" w:sz="4" w:space="0" w:color="auto"/>
            </w:tcBorders>
            <w:vAlign w:val="center"/>
            <w:hideMark/>
          </w:tcPr>
          <w:p w14:paraId="00EE187D" w14:textId="77777777" w:rsidR="00406FED" w:rsidRPr="009F080A" w:rsidRDefault="00406FED" w:rsidP="006A72B0">
            <w:pPr>
              <w:spacing w:line="240" w:lineRule="auto"/>
              <w:rPr>
                <w:rFonts w:eastAsia="Cambria" w:cs="Arial"/>
                <w:color w:val="FF0000"/>
                <w:sz w:val="21"/>
                <w:szCs w:val="21"/>
              </w:rPr>
            </w:pPr>
          </w:p>
        </w:tc>
        <w:tc>
          <w:tcPr>
            <w:tcW w:w="1151" w:type="dxa"/>
            <w:vMerge/>
            <w:tcBorders>
              <w:left w:val="single" w:sz="4" w:space="0" w:color="auto"/>
              <w:bottom w:val="single" w:sz="4" w:space="0" w:color="auto"/>
              <w:right w:val="single" w:sz="4" w:space="0" w:color="auto"/>
            </w:tcBorders>
            <w:vAlign w:val="center"/>
            <w:hideMark/>
          </w:tcPr>
          <w:p w14:paraId="492E1EA5" w14:textId="77777777" w:rsidR="00406FED" w:rsidRPr="009F080A" w:rsidRDefault="00406FED" w:rsidP="006A72B0">
            <w:pPr>
              <w:spacing w:line="240" w:lineRule="auto"/>
              <w:rPr>
                <w:rFonts w:eastAsia="Cambria" w:cs="Arial"/>
                <w:color w:val="FF0000"/>
                <w:sz w:val="21"/>
                <w:szCs w:val="21"/>
              </w:rPr>
            </w:pPr>
          </w:p>
        </w:tc>
        <w:tc>
          <w:tcPr>
            <w:tcW w:w="1350" w:type="dxa"/>
            <w:vMerge/>
            <w:tcBorders>
              <w:left w:val="single" w:sz="4" w:space="0" w:color="auto"/>
              <w:bottom w:val="single" w:sz="4" w:space="0" w:color="auto"/>
              <w:right w:val="single" w:sz="4" w:space="0" w:color="auto"/>
            </w:tcBorders>
            <w:vAlign w:val="center"/>
            <w:hideMark/>
          </w:tcPr>
          <w:p w14:paraId="095A725E" w14:textId="77777777" w:rsidR="00406FED" w:rsidRPr="009F080A" w:rsidRDefault="00406FED" w:rsidP="006A72B0">
            <w:pPr>
              <w:spacing w:line="240" w:lineRule="auto"/>
              <w:rPr>
                <w:rFonts w:eastAsia="Cambria" w:cs="Arial"/>
                <w:color w:val="FF0000"/>
                <w:sz w:val="21"/>
                <w:szCs w:val="21"/>
              </w:rPr>
            </w:pPr>
          </w:p>
        </w:tc>
        <w:tc>
          <w:tcPr>
            <w:tcW w:w="990" w:type="dxa"/>
            <w:tcBorders>
              <w:top w:val="single" w:sz="4" w:space="0" w:color="auto"/>
              <w:left w:val="single" w:sz="4" w:space="0" w:color="auto"/>
              <w:bottom w:val="single" w:sz="4" w:space="0" w:color="auto"/>
              <w:right w:val="single" w:sz="4" w:space="0" w:color="auto"/>
            </w:tcBorders>
            <w:hideMark/>
          </w:tcPr>
          <w:p w14:paraId="6DE23798" w14:textId="77777777" w:rsidR="00406FED" w:rsidRPr="009F080A" w:rsidRDefault="00406FED" w:rsidP="006A72B0">
            <w:pPr>
              <w:rPr>
                <w:rFonts w:eastAsia="Cambria" w:cs="Arial"/>
                <w:sz w:val="21"/>
                <w:szCs w:val="21"/>
              </w:rPr>
            </w:pPr>
            <w:r w:rsidRPr="009F080A">
              <w:rPr>
                <w:rFonts w:eastAsia="Cambria" w:cs="Arial"/>
                <w:sz w:val="21"/>
                <w:szCs w:val="21"/>
              </w:rPr>
              <w:t>No</w:t>
            </w:r>
            <w:r>
              <w:rPr>
                <w:rFonts w:eastAsia="Cambria" w:cs="Arial"/>
                <w:sz w:val="21"/>
                <w:szCs w:val="21"/>
              </w:rPr>
              <w:t xml:space="preserve"> </w:t>
            </w:r>
            <w:sdt>
              <w:sdtPr>
                <w:rPr>
                  <w:rFonts w:eastAsia="Cambria" w:cs="Arial"/>
                  <w:sz w:val="21"/>
                  <w:szCs w:val="21"/>
                </w:rPr>
                <w:id w:val="1949506587"/>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c>
          <w:tcPr>
            <w:tcW w:w="3690" w:type="dxa"/>
            <w:tcBorders>
              <w:top w:val="single" w:sz="4" w:space="0" w:color="auto"/>
              <w:left w:val="single" w:sz="4" w:space="0" w:color="auto"/>
              <w:bottom w:val="single" w:sz="4" w:space="0" w:color="auto"/>
              <w:right w:val="single" w:sz="4" w:space="0" w:color="auto"/>
            </w:tcBorders>
            <w:vAlign w:val="center"/>
            <w:hideMark/>
          </w:tcPr>
          <w:p w14:paraId="1A7BABF2" w14:textId="77777777" w:rsidR="00406FED" w:rsidRPr="009F080A" w:rsidRDefault="00406FED" w:rsidP="006A72B0">
            <w:pPr>
              <w:rPr>
                <w:rFonts w:eastAsia="Cambria" w:cs="Arial"/>
                <w:sz w:val="21"/>
                <w:szCs w:val="21"/>
              </w:rPr>
            </w:pPr>
            <w:r w:rsidRPr="009F080A">
              <w:rPr>
                <w:rFonts w:eastAsia="Cambria" w:cs="Arial"/>
                <w:sz w:val="21"/>
                <w:szCs w:val="21"/>
              </w:rPr>
              <w:t xml:space="preserve">If no, please specify: </w:t>
            </w:r>
          </w:p>
          <w:p w14:paraId="158021C8" w14:textId="77777777" w:rsidR="00406FED" w:rsidRDefault="00406FED" w:rsidP="006800AC">
            <w:pPr>
              <w:pStyle w:val="ListParagraph"/>
              <w:numPr>
                <w:ilvl w:val="0"/>
                <w:numId w:val="5"/>
              </w:numPr>
              <w:ind w:right="213"/>
              <w:rPr>
                <w:rFonts w:eastAsia="Cambria" w:cs="Arial"/>
                <w:sz w:val="21"/>
                <w:szCs w:val="21"/>
              </w:rPr>
            </w:pPr>
            <w:r w:rsidRPr="009F080A">
              <w:rPr>
                <w:rFonts w:eastAsia="Cambria" w:cs="Arial"/>
                <w:sz w:val="21"/>
                <w:szCs w:val="21"/>
              </w:rPr>
              <w:t xml:space="preserve">Do you have a pre-clearance process to pick up the Approved Vaccines upon arrival? </w:t>
            </w:r>
          </w:p>
          <w:p w14:paraId="6F9CB857" w14:textId="77777777" w:rsidR="00406FED" w:rsidRPr="009F080A" w:rsidRDefault="00406FED" w:rsidP="006A72B0">
            <w:pPr>
              <w:pStyle w:val="ListParagraph"/>
              <w:ind w:right="213"/>
              <w:rPr>
                <w:rFonts w:eastAsia="Cambria" w:cs="Arial"/>
                <w:sz w:val="21"/>
                <w:szCs w:val="21"/>
              </w:rPr>
            </w:pPr>
            <w:r>
              <w:rPr>
                <w:rFonts w:eastAsia="Times New Roman" w:cs="Arial"/>
                <w:sz w:val="21"/>
                <w:szCs w:val="21"/>
                <w:lang w:eastAsia="zh-CN"/>
              </w:rPr>
              <w:t xml:space="preserve">Yes </w:t>
            </w:r>
            <w:sdt>
              <w:sdtPr>
                <w:rPr>
                  <w:rFonts w:eastAsia="Times New Roman" w:cs="Arial"/>
                  <w:sz w:val="21"/>
                  <w:szCs w:val="21"/>
                  <w:lang w:eastAsia="zh-CN"/>
                </w:rPr>
                <w:id w:val="89596236"/>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r w:rsidRPr="005D6096">
              <w:rPr>
                <w:rFonts w:eastAsia="Times New Roman" w:cs="Arial"/>
                <w:sz w:val="21"/>
                <w:szCs w:val="21"/>
                <w:lang w:eastAsia="zh-CN"/>
              </w:rPr>
              <w:t xml:space="preserve">   No </w:t>
            </w:r>
            <w:sdt>
              <w:sdtPr>
                <w:rPr>
                  <w:rFonts w:eastAsia="Times New Roman" w:cs="Arial"/>
                  <w:sz w:val="21"/>
                  <w:szCs w:val="21"/>
                  <w:lang w:eastAsia="zh-CN"/>
                </w:rPr>
                <w:id w:val="-8838908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lang w:eastAsia="zh-CN"/>
                  </w:rPr>
                  <w:t>☐</w:t>
                </w:r>
              </w:sdtContent>
            </w:sdt>
          </w:p>
          <w:p w14:paraId="6A58D4C5" w14:textId="77777777" w:rsidR="00406FED" w:rsidRPr="009F080A" w:rsidRDefault="00406FED" w:rsidP="006800AC">
            <w:pPr>
              <w:pStyle w:val="ListParagraph"/>
              <w:numPr>
                <w:ilvl w:val="0"/>
                <w:numId w:val="5"/>
              </w:numPr>
              <w:rPr>
                <w:rFonts w:eastAsia="Cambria" w:cs="Arial"/>
                <w:sz w:val="21"/>
                <w:szCs w:val="21"/>
              </w:rPr>
            </w:pPr>
            <w:r w:rsidRPr="009F080A">
              <w:rPr>
                <w:rFonts w:eastAsia="Cambria" w:cs="Arial"/>
                <w:sz w:val="21"/>
                <w:szCs w:val="21"/>
              </w:rPr>
              <w:t>How many days in advance the pre-advice document for the Approved Vaccine shipment are needed?</w:t>
            </w:r>
            <w:r>
              <w:rPr>
                <w:rFonts w:eastAsia="Cambria" w:cs="Arial"/>
                <w:sz w:val="21"/>
                <w:szCs w:val="21"/>
              </w:rPr>
              <w:t xml:space="preserve"> </w:t>
            </w:r>
          </w:p>
          <w:p w14:paraId="6CE76A72" w14:textId="77777777" w:rsidR="00406FED" w:rsidRPr="009F080A" w:rsidRDefault="00406FED" w:rsidP="006A72B0">
            <w:pPr>
              <w:pStyle w:val="ListParagraph"/>
              <w:rPr>
                <w:rFonts w:eastAsia="Cambria" w:cs="Arial"/>
                <w:sz w:val="21"/>
                <w:szCs w:val="21"/>
              </w:rPr>
            </w:pPr>
            <w:r>
              <w:rPr>
                <w:rFonts w:eastAsia="SimSun"/>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Pr>
                <w:rFonts w:eastAsia="SimSun"/>
                <w:color w:val="2B579A"/>
                <w:sz w:val="21"/>
                <w:szCs w:val="21"/>
                <w:shd w:val="clear" w:color="auto" w:fill="E6E6E6"/>
                <w:lang w:val="fr-FR"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color w:val="2B579A"/>
                <w:sz w:val="21"/>
                <w:szCs w:val="21"/>
                <w:shd w:val="clear" w:color="auto" w:fill="E6E6E6"/>
                <w:lang w:val="fr-FR" w:eastAsia="zh-CN"/>
              </w:rPr>
              <w:fldChar w:fldCharType="end"/>
            </w:r>
            <w:r>
              <w:rPr>
                <w:rFonts w:eastAsia="Cambria" w:cs="Arial"/>
                <w:sz w:val="21"/>
                <w:szCs w:val="21"/>
              </w:rPr>
              <w:t xml:space="preserve"> d</w:t>
            </w:r>
            <w:r w:rsidRPr="009F080A">
              <w:rPr>
                <w:rFonts w:eastAsia="Cambria" w:cs="Arial"/>
                <w:sz w:val="21"/>
                <w:szCs w:val="21"/>
              </w:rPr>
              <w:t>ays</w:t>
            </w:r>
          </w:p>
          <w:p w14:paraId="04EB924D" w14:textId="77777777" w:rsidR="00406FED" w:rsidRPr="009F080A" w:rsidRDefault="00406FED" w:rsidP="006A72B0">
            <w:pPr>
              <w:pStyle w:val="ListParagraph"/>
              <w:rPr>
                <w:rFonts w:eastAsia="Cambria" w:cs="Arial"/>
                <w:sz w:val="21"/>
                <w:szCs w:val="21"/>
              </w:rPr>
            </w:pPr>
          </w:p>
        </w:tc>
        <w:tc>
          <w:tcPr>
            <w:tcW w:w="1440" w:type="dxa"/>
            <w:vMerge/>
            <w:tcBorders>
              <w:left w:val="single" w:sz="4" w:space="0" w:color="auto"/>
              <w:bottom w:val="single" w:sz="4" w:space="0" w:color="auto"/>
              <w:right w:val="single" w:sz="4" w:space="0" w:color="auto"/>
            </w:tcBorders>
            <w:vAlign w:val="center"/>
            <w:hideMark/>
          </w:tcPr>
          <w:p w14:paraId="5C584340" w14:textId="77777777" w:rsidR="00406FED" w:rsidRDefault="00406FED" w:rsidP="006A72B0">
            <w:pPr>
              <w:spacing w:line="240" w:lineRule="auto"/>
              <w:rPr>
                <w:rFonts w:ascii="Myriad Pro" w:eastAsia="Cambria" w:hAnsi="Myriad Pro" w:cs="Arial"/>
                <w:sz w:val="20"/>
              </w:rPr>
            </w:pPr>
          </w:p>
        </w:tc>
      </w:tr>
    </w:tbl>
    <w:p w14:paraId="724A6349" w14:textId="77777777" w:rsidR="00406FED" w:rsidRDefault="00406FED" w:rsidP="00406FED">
      <w:pPr>
        <w:rPr>
          <w:rFonts w:ascii="Calibri" w:eastAsia="Cambria" w:hAnsi="Calibri" w:cs="Calibri"/>
          <w:color w:val="00B0F0"/>
          <w:sz w:val="24"/>
          <w:szCs w:val="24"/>
        </w:rPr>
      </w:pPr>
    </w:p>
    <w:p w14:paraId="2ACFED7E" w14:textId="77777777" w:rsidR="00406FED" w:rsidRDefault="00406FED" w:rsidP="00406FED">
      <w:pPr>
        <w:spacing w:line="240" w:lineRule="auto"/>
        <w:ind w:left="-567"/>
        <w:jc w:val="both"/>
        <w:textAlignment w:val="baseline"/>
        <w:rPr>
          <w:rFonts w:ascii="Arial Narrow" w:eastAsia="Times New Roman" w:hAnsi="Arial Narrow" w:cs="Arial"/>
          <w:b/>
          <w:bCs/>
          <w:sz w:val="24"/>
          <w:szCs w:val="24"/>
        </w:rPr>
      </w:pPr>
      <w:r w:rsidRPr="009F080A">
        <w:rPr>
          <w:rFonts w:ascii="Arial Narrow" w:eastAsia="Times New Roman" w:hAnsi="Arial Narrow" w:cs="Arial"/>
          <w:b/>
          <w:bCs/>
          <w:sz w:val="24"/>
          <w:szCs w:val="24"/>
        </w:rPr>
        <w:t>COLD CHAIN STORAGE CAPACITY PER AIRPORT OF ENTRY</w:t>
      </w:r>
    </w:p>
    <w:tbl>
      <w:tblPr>
        <w:tblStyle w:val="TableGrid21"/>
        <w:tblW w:w="10490" w:type="dxa"/>
        <w:tblInd w:w="-572" w:type="dxa"/>
        <w:tblLook w:val="04A0" w:firstRow="1" w:lastRow="0" w:firstColumn="1" w:lastColumn="0" w:noHBand="0" w:noVBand="1"/>
      </w:tblPr>
      <w:tblGrid>
        <w:gridCol w:w="4413"/>
        <w:gridCol w:w="6054"/>
        <w:gridCol w:w="23"/>
      </w:tblGrid>
      <w:tr w:rsidR="00406FED" w14:paraId="40B469D4" w14:textId="77777777" w:rsidTr="006A72B0">
        <w:tc>
          <w:tcPr>
            <w:tcW w:w="4413" w:type="dxa"/>
            <w:tcBorders>
              <w:top w:val="single" w:sz="4" w:space="0" w:color="auto"/>
              <w:left w:val="single" w:sz="4" w:space="0" w:color="auto"/>
              <w:bottom w:val="single" w:sz="4" w:space="0" w:color="auto"/>
              <w:right w:val="single" w:sz="4" w:space="0" w:color="auto"/>
            </w:tcBorders>
            <w:shd w:val="clear" w:color="auto" w:fill="FFFFFF"/>
          </w:tcPr>
          <w:p w14:paraId="05D6CBED" w14:textId="77777777" w:rsidR="00406FED" w:rsidRPr="009F080A" w:rsidRDefault="00406FED" w:rsidP="006A72B0">
            <w:pPr>
              <w:rPr>
                <w:rFonts w:eastAsia="Cambria" w:cs="Arial"/>
                <w:b/>
                <w:sz w:val="21"/>
                <w:szCs w:val="21"/>
              </w:rPr>
            </w:pPr>
            <w:r w:rsidRPr="009F080A">
              <w:rPr>
                <w:rFonts w:eastAsia="Cambria" w:cs="Arial"/>
                <w:b/>
                <w:sz w:val="21"/>
                <w:szCs w:val="21"/>
              </w:rPr>
              <w:t xml:space="preserve">Port of Entry Name:  </w:t>
            </w: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607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9EBB6" w14:textId="77777777" w:rsidR="00406FED" w:rsidRPr="009F080A" w:rsidRDefault="00406FED" w:rsidP="006A72B0">
            <w:pPr>
              <w:rPr>
                <w:rFonts w:eastAsia="Cambria" w:cs="Arial"/>
                <w:b/>
                <w:sz w:val="21"/>
                <w:szCs w:val="21"/>
              </w:rPr>
            </w:pPr>
            <w:r w:rsidRPr="009F080A">
              <w:rPr>
                <w:rFonts w:eastAsia="Cambria" w:cs="Arial"/>
                <w:b/>
                <w:sz w:val="21"/>
                <w:szCs w:val="21"/>
              </w:rPr>
              <w:t>Port of Entry Code:</w:t>
            </w:r>
            <w:r>
              <w:rPr>
                <w:rFonts w:eastAsia="Cambria" w:cs="Arial"/>
                <w:b/>
                <w:sz w:val="21"/>
                <w:szCs w:val="21"/>
              </w:rPr>
              <w:t xml:space="preserve"> </w:t>
            </w: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1AC1C535"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644CB325" w14:textId="77777777" w:rsidR="00406FED" w:rsidRPr="009F080A" w:rsidRDefault="00406FED" w:rsidP="006A72B0">
            <w:pPr>
              <w:rPr>
                <w:rFonts w:eastAsia="Cambria" w:cs="Arial"/>
                <w:sz w:val="21"/>
                <w:szCs w:val="21"/>
              </w:rPr>
            </w:pPr>
            <w:r w:rsidRPr="009F080A">
              <w:rPr>
                <w:rFonts w:eastAsia="Cambria" w:cs="Arial"/>
                <w:sz w:val="21"/>
                <w:szCs w:val="21"/>
              </w:rPr>
              <w:t>Cold chain storage capacity</w:t>
            </w:r>
          </w:p>
        </w:tc>
        <w:tc>
          <w:tcPr>
            <w:tcW w:w="6077" w:type="dxa"/>
            <w:gridSpan w:val="2"/>
            <w:tcBorders>
              <w:top w:val="single" w:sz="4" w:space="0" w:color="auto"/>
              <w:left w:val="single" w:sz="4" w:space="0" w:color="auto"/>
              <w:bottom w:val="single" w:sz="4" w:space="0" w:color="auto"/>
              <w:right w:val="single" w:sz="4" w:space="0" w:color="auto"/>
            </w:tcBorders>
          </w:tcPr>
          <w:p w14:paraId="6D817711"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(2-8°C)</w:t>
            </w:r>
          </w:p>
        </w:tc>
      </w:tr>
      <w:tr w:rsidR="00406FED" w14:paraId="1D94A666"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16B749D0"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109775F3"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9F080A">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(-20°C)</w:t>
            </w:r>
          </w:p>
        </w:tc>
      </w:tr>
      <w:tr w:rsidR="00406FED" w14:paraId="3B96120D"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6AC05697"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FC6E041"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9F080A">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(-70°C)</w:t>
            </w:r>
          </w:p>
        </w:tc>
      </w:tr>
      <w:tr w:rsidR="00406FED" w14:paraId="7D69BCA0" w14:textId="77777777" w:rsidTr="006A72B0">
        <w:tc>
          <w:tcPr>
            <w:tcW w:w="4413" w:type="dxa"/>
            <w:vMerge w:val="restart"/>
            <w:tcBorders>
              <w:top w:val="single" w:sz="4" w:space="0" w:color="auto"/>
              <w:left w:val="single" w:sz="4" w:space="0" w:color="auto"/>
              <w:bottom w:val="single" w:sz="4" w:space="0" w:color="auto"/>
              <w:right w:val="single" w:sz="4" w:space="0" w:color="auto"/>
            </w:tcBorders>
            <w:hideMark/>
          </w:tcPr>
          <w:p w14:paraId="073F610E" w14:textId="77777777" w:rsidR="00406FED" w:rsidRPr="009F080A" w:rsidRDefault="00406FED" w:rsidP="006A72B0">
            <w:pPr>
              <w:rPr>
                <w:rFonts w:eastAsia="Cambria" w:cs="Arial"/>
                <w:sz w:val="21"/>
                <w:szCs w:val="21"/>
              </w:rPr>
            </w:pPr>
            <w:r w:rsidRPr="009F080A">
              <w:rPr>
                <w:rFonts w:eastAsia="Cambria" w:cs="Arial"/>
                <w:sz w:val="21"/>
                <w:szCs w:val="21"/>
              </w:rPr>
              <w:t>Cold chain storage capacity available for COVID-19 Approved Vaccine</w:t>
            </w:r>
          </w:p>
        </w:tc>
        <w:tc>
          <w:tcPr>
            <w:tcW w:w="6077" w:type="dxa"/>
            <w:gridSpan w:val="2"/>
            <w:tcBorders>
              <w:top w:val="single" w:sz="4" w:space="0" w:color="auto"/>
              <w:left w:val="single" w:sz="4" w:space="0" w:color="auto"/>
              <w:bottom w:val="single" w:sz="4" w:space="0" w:color="auto"/>
              <w:right w:val="single" w:sz="4" w:space="0" w:color="auto"/>
            </w:tcBorders>
          </w:tcPr>
          <w:p w14:paraId="257B11E1"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(2-8°C)</w:t>
            </w:r>
          </w:p>
        </w:tc>
      </w:tr>
      <w:tr w:rsidR="00406FED" w14:paraId="145D6F39"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C7648CC"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40D3B1EC"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(-20°C)</w:t>
            </w:r>
          </w:p>
        </w:tc>
      </w:tr>
      <w:tr w:rsidR="00406FED" w14:paraId="48C760AF" w14:textId="77777777" w:rsidTr="006A72B0">
        <w:tc>
          <w:tcPr>
            <w:tcW w:w="0" w:type="auto"/>
            <w:vMerge/>
            <w:tcBorders>
              <w:top w:val="single" w:sz="4" w:space="0" w:color="auto"/>
              <w:left w:val="single" w:sz="4" w:space="0" w:color="auto"/>
              <w:bottom w:val="single" w:sz="4" w:space="0" w:color="auto"/>
              <w:right w:val="single" w:sz="4" w:space="0" w:color="auto"/>
            </w:tcBorders>
            <w:vAlign w:val="center"/>
            <w:hideMark/>
          </w:tcPr>
          <w:p w14:paraId="5F8091EE" w14:textId="77777777" w:rsidR="00406FED" w:rsidRPr="009F080A" w:rsidRDefault="00406FED" w:rsidP="006A72B0">
            <w:pPr>
              <w:spacing w:line="240" w:lineRule="auto"/>
              <w:rPr>
                <w:rFonts w:eastAsia="Cambria" w:cs="Arial"/>
                <w:sz w:val="21"/>
                <w:szCs w:val="21"/>
              </w:rPr>
            </w:pPr>
          </w:p>
        </w:tc>
        <w:tc>
          <w:tcPr>
            <w:tcW w:w="6077" w:type="dxa"/>
            <w:gridSpan w:val="2"/>
            <w:tcBorders>
              <w:top w:val="single" w:sz="4" w:space="0" w:color="auto"/>
              <w:left w:val="single" w:sz="4" w:space="0" w:color="auto"/>
              <w:bottom w:val="single" w:sz="4" w:space="0" w:color="auto"/>
              <w:right w:val="single" w:sz="4" w:space="0" w:color="auto"/>
            </w:tcBorders>
          </w:tcPr>
          <w:p w14:paraId="626B4873" w14:textId="77777777" w:rsidR="00406FED" w:rsidRPr="009F080A"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0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Pr>
                <w:rFonts w:eastAsia="Cambria" w:cs="Arial"/>
                <w:sz w:val="21"/>
                <w:szCs w:val="21"/>
              </w:rPr>
              <w:t xml:space="preserve"> m</w:t>
            </w:r>
            <w:r w:rsidRPr="00B91EBF">
              <w:rPr>
                <w:rFonts w:eastAsia="Cambria" w:cs="Arial"/>
                <w:sz w:val="21"/>
                <w:szCs w:val="21"/>
                <w:vertAlign w:val="superscript"/>
              </w:rPr>
              <w:t>3</w:t>
            </w:r>
            <w:r w:rsidRPr="009F080A">
              <w:rPr>
                <w:rFonts w:eastAsia="Cambria" w:cs="Arial"/>
                <w:sz w:val="21"/>
                <w:szCs w:val="21"/>
              </w:rPr>
              <w:t xml:space="preserve"> net available (-70°C)</w:t>
            </w:r>
          </w:p>
        </w:tc>
      </w:tr>
      <w:tr w:rsidR="00406FED" w14:paraId="22F17E95" w14:textId="77777777" w:rsidTr="006A72B0">
        <w:tc>
          <w:tcPr>
            <w:tcW w:w="4413" w:type="dxa"/>
            <w:tcBorders>
              <w:top w:val="single" w:sz="4" w:space="0" w:color="auto"/>
              <w:left w:val="single" w:sz="4" w:space="0" w:color="auto"/>
              <w:bottom w:val="single" w:sz="4" w:space="0" w:color="auto"/>
              <w:right w:val="single" w:sz="4" w:space="0" w:color="auto"/>
            </w:tcBorders>
            <w:hideMark/>
          </w:tcPr>
          <w:p w14:paraId="23D4EB8C" w14:textId="77777777" w:rsidR="00406FED" w:rsidRPr="009F080A" w:rsidRDefault="00406FED" w:rsidP="006A72B0">
            <w:pPr>
              <w:rPr>
                <w:rFonts w:eastAsia="Cambria" w:cs="Arial"/>
                <w:sz w:val="21"/>
                <w:szCs w:val="21"/>
              </w:rPr>
            </w:pPr>
            <w:r w:rsidRPr="009F080A">
              <w:rPr>
                <w:rFonts w:eastAsia="Cambria" w:cs="Arial"/>
                <w:sz w:val="21"/>
                <w:szCs w:val="21"/>
              </w:rPr>
              <w:t>Is the cold chain storage bonded?</w:t>
            </w:r>
          </w:p>
        </w:tc>
        <w:tc>
          <w:tcPr>
            <w:tcW w:w="6077" w:type="dxa"/>
            <w:gridSpan w:val="2"/>
            <w:tcBorders>
              <w:top w:val="single" w:sz="4" w:space="0" w:color="auto"/>
              <w:left w:val="single" w:sz="4" w:space="0" w:color="auto"/>
              <w:bottom w:val="single" w:sz="4" w:space="0" w:color="auto"/>
              <w:right w:val="single" w:sz="4" w:space="0" w:color="auto"/>
            </w:tcBorders>
            <w:hideMark/>
          </w:tcPr>
          <w:p w14:paraId="3A5D28C2" w14:textId="77777777" w:rsidR="00406FED" w:rsidRPr="009F080A" w:rsidRDefault="00406FED" w:rsidP="006A72B0">
            <w:pPr>
              <w:rPr>
                <w:rFonts w:eastAsia="Cambria" w:cs="Arial"/>
                <w:sz w:val="21"/>
                <w:szCs w:val="21"/>
              </w:rPr>
            </w:pPr>
            <w:r w:rsidRPr="009F080A">
              <w:rPr>
                <w:rFonts w:eastAsia="Cambria" w:cs="Arial"/>
                <w:sz w:val="21"/>
                <w:szCs w:val="21"/>
              </w:rPr>
              <w:t>Yes</w:t>
            </w:r>
            <w:r>
              <w:rPr>
                <w:rFonts w:eastAsia="Cambria" w:cs="Arial"/>
                <w:sz w:val="21"/>
                <w:szCs w:val="21"/>
              </w:rPr>
              <w:t xml:space="preserve"> </w:t>
            </w:r>
            <w:sdt>
              <w:sdtPr>
                <w:rPr>
                  <w:rFonts w:eastAsia="Cambria" w:cs="Arial"/>
                  <w:sz w:val="21"/>
                  <w:szCs w:val="21"/>
                </w:rPr>
                <w:id w:val="-319972200"/>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eastAsia="Cambria" w:cs="Arial"/>
                <w:sz w:val="21"/>
                <w:szCs w:val="21"/>
              </w:rPr>
              <w:t xml:space="preserve">      N</w:t>
            </w:r>
            <w:r w:rsidRPr="009F080A">
              <w:rPr>
                <w:rFonts w:eastAsia="Cambria" w:cs="Arial"/>
                <w:sz w:val="21"/>
                <w:szCs w:val="21"/>
              </w:rPr>
              <w:t>o</w:t>
            </w:r>
            <w:r>
              <w:rPr>
                <w:rFonts w:eastAsia="Cambria" w:cs="Arial"/>
                <w:sz w:val="21"/>
                <w:szCs w:val="21"/>
              </w:rPr>
              <w:t xml:space="preserve"> </w:t>
            </w:r>
            <w:sdt>
              <w:sdtPr>
                <w:rPr>
                  <w:rFonts w:eastAsia="Cambria" w:cs="Arial"/>
                  <w:sz w:val="21"/>
                  <w:szCs w:val="21"/>
                </w:rPr>
                <w:id w:val="128602344"/>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406FED" w14:paraId="165DB4F7" w14:textId="77777777" w:rsidTr="006A72B0">
        <w:trPr>
          <w:trHeight w:val="135"/>
        </w:trPr>
        <w:tc>
          <w:tcPr>
            <w:tcW w:w="4413" w:type="dxa"/>
            <w:tcBorders>
              <w:top w:val="single" w:sz="4" w:space="0" w:color="auto"/>
              <w:left w:val="single" w:sz="4" w:space="0" w:color="auto"/>
              <w:bottom w:val="single" w:sz="4" w:space="0" w:color="auto"/>
              <w:right w:val="single" w:sz="4" w:space="0" w:color="auto"/>
            </w:tcBorders>
            <w:hideMark/>
          </w:tcPr>
          <w:p w14:paraId="2591E762" w14:textId="77777777" w:rsidR="00406FED" w:rsidRPr="009F080A" w:rsidRDefault="00406FED" w:rsidP="006A72B0">
            <w:pPr>
              <w:rPr>
                <w:rFonts w:eastAsia="Cambria" w:cs="Arial"/>
                <w:sz w:val="21"/>
                <w:szCs w:val="21"/>
              </w:rPr>
            </w:pPr>
            <w:r w:rsidRPr="009F080A">
              <w:rPr>
                <w:rFonts w:eastAsia="Cambria" w:cs="Arial"/>
                <w:sz w:val="21"/>
                <w:szCs w:val="21"/>
              </w:rPr>
              <w:t>Loading/unloading handling method</w:t>
            </w:r>
          </w:p>
        </w:tc>
        <w:tc>
          <w:tcPr>
            <w:tcW w:w="6077" w:type="dxa"/>
            <w:gridSpan w:val="2"/>
            <w:tcBorders>
              <w:top w:val="single" w:sz="4" w:space="0" w:color="auto"/>
              <w:left w:val="single" w:sz="4" w:space="0" w:color="auto"/>
              <w:bottom w:val="single" w:sz="4" w:space="0" w:color="auto"/>
              <w:right w:val="single" w:sz="4" w:space="0" w:color="auto"/>
            </w:tcBorders>
          </w:tcPr>
          <w:p w14:paraId="6966587D" w14:textId="77777777" w:rsidR="00406FED" w:rsidRPr="009F080A" w:rsidRDefault="00406FED" w:rsidP="006A72B0">
            <w:pPr>
              <w:rPr>
                <w:rFonts w:eastAsia="Cambria" w:cs="Arial"/>
                <w:sz w:val="21"/>
                <w:szCs w:val="21"/>
              </w:rPr>
            </w:pPr>
            <w:r w:rsidRPr="009F080A">
              <w:rPr>
                <w:rFonts w:eastAsia="Cambria" w:cs="Arial"/>
                <w:sz w:val="21"/>
                <w:szCs w:val="21"/>
              </w:rPr>
              <w:t>Manual</w:t>
            </w:r>
            <w:r>
              <w:rPr>
                <w:rFonts w:eastAsia="Cambria" w:cs="Arial"/>
                <w:sz w:val="21"/>
                <w:szCs w:val="21"/>
              </w:rPr>
              <w:t xml:space="preserve"> </w:t>
            </w:r>
            <w:sdt>
              <w:sdtPr>
                <w:rPr>
                  <w:rFonts w:eastAsia="Cambria" w:cs="Arial"/>
                  <w:sz w:val="21"/>
                  <w:szCs w:val="21"/>
                </w:rPr>
                <w:id w:val="-108512311"/>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eastAsia="Cambria" w:cs="Arial"/>
                <w:sz w:val="21"/>
                <w:szCs w:val="21"/>
              </w:rPr>
              <w:t xml:space="preserve">     M</w:t>
            </w:r>
            <w:r w:rsidRPr="009F080A">
              <w:rPr>
                <w:rFonts w:eastAsia="Cambria" w:cs="Arial"/>
                <w:sz w:val="21"/>
                <w:szCs w:val="21"/>
              </w:rPr>
              <w:t>echanical</w:t>
            </w:r>
            <w:r>
              <w:rPr>
                <w:rFonts w:eastAsia="Cambria" w:cs="Arial"/>
                <w:sz w:val="21"/>
                <w:szCs w:val="21"/>
              </w:rPr>
              <w:t xml:space="preserve"> </w:t>
            </w:r>
            <w:sdt>
              <w:sdtPr>
                <w:rPr>
                  <w:rFonts w:eastAsia="Cambria" w:cs="Arial"/>
                  <w:sz w:val="21"/>
                  <w:szCs w:val="21"/>
                </w:rPr>
                <w:id w:val="1806426468"/>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406FED" w14:paraId="07874185" w14:textId="77777777" w:rsidTr="006A72B0">
        <w:trPr>
          <w:gridAfter w:val="1"/>
          <w:wAfter w:w="23" w:type="dxa"/>
        </w:trPr>
        <w:tc>
          <w:tcPr>
            <w:tcW w:w="4413" w:type="dxa"/>
            <w:tcBorders>
              <w:top w:val="single" w:sz="4" w:space="0" w:color="auto"/>
              <w:left w:val="single" w:sz="4" w:space="0" w:color="auto"/>
              <w:bottom w:val="single" w:sz="4" w:space="0" w:color="auto"/>
              <w:right w:val="single" w:sz="4" w:space="0" w:color="auto"/>
            </w:tcBorders>
            <w:hideMark/>
          </w:tcPr>
          <w:p w14:paraId="23F41D62" w14:textId="77777777" w:rsidR="00406FED" w:rsidRPr="009F080A" w:rsidRDefault="00406FED" w:rsidP="006A72B0">
            <w:pPr>
              <w:rPr>
                <w:rFonts w:eastAsia="Cambria" w:cs="Arial"/>
                <w:sz w:val="21"/>
                <w:szCs w:val="21"/>
              </w:rPr>
            </w:pPr>
            <w:r w:rsidRPr="009F080A">
              <w:rPr>
                <w:rFonts w:eastAsia="Cambria" w:cs="Arial"/>
                <w:sz w:val="21"/>
                <w:szCs w:val="21"/>
              </w:rPr>
              <w:t>Estimated transportation lead time from this port of entry to first storage</w:t>
            </w:r>
          </w:p>
        </w:tc>
        <w:tc>
          <w:tcPr>
            <w:tcW w:w="6054" w:type="dxa"/>
            <w:tcBorders>
              <w:top w:val="single" w:sz="4" w:space="0" w:color="auto"/>
              <w:left w:val="single" w:sz="4" w:space="0" w:color="auto"/>
              <w:bottom w:val="single" w:sz="4" w:space="0" w:color="auto"/>
              <w:right w:val="single" w:sz="4" w:space="0" w:color="auto"/>
            </w:tcBorders>
          </w:tcPr>
          <w:p w14:paraId="6717EE2C" w14:textId="77777777" w:rsidR="00406FED" w:rsidRPr="0076130F" w:rsidRDefault="00406FED" w:rsidP="006A72B0">
            <w:pPr>
              <w:rPr>
                <w:rFonts w:eastAsia="Cambria" w:cs="Arial"/>
                <w:sz w:val="21"/>
                <w:szCs w:val="21"/>
              </w:rPr>
            </w:pPr>
            <w:r w:rsidRPr="00B60317">
              <w:rPr>
                <w:rFonts w:eastAsia="SimSun"/>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B60317">
              <w:rPr>
                <w:rFonts w:eastAsia="SimSun"/>
                <w:color w:val="2B579A"/>
                <w:sz w:val="21"/>
                <w:szCs w:val="21"/>
                <w:shd w:val="clear" w:color="auto" w:fill="E6E6E6"/>
                <w:lang w:val="fr-FR"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noProof/>
                <w:color w:val="2B579A"/>
                <w:sz w:val="21"/>
                <w:szCs w:val="21"/>
                <w:shd w:val="clear" w:color="auto" w:fill="E6E6E6"/>
                <w:lang w:val="fr-FR" w:eastAsia="zh-CN"/>
              </w:rPr>
              <w:t> </w:t>
            </w:r>
            <w:r w:rsidRPr="00B60317">
              <w:rPr>
                <w:rFonts w:eastAsia="SimSun"/>
                <w:color w:val="2B579A"/>
                <w:sz w:val="21"/>
                <w:szCs w:val="21"/>
                <w:shd w:val="clear" w:color="auto" w:fill="E6E6E6"/>
                <w:lang w:val="fr-FR" w:eastAsia="zh-CN"/>
              </w:rPr>
              <w:fldChar w:fldCharType="end"/>
            </w:r>
            <w:r w:rsidRPr="0076130F">
              <w:rPr>
                <w:rFonts w:eastAsia="Cambria" w:cs="Arial"/>
                <w:sz w:val="21"/>
                <w:szCs w:val="21"/>
              </w:rPr>
              <w:t>hours</w:t>
            </w:r>
          </w:p>
          <w:p w14:paraId="1C190952" w14:textId="77777777" w:rsidR="00406FED" w:rsidRPr="009F080A" w:rsidRDefault="00406FED" w:rsidP="006A72B0">
            <w:pPr>
              <w:rPr>
                <w:rFonts w:eastAsia="Cambria" w:cs="Arial"/>
                <w:sz w:val="21"/>
                <w:szCs w:val="21"/>
              </w:rPr>
            </w:pPr>
          </w:p>
        </w:tc>
      </w:tr>
    </w:tbl>
    <w:p w14:paraId="6AE93DAA" w14:textId="77777777" w:rsidR="00406FED" w:rsidRDefault="00406FED" w:rsidP="00406FED">
      <w:pPr>
        <w:pStyle w:val="Bulletpoints1"/>
        <w:numPr>
          <w:ilvl w:val="0"/>
          <w:numId w:val="0"/>
        </w:numPr>
        <w:ind w:left="284"/>
      </w:pPr>
    </w:p>
    <w:p w14:paraId="10EFA55C" w14:textId="77777777" w:rsidR="00406FED" w:rsidRPr="009F080A" w:rsidRDefault="00406FED" w:rsidP="00406FED">
      <w:pPr>
        <w:spacing w:line="240" w:lineRule="auto"/>
        <w:ind w:left="-567"/>
        <w:jc w:val="both"/>
        <w:textAlignment w:val="baseline"/>
        <w:rPr>
          <w:rFonts w:ascii="Arial Narrow" w:eastAsia="Times New Roman" w:hAnsi="Arial Narrow" w:cs="Arial"/>
          <w:b/>
          <w:sz w:val="24"/>
          <w:szCs w:val="24"/>
        </w:rPr>
      </w:pPr>
      <w:r w:rsidRPr="009F080A">
        <w:rPr>
          <w:rFonts w:ascii="Arial Narrow" w:eastAsia="Times New Roman" w:hAnsi="Arial Narrow" w:cs="Arial"/>
          <w:b/>
          <w:bCs/>
          <w:sz w:val="24"/>
          <w:szCs w:val="24"/>
        </w:rPr>
        <w:t>DOCUMENTS REQUIRED FOR SHIPMENT</w:t>
      </w:r>
    </w:p>
    <w:p w14:paraId="54A784F9" w14:textId="77777777" w:rsidR="00406FED" w:rsidRPr="009F080A" w:rsidRDefault="00406FED" w:rsidP="00406FED">
      <w:pPr>
        <w:ind w:left="-567"/>
        <w:rPr>
          <w:rFonts w:eastAsia="Cambria" w:cs="Arial"/>
          <w:sz w:val="21"/>
          <w:szCs w:val="21"/>
        </w:rPr>
      </w:pPr>
      <w:r w:rsidRPr="009F080A">
        <w:rPr>
          <w:rFonts w:eastAsia="Cambria" w:cs="Arial"/>
          <w:sz w:val="21"/>
          <w:szCs w:val="21"/>
        </w:rPr>
        <w:t>The default documents are acceptable</w:t>
      </w:r>
      <w:r>
        <w:rPr>
          <w:rFonts w:eastAsia="Cambria" w:cs="Arial"/>
          <w:sz w:val="21"/>
          <w:szCs w:val="21"/>
        </w:rPr>
        <w:t xml:space="preserve"> </w:t>
      </w:r>
      <w:sdt>
        <w:sdtPr>
          <w:rPr>
            <w:rFonts w:eastAsia="Cambria" w:cs="Arial"/>
            <w:sz w:val="21"/>
            <w:szCs w:val="21"/>
          </w:rPr>
          <w:id w:val="1269664931"/>
          <w15:appearance w15:val="hidden"/>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bl>
      <w:tblPr>
        <w:tblStyle w:val="TableGrid21"/>
        <w:tblW w:w="10490" w:type="dxa"/>
        <w:tblInd w:w="-572" w:type="dxa"/>
        <w:tblLook w:val="04A0" w:firstRow="1" w:lastRow="0" w:firstColumn="1" w:lastColumn="0" w:noHBand="0" w:noVBand="1"/>
      </w:tblPr>
      <w:tblGrid>
        <w:gridCol w:w="4395"/>
        <w:gridCol w:w="2126"/>
        <w:gridCol w:w="3969"/>
      </w:tblGrid>
      <w:tr w:rsidR="00406FED" w14:paraId="12BE0AC9"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39A53A65" w14:textId="77777777" w:rsidR="00406FED" w:rsidRPr="009F080A" w:rsidRDefault="00406FED" w:rsidP="006A72B0">
            <w:pPr>
              <w:rPr>
                <w:rFonts w:eastAsia="Cambria" w:cs="Arial"/>
                <w:b/>
                <w:sz w:val="21"/>
                <w:szCs w:val="21"/>
              </w:rPr>
            </w:pPr>
            <w:r w:rsidRPr="009F080A">
              <w:rPr>
                <w:rFonts w:eastAsia="Cambria" w:cs="Arial"/>
                <w:b/>
                <w:sz w:val="21"/>
                <w:szCs w:val="21"/>
              </w:rPr>
              <w:t>Vaccines</w:t>
            </w:r>
          </w:p>
        </w:tc>
      </w:tr>
      <w:tr w:rsidR="00406FED" w14:paraId="4ECB6BC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FB08F8C" w14:textId="77777777" w:rsidR="00406FED" w:rsidRPr="009F080A" w:rsidRDefault="00406FED" w:rsidP="006A72B0">
            <w:pPr>
              <w:rPr>
                <w:rFonts w:eastAsia="Cambria" w:cs="Arial"/>
                <w:b/>
                <w:sz w:val="21"/>
                <w:szCs w:val="21"/>
              </w:rPr>
            </w:pPr>
            <w:r w:rsidRPr="009F080A">
              <w:rPr>
                <w:rFonts w:eastAsia="Cambria" w:cs="Arial"/>
                <w:b/>
                <w:sz w:val="21"/>
                <w:szCs w:val="21"/>
              </w:rPr>
              <w:t>Document</w:t>
            </w:r>
          </w:p>
        </w:tc>
        <w:tc>
          <w:tcPr>
            <w:tcW w:w="2126" w:type="dxa"/>
            <w:tcBorders>
              <w:top w:val="single" w:sz="4" w:space="0" w:color="auto"/>
              <w:left w:val="single" w:sz="4" w:space="0" w:color="auto"/>
              <w:bottom w:val="single" w:sz="4" w:space="0" w:color="auto"/>
              <w:right w:val="single" w:sz="4" w:space="0" w:color="auto"/>
            </w:tcBorders>
            <w:hideMark/>
          </w:tcPr>
          <w:p w14:paraId="537FAF1F" w14:textId="77777777" w:rsidR="00406FED" w:rsidRPr="009F080A" w:rsidRDefault="00406FED" w:rsidP="006A72B0">
            <w:pPr>
              <w:rPr>
                <w:rFonts w:eastAsia="Cambria" w:cs="Arial"/>
                <w:b/>
                <w:sz w:val="21"/>
                <w:szCs w:val="21"/>
              </w:rPr>
            </w:pPr>
            <w:r w:rsidRPr="009F080A">
              <w:rPr>
                <w:rFonts w:eastAsia="Cambria" w:cs="Arial"/>
                <w:b/>
                <w:sz w:val="21"/>
                <w:szCs w:val="21"/>
              </w:rPr>
              <w:t>Original or Copy?</w:t>
            </w:r>
          </w:p>
          <w:p w14:paraId="646E1A1E" w14:textId="77777777" w:rsidR="00406FED" w:rsidRPr="009F080A" w:rsidRDefault="00406FED" w:rsidP="006A72B0">
            <w:pPr>
              <w:rPr>
                <w:rFonts w:eastAsia="Cambria" w:cs="Arial"/>
                <w:sz w:val="21"/>
                <w:szCs w:val="21"/>
              </w:rPr>
            </w:pPr>
            <w:r w:rsidRPr="009F080A">
              <w:rPr>
                <w:rFonts w:eastAsia="Cambria" w:cs="Arial"/>
                <w:sz w:val="21"/>
                <w:szCs w:val="21"/>
              </w:rPr>
              <w:t>[Original/Copy]</w:t>
            </w:r>
          </w:p>
        </w:tc>
        <w:tc>
          <w:tcPr>
            <w:tcW w:w="3969" w:type="dxa"/>
            <w:tcBorders>
              <w:top w:val="single" w:sz="4" w:space="0" w:color="auto"/>
              <w:left w:val="single" w:sz="4" w:space="0" w:color="auto"/>
              <w:bottom w:val="single" w:sz="4" w:space="0" w:color="auto"/>
              <w:right w:val="single" w:sz="4" w:space="0" w:color="auto"/>
            </w:tcBorders>
            <w:hideMark/>
          </w:tcPr>
          <w:p w14:paraId="6EECD347" w14:textId="77777777" w:rsidR="00406FED" w:rsidRPr="009F080A" w:rsidRDefault="00406FED" w:rsidP="006A72B0">
            <w:pPr>
              <w:rPr>
                <w:rFonts w:eastAsia="Cambria" w:cs="Arial"/>
                <w:b/>
                <w:sz w:val="21"/>
                <w:szCs w:val="21"/>
              </w:rPr>
            </w:pPr>
            <w:r w:rsidRPr="009F080A">
              <w:rPr>
                <w:rFonts w:eastAsia="Cambria" w:cs="Arial"/>
                <w:b/>
                <w:sz w:val="21"/>
                <w:szCs w:val="21"/>
              </w:rPr>
              <w:t>How long in advance?</w:t>
            </w:r>
          </w:p>
          <w:p w14:paraId="0E723798" w14:textId="77777777" w:rsidR="00406FED" w:rsidRPr="009F080A" w:rsidRDefault="00406FED" w:rsidP="006A72B0">
            <w:pPr>
              <w:rPr>
                <w:rFonts w:eastAsia="Cambria" w:cs="Arial"/>
                <w:sz w:val="21"/>
                <w:szCs w:val="21"/>
              </w:rPr>
            </w:pPr>
            <w:r w:rsidRPr="009F080A">
              <w:rPr>
                <w:rFonts w:eastAsia="Cambria" w:cs="Arial"/>
                <w:sz w:val="21"/>
                <w:szCs w:val="21"/>
              </w:rPr>
              <w:t>[24 hrs/48 hrs/1week/1 month/N/A]</w:t>
            </w:r>
          </w:p>
        </w:tc>
      </w:tr>
      <w:tr w:rsidR="00406FED" w14:paraId="251DD62F"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CF39068" w14:textId="77777777" w:rsidR="00406FED" w:rsidRPr="009F080A" w:rsidRDefault="00406FED" w:rsidP="006A72B0">
            <w:pPr>
              <w:rPr>
                <w:rFonts w:eastAsia="Cambria" w:cs="Arial"/>
                <w:sz w:val="21"/>
                <w:szCs w:val="21"/>
              </w:rPr>
            </w:pPr>
            <w:r w:rsidRPr="009F080A">
              <w:rPr>
                <w:rFonts w:eastAsia="Cambria" w:cs="Arial"/>
                <w:sz w:val="21"/>
                <w:szCs w:val="21"/>
              </w:rPr>
              <w:t>Certificate of Analysis</w:t>
            </w:r>
          </w:p>
        </w:tc>
        <w:tc>
          <w:tcPr>
            <w:tcW w:w="2126" w:type="dxa"/>
            <w:tcBorders>
              <w:top w:val="single" w:sz="4" w:space="0" w:color="auto"/>
              <w:left w:val="single" w:sz="4" w:space="0" w:color="auto"/>
              <w:bottom w:val="single" w:sz="4" w:space="0" w:color="auto"/>
              <w:right w:val="single" w:sz="4" w:space="0" w:color="auto"/>
            </w:tcBorders>
          </w:tcPr>
          <w:p w14:paraId="56F7C610"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763D62"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58AFBEF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4AE8D0A" w14:textId="77777777" w:rsidR="00406FED" w:rsidRPr="009F080A" w:rsidRDefault="00406FED" w:rsidP="006A72B0">
            <w:pPr>
              <w:rPr>
                <w:rFonts w:eastAsia="Cambria" w:cs="Arial"/>
                <w:sz w:val="21"/>
                <w:szCs w:val="21"/>
              </w:rPr>
            </w:pPr>
            <w:r w:rsidRPr="009F080A">
              <w:rPr>
                <w:rFonts w:eastAsia="Cambria" w:cs="Arial"/>
                <w:sz w:val="21"/>
                <w:szCs w:val="21"/>
              </w:rPr>
              <w:lastRenderedPageBreak/>
              <w:t>Certificate of Origin</w:t>
            </w:r>
          </w:p>
        </w:tc>
        <w:tc>
          <w:tcPr>
            <w:tcW w:w="2126" w:type="dxa"/>
            <w:tcBorders>
              <w:top w:val="single" w:sz="4" w:space="0" w:color="auto"/>
              <w:left w:val="single" w:sz="4" w:space="0" w:color="auto"/>
              <w:bottom w:val="single" w:sz="4" w:space="0" w:color="auto"/>
              <w:right w:val="single" w:sz="4" w:space="0" w:color="auto"/>
            </w:tcBorders>
          </w:tcPr>
          <w:p w14:paraId="37656272"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477E7087"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71A8830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93DCDFD" w14:textId="77777777" w:rsidR="00406FED" w:rsidRPr="009F080A" w:rsidRDefault="00406FED" w:rsidP="006A72B0">
            <w:pPr>
              <w:rPr>
                <w:rFonts w:eastAsia="Cambria" w:cs="Arial"/>
                <w:sz w:val="21"/>
                <w:szCs w:val="21"/>
              </w:rPr>
            </w:pPr>
            <w:r w:rsidRPr="009F080A">
              <w:rPr>
                <w:rFonts w:eastAsia="Cambria" w:cs="Arial"/>
                <w:sz w:val="21"/>
                <w:szCs w:val="21"/>
              </w:rPr>
              <w:t>Packing list (batch number &amp; expiration date)</w:t>
            </w:r>
          </w:p>
        </w:tc>
        <w:tc>
          <w:tcPr>
            <w:tcW w:w="2126" w:type="dxa"/>
            <w:tcBorders>
              <w:top w:val="single" w:sz="4" w:space="0" w:color="auto"/>
              <w:left w:val="single" w:sz="4" w:space="0" w:color="auto"/>
              <w:bottom w:val="single" w:sz="4" w:space="0" w:color="auto"/>
              <w:right w:val="single" w:sz="4" w:space="0" w:color="auto"/>
            </w:tcBorders>
          </w:tcPr>
          <w:p w14:paraId="03144EF6"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3D25E3FF"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1FAC5E9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8B8A3A0" w14:textId="77777777" w:rsidR="00406FED" w:rsidRPr="009F080A" w:rsidRDefault="00406FED" w:rsidP="006A72B0">
            <w:pPr>
              <w:rPr>
                <w:rFonts w:eastAsia="Cambria" w:cs="Arial"/>
                <w:sz w:val="21"/>
                <w:szCs w:val="21"/>
              </w:rPr>
            </w:pPr>
            <w:r w:rsidRPr="009F080A">
              <w:rPr>
                <w:rFonts w:eastAsia="Cambria" w:cs="Arial"/>
                <w:sz w:val="21"/>
                <w:szCs w:val="21"/>
              </w:rPr>
              <w:t>Free sale certificate</w:t>
            </w:r>
          </w:p>
        </w:tc>
        <w:tc>
          <w:tcPr>
            <w:tcW w:w="2126" w:type="dxa"/>
            <w:tcBorders>
              <w:top w:val="single" w:sz="4" w:space="0" w:color="auto"/>
              <w:left w:val="single" w:sz="4" w:space="0" w:color="auto"/>
              <w:bottom w:val="single" w:sz="4" w:space="0" w:color="auto"/>
              <w:right w:val="single" w:sz="4" w:space="0" w:color="auto"/>
            </w:tcBorders>
          </w:tcPr>
          <w:p w14:paraId="0E6A0E90"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15BD7133"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574DD1C8"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2B47429" w14:textId="77777777" w:rsidR="00406FED" w:rsidRPr="009F080A" w:rsidRDefault="00406FED" w:rsidP="006A72B0">
            <w:pPr>
              <w:rPr>
                <w:rFonts w:eastAsia="Cambria" w:cs="Arial"/>
                <w:sz w:val="21"/>
                <w:szCs w:val="21"/>
              </w:rPr>
            </w:pPr>
            <w:r w:rsidRPr="009F080A">
              <w:rPr>
                <w:rFonts w:eastAsia="Cambria" w:cs="Arial"/>
                <w:sz w:val="21"/>
                <w:szCs w:val="21"/>
              </w:rPr>
              <w:t>Proforma invoice</w:t>
            </w:r>
          </w:p>
        </w:tc>
        <w:tc>
          <w:tcPr>
            <w:tcW w:w="2126" w:type="dxa"/>
            <w:tcBorders>
              <w:top w:val="single" w:sz="4" w:space="0" w:color="auto"/>
              <w:left w:val="single" w:sz="4" w:space="0" w:color="auto"/>
              <w:bottom w:val="single" w:sz="4" w:space="0" w:color="auto"/>
              <w:right w:val="single" w:sz="4" w:space="0" w:color="auto"/>
            </w:tcBorders>
          </w:tcPr>
          <w:p w14:paraId="4FD90510"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53A40B2E"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5BD2EF70"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5F75B8FA" w14:textId="77777777" w:rsidR="00406FED" w:rsidRPr="009F080A" w:rsidRDefault="00406FED" w:rsidP="006A72B0">
            <w:pPr>
              <w:rPr>
                <w:rFonts w:eastAsia="Cambria" w:cs="Arial"/>
                <w:sz w:val="21"/>
                <w:szCs w:val="21"/>
              </w:rPr>
            </w:pPr>
            <w:r w:rsidRPr="009F080A">
              <w:rPr>
                <w:rFonts w:eastAsia="Cambria" w:cs="Arial"/>
                <w:sz w:val="21"/>
                <w:szCs w:val="21"/>
              </w:rPr>
              <w:t>Airway bill</w:t>
            </w:r>
          </w:p>
        </w:tc>
        <w:tc>
          <w:tcPr>
            <w:tcW w:w="2126" w:type="dxa"/>
            <w:tcBorders>
              <w:top w:val="single" w:sz="4" w:space="0" w:color="auto"/>
              <w:left w:val="single" w:sz="4" w:space="0" w:color="auto"/>
              <w:bottom w:val="single" w:sz="4" w:space="0" w:color="auto"/>
              <w:right w:val="single" w:sz="4" w:space="0" w:color="auto"/>
            </w:tcBorders>
          </w:tcPr>
          <w:p w14:paraId="4246280F"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187BAE1B"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18DD4F85" w14:textId="77777777" w:rsidTr="006A72B0">
        <w:tc>
          <w:tcPr>
            <w:tcW w:w="4395" w:type="dxa"/>
            <w:tcBorders>
              <w:top w:val="single" w:sz="4" w:space="0" w:color="auto"/>
              <w:left w:val="single" w:sz="4" w:space="0" w:color="auto"/>
              <w:bottom w:val="single" w:sz="4" w:space="0" w:color="auto"/>
              <w:right w:val="single" w:sz="4" w:space="0" w:color="auto"/>
            </w:tcBorders>
          </w:tcPr>
          <w:p w14:paraId="46388D47" w14:textId="77777777" w:rsidR="00406FED" w:rsidRPr="001C47AB" w:rsidRDefault="00406FED" w:rsidP="006A72B0">
            <w:pPr>
              <w:rPr>
                <w:rFonts w:eastAsia="Cambria" w:cs="Arial"/>
                <w:i/>
                <w:sz w:val="21"/>
                <w:szCs w:val="21"/>
              </w:rPr>
            </w:pPr>
            <w:r w:rsidRPr="009F080A">
              <w:rPr>
                <w:rFonts w:eastAsia="Cambria" w:cs="Arial"/>
                <w:sz w:val="21"/>
                <w:szCs w:val="21"/>
              </w:rPr>
              <w:t>Other documents if applicable</w:t>
            </w:r>
            <w:bookmarkStart w:id="11" w:name="_Ref55997878"/>
            <w:r>
              <w:rPr>
                <w:rStyle w:val="FootnoteReference"/>
                <w:rFonts w:eastAsia="Cambria" w:cs="Arial"/>
                <w:sz w:val="21"/>
                <w:szCs w:val="21"/>
              </w:rPr>
              <w:footnoteReference w:id="2"/>
            </w:r>
            <w:bookmarkEnd w:id="11"/>
            <w:r w:rsidRPr="009F080A">
              <w:rPr>
                <w:rFonts w:eastAsia="Cambria" w:cs="Arial"/>
                <w:sz w:val="21"/>
                <w:szCs w:val="21"/>
              </w:rPr>
              <w:t xml:space="preserve"> – </w:t>
            </w:r>
            <w:r w:rsidRPr="009F080A">
              <w:rPr>
                <w:rFonts w:eastAsia="Cambria" w:cs="Arial"/>
                <w:i/>
                <w:sz w:val="21"/>
                <w:szCs w:val="21"/>
              </w:rPr>
              <w:t>please list them:</w:t>
            </w:r>
          </w:p>
        </w:tc>
        <w:tc>
          <w:tcPr>
            <w:tcW w:w="2126" w:type="dxa"/>
            <w:tcBorders>
              <w:top w:val="single" w:sz="4" w:space="0" w:color="auto"/>
              <w:left w:val="single" w:sz="4" w:space="0" w:color="auto"/>
              <w:bottom w:val="single" w:sz="4" w:space="0" w:color="auto"/>
              <w:right w:val="single" w:sz="4" w:space="0" w:color="auto"/>
            </w:tcBorders>
          </w:tcPr>
          <w:p w14:paraId="0290C4B9"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06D79E37"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28C4DCA7" w14:textId="77777777" w:rsidTr="006A72B0">
        <w:tc>
          <w:tcPr>
            <w:tcW w:w="10490" w:type="dxa"/>
            <w:gridSpan w:val="3"/>
            <w:tcBorders>
              <w:top w:val="single" w:sz="4" w:space="0" w:color="auto"/>
              <w:left w:val="single" w:sz="4" w:space="0" w:color="auto"/>
              <w:bottom w:val="single" w:sz="4" w:space="0" w:color="auto"/>
              <w:right w:val="single" w:sz="4" w:space="0" w:color="auto"/>
            </w:tcBorders>
            <w:hideMark/>
          </w:tcPr>
          <w:p w14:paraId="7D4059E0" w14:textId="77777777" w:rsidR="00406FED" w:rsidRPr="009F080A" w:rsidRDefault="00406FED" w:rsidP="006A72B0">
            <w:pPr>
              <w:rPr>
                <w:rFonts w:eastAsia="Cambria" w:cs="Arial"/>
                <w:b/>
                <w:sz w:val="21"/>
                <w:szCs w:val="21"/>
              </w:rPr>
            </w:pPr>
            <w:r w:rsidRPr="009F080A">
              <w:rPr>
                <w:rFonts w:eastAsia="Cambria" w:cs="Arial"/>
                <w:b/>
                <w:sz w:val="21"/>
                <w:szCs w:val="21"/>
              </w:rPr>
              <w:t>Ancillary Items</w:t>
            </w:r>
          </w:p>
        </w:tc>
      </w:tr>
      <w:tr w:rsidR="00406FED" w14:paraId="15A5BCA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2351AEB0" w14:textId="77777777" w:rsidR="00406FED" w:rsidRPr="009F080A" w:rsidRDefault="00406FED" w:rsidP="006A72B0">
            <w:pPr>
              <w:rPr>
                <w:rFonts w:eastAsia="Cambria" w:cs="Arial"/>
                <w:b/>
                <w:sz w:val="21"/>
                <w:szCs w:val="21"/>
              </w:rPr>
            </w:pPr>
            <w:r w:rsidRPr="009F080A">
              <w:rPr>
                <w:rFonts w:eastAsia="Cambria" w:cs="Arial"/>
                <w:b/>
                <w:sz w:val="21"/>
                <w:szCs w:val="21"/>
              </w:rPr>
              <w:t>Document</w:t>
            </w:r>
          </w:p>
        </w:tc>
        <w:tc>
          <w:tcPr>
            <w:tcW w:w="2126" w:type="dxa"/>
            <w:tcBorders>
              <w:top w:val="single" w:sz="4" w:space="0" w:color="auto"/>
              <w:left w:val="single" w:sz="4" w:space="0" w:color="auto"/>
              <w:bottom w:val="single" w:sz="4" w:space="0" w:color="auto"/>
              <w:right w:val="single" w:sz="4" w:space="0" w:color="auto"/>
            </w:tcBorders>
            <w:hideMark/>
          </w:tcPr>
          <w:p w14:paraId="0FA75C60" w14:textId="77777777" w:rsidR="00406FED" w:rsidRPr="009F080A" w:rsidRDefault="00406FED" w:rsidP="006A72B0">
            <w:pPr>
              <w:rPr>
                <w:rFonts w:eastAsia="Cambria" w:cs="Arial"/>
                <w:b/>
                <w:sz w:val="21"/>
                <w:szCs w:val="21"/>
              </w:rPr>
            </w:pPr>
            <w:r w:rsidRPr="009F080A">
              <w:rPr>
                <w:rFonts w:eastAsia="Cambria" w:cs="Arial"/>
                <w:b/>
                <w:sz w:val="21"/>
                <w:szCs w:val="21"/>
              </w:rPr>
              <w:t>Original or Copy?</w:t>
            </w:r>
          </w:p>
          <w:p w14:paraId="228F7876" w14:textId="77777777" w:rsidR="00406FED" w:rsidRPr="009F080A" w:rsidRDefault="00406FED" w:rsidP="006A72B0">
            <w:pPr>
              <w:rPr>
                <w:rFonts w:eastAsia="Cambria" w:cs="Arial"/>
                <w:sz w:val="21"/>
                <w:szCs w:val="21"/>
              </w:rPr>
            </w:pPr>
            <w:r w:rsidRPr="009F080A">
              <w:rPr>
                <w:rFonts w:eastAsia="Cambria" w:cs="Arial"/>
                <w:sz w:val="21"/>
                <w:szCs w:val="21"/>
              </w:rPr>
              <w:t>[Original/Copy]</w:t>
            </w:r>
          </w:p>
        </w:tc>
        <w:tc>
          <w:tcPr>
            <w:tcW w:w="3969" w:type="dxa"/>
            <w:tcBorders>
              <w:top w:val="single" w:sz="4" w:space="0" w:color="auto"/>
              <w:left w:val="single" w:sz="4" w:space="0" w:color="auto"/>
              <w:bottom w:val="single" w:sz="4" w:space="0" w:color="auto"/>
              <w:right w:val="single" w:sz="4" w:space="0" w:color="auto"/>
            </w:tcBorders>
            <w:hideMark/>
          </w:tcPr>
          <w:p w14:paraId="750D196F" w14:textId="77777777" w:rsidR="00406FED" w:rsidRPr="009F080A" w:rsidRDefault="00406FED" w:rsidP="006A72B0">
            <w:pPr>
              <w:rPr>
                <w:rFonts w:eastAsia="Cambria" w:cs="Arial"/>
                <w:b/>
                <w:sz w:val="21"/>
                <w:szCs w:val="21"/>
              </w:rPr>
            </w:pPr>
            <w:r w:rsidRPr="009F080A">
              <w:rPr>
                <w:rFonts w:eastAsia="Cambria" w:cs="Arial"/>
                <w:b/>
                <w:sz w:val="21"/>
                <w:szCs w:val="21"/>
              </w:rPr>
              <w:t>How long in advance?</w:t>
            </w:r>
          </w:p>
          <w:p w14:paraId="1295BDF9" w14:textId="77777777" w:rsidR="00406FED" w:rsidRPr="009F080A" w:rsidRDefault="00406FED" w:rsidP="006A72B0">
            <w:pPr>
              <w:rPr>
                <w:rFonts w:eastAsia="Cambria" w:cs="Arial"/>
                <w:sz w:val="21"/>
                <w:szCs w:val="21"/>
              </w:rPr>
            </w:pPr>
            <w:r w:rsidRPr="009F080A">
              <w:rPr>
                <w:rFonts w:eastAsia="Cambria" w:cs="Arial"/>
                <w:sz w:val="21"/>
                <w:szCs w:val="21"/>
              </w:rPr>
              <w:t>[24 hrs/48 hrs/1 week/1 month/N/A]</w:t>
            </w:r>
          </w:p>
        </w:tc>
      </w:tr>
      <w:tr w:rsidR="00406FED" w14:paraId="627B524E"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243C357" w14:textId="77777777" w:rsidR="00406FED" w:rsidRPr="009F080A" w:rsidRDefault="00406FED" w:rsidP="006A72B0">
            <w:pPr>
              <w:rPr>
                <w:rFonts w:eastAsia="Cambria" w:cs="Arial"/>
                <w:sz w:val="21"/>
                <w:szCs w:val="21"/>
              </w:rPr>
            </w:pPr>
            <w:r w:rsidRPr="009F080A">
              <w:rPr>
                <w:rFonts w:eastAsia="Cambria" w:cs="Arial"/>
                <w:sz w:val="21"/>
                <w:szCs w:val="21"/>
              </w:rPr>
              <w:t>Certificate of Analysis</w:t>
            </w:r>
          </w:p>
        </w:tc>
        <w:tc>
          <w:tcPr>
            <w:tcW w:w="2126" w:type="dxa"/>
            <w:tcBorders>
              <w:top w:val="single" w:sz="4" w:space="0" w:color="auto"/>
              <w:left w:val="single" w:sz="4" w:space="0" w:color="auto"/>
              <w:bottom w:val="single" w:sz="4" w:space="0" w:color="auto"/>
              <w:right w:val="single" w:sz="4" w:space="0" w:color="auto"/>
            </w:tcBorders>
          </w:tcPr>
          <w:p w14:paraId="4CA9A491"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231B1EDA"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6171B04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011749F" w14:textId="77777777" w:rsidR="00406FED" w:rsidRPr="009F080A" w:rsidRDefault="00406FED" w:rsidP="006A72B0">
            <w:pPr>
              <w:rPr>
                <w:rFonts w:eastAsia="Cambria" w:cs="Arial"/>
                <w:sz w:val="21"/>
                <w:szCs w:val="21"/>
              </w:rPr>
            </w:pPr>
            <w:r w:rsidRPr="009F080A">
              <w:rPr>
                <w:rFonts w:eastAsia="Cambria" w:cs="Arial"/>
                <w:sz w:val="21"/>
                <w:szCs w:val="21"/>
              </w:rPr>
              <w:t>Certificate of Origin</w:t>
            </w:r>
          </w:p>
        </w:tc>
        <w:tc>
          <w:tcPr>
            <w:tcW w:w="2126" w:type="dxa"/>
            <w:tcBorders>
              <w:top w:val="single" w:sz="4" w:space="0" w:color="auto"/>
              <w:left w:val="single" w:sz="4" w:space="0" w:color="auto"/>
              <w:bottom w:val="single" w:sz="4" w:space="0" w:color="auto"/>
              <w:right w:val="single" w:sz="4" w:space="0" w:color="auto"/>
            </w:tcBorders>
          </w:tcPr>
          <w:p w14:paraId="28B3BC06"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1240F7DE"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655973CD"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61846936" w14:textId="77777777" w:rsidR="00406FED" w:rsidRPr="009F080A" w:rsidRDefault="00406FED" w:rsidP="006A72B0">
            <w:pPr>
              <w:rPr>
                <w:rFonts w:eastAsia="Cambria" w:cs="Arial"/>
                <w:sz w:val="21"/>
                <w:szCs w:val="21"/>
              </w:rPr>
            </w:pPr>
            <w:r w:rsidRPr="009F080A">
              <w:rPr>
                <w:rFonts w:eastAsia="Cambria" w:cs="Arial"/>
                <w:sz w:val="21"/>
                <w:szCs w:val="21"/>
              </w:rPr>
              <w:t>Packing list (batch number &amp; expiration date)</w:t>
            </w:r>
          </w:p>
        </w:tc>
        <w:tc>
          <w:tcPr>
            <w:tcW w:w="2126" w:type="dxa"/>
            <w:tcBorders>
              <w:top w:val="single" w:sz="4" w:space="0" w:color="auto"/>
              <w:left w:val="single" w:sz="4" w:space="0" w:color="auto"/>
              <w:bottom w:val="single" w:sz="4" w:space="0" w:color="auto"/>
              <w:right w:val="single" w:sz="4" w:space="0" w:color="auto"/>
            </w:tcBorders>
          </w:tcPr>
          <w:p w14:paraId="2FC51928"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3762D385"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2E054F3C"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33BC5B30" w14:textId="77777777" w:rsidR="00406FED" w:rsidRPr="009F080A" w:rsidRDefault="00406FED" w:rsidP="006A72B0">
            <w:pPr>
              <w:rPr>
                <w:rFonts w:eastAsia="Cambria" w:cs="Arial"/>
                <w:sz w:val="21"/>
                <w:szCs w:val="21"/>
              </w:rPr>
            </w:pPr>
            <w:r w:rsidRPr="009F080A">
              <w:rPr>
                <w:rFonts w:eastAsia="Cambria" w:cs="Arial"/>
                <w:sz w:val="21"/>
                <w:szCs w:val="21"/>
              </w:rPr>
              <w:t>Free sale certificate</w:t>
            </w:r>
          </w:p>
        </w:tc>
        <w:tc>
          <w:tcPr>
            <w:tcW w:w="2126" w:type="dxa"/>
            <w:tcBorders>
              <w:top w:val="single" w:sz="4" w:space="0" w:color="auto"/>
              <w:left w:val="single" w:sz="4" w:space="0" w:color="auto"/>
              <w:bottom w:val="single" w:sz="4" w:space="0" w:color="auto"/>
              <w:right w:val="single" w:sz="4" w:space="0" w:color="auto"/>
            </w:tcBorders>
          </w:tcPr>
          <w:p w14:paraId="5C030080"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7A3713F3"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07C76441"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1CBD7150" w14:textId="77777777" w:rsidR="00406FED" w:rsidRPr="009F080A" w:rsidRDefault="00406FED" w:rsidP="006A72B0">
            <w:pPr>
              <w:rPr>
                <w:rFonts w:eastAsia="Cambria" w:cs="Arial"/>
                <w:sz w:val="21"/>
                <w:szCs w:val="21"/>
              </w:rPr>
            </w:pPr>
            <w:r w:rsidRPr="009F080A">
              <w:rPr>
                <w:rFonts w:eastAsia="Cambria" w:cs="Arial"/>
                <w:sz w:val="21"/>
                <w:szCs w:val="21"/>
              </w:rPr>
              <w:t>Proforma invoice</w:t>
            </w:r>
          </w:p>
        </w:tc>
        <w:tc>
          <w:tcPr>
            <w:tcW w:w="2126" w:type="dxa"/>
            <w:tcBorders>
              <w:top w:val="single" w:sz="4" w:space="0" w:color="auto"/>
              <w:left w:val="single" w:sz="4" w:space="0" w:color="auto"/>
              <w:bottom w:val="single" w:sz="4" w:space="0" w:color="auto"/>
              <w:right w:val="single" w:sz="4" w:space="0" w:color="auto"/>
            </w:tcBorders>
          </w:tcPr>
          <w:p w14:paraId="2AB0CC9A"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5BA5EECF"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051289C6" w14:textId="77777777" w:rsidTr="006A72B0">
        <w:tc>
          <w:tcPr>
            <w:tcW w:w="4395" w:type="dxa"/>
            <w:tcBorders>
              <w:top w:val="single" w:sz="4" w:space="0" w:color="auto"/>
              <w:left w:val="single" w:sz="4" w:space="0" w:color="auto"/>
              <w:bottom w:val="single" w:sz="4" w:space="0" w:color="auto"/>
              <w:right w:val="single" w:sz="4" w:space="0" w:color="auto"/>
            </w:tcBorders>
            <w:hideMark/>
          </w:tcPr>
          <w:p w14:paraId="075DB80E" w14:textId="77777777" w:rsidR="00406FED" w:rsidRPr="009F080A" w:rsidRDefault="00406FED" w:rsidP="006A72B0">
            <w:pPr>
              <w:rPr>
                <w:rFonts w:eastAsia="Cambria" w:cs="Arial"/>
                <w:sz w:val="21"/>
                <w:szCs w:val="21"/>
              </w:rPr>
            </w:pPr>
            <w:r w:rsidRPr="009F080A">
              <w:rPr>
                <w:rFonts w:eastAsia="Cambria" w:cs="Arial"/>
                <w:sz w:val="21"/>
                <w:szCs w:val="21"/>
              </w:rPr>
              <w:t>Airway bill</w:t>
            </w:r>
          </w:p>
        </w:tc>
        <w:tc>
          <w:tcPr>
            <w:tcW w:w="2126" w:type="dxa"/>
            <w:tcBorders>
              <w:top w:val="single" w:sz="4" w:space="0" w:color="auto"/>
              <w:left w:val="single" w:sz="4" w:space="0" w:color="auto"/>
              <w:bottom w:val="single" w:sz="4" w:space="0" w:color="auto"/>
              <w:right w:val="single" w:sz="4" w:space="0" w:color="auto"/>
            </w:tcBorders>
          </w:tcPr>
          <w:p w14:paraId="316AAB88"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64434DF5"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r w:rsidR="00406FED" w14:paraId="1A4BE8AD" w14:textId="77777777" w:rsidTr="006A72B0">
        <w:tc>
          <w:tcPr>
            <w:tcW w:w="4395" w:type="dxa"/>
            <w:tcBorders>
              <w:top w:val="single" w:sz="4" w:space="0" w:color="auto"/>
              <w:left w:val="single" w:sz="4" w:space="0" w:color="auto"/>
              <w:bottom w:val="single" w:sz="4" w:space="0" w:color="auto"/>
              <w:right w:val="single" w:sz="4" w:space="0" w:color="auto"/>
            </w:tcBorders>
          </w:tcPr>
          <w:p w14:paraId="333C1545" w14:textId="77777777" w:rsidR="00406FED" w:rsidRPr="00E47CB3" w:rsidRDefault="00406FED" w:rsidP="006A72B0">
            <w:pPr>
              <w:rPr>
                <w:rFonts w:eastAsia="Cambria" w:cs="Arial"/>
                <w:i/>
                <w:sz w:val="21"/>
                <w:szCs w:val="21"/>
              </w:rPr>
            </w:pPr>
            <w:r w:rsidRPr="009F080A">
              <w:rPr>
                <w:rFonts w:eastAsia="Cambria" w:cs="Arial"/>
                <w:sz w:val="21"/>
                <w:szCs w:val="21"/>
              </w:rPr>
              <w:t>Other documents if applicable</w:t>
            </w:r>
            <w:r w:rsidRPr="00CC544A">
              <w:rPr>
                <w:rFonts w:eastAsia="Cambria" w:cs="Arial"/>
                <w:sz w:val="21"/>
                <w:szCs w:val="21"/>
                <w:vertAlign w:val="superscript"/>
              </w:rPr>
              <w:fldChar w:fldCharType="begin"/>
            </w:r>
            <w:r w:rsidRPr="00CC544A">
              <w:rPr>
                <w:rFonts w:eastAsia="Cambria" w:cs="Arial"/>
                <w:sz w:val="21"/>
                <w:szCs w:val="21"/>
                <w:vertAlign w:val="superscript"/>
              </w:rPr>
              <w:instrText xml:space="preserve"> NOTEREF _Ref55997878 \h </w:instrText>
            </w:r>
            <w:r>
              <w:rPr>
                <w:rFonts w:eastAsia="Cambria" w:cs="Arial"/>
                <w:sz w:val="21"/>
                <w:szCs w:val="21"/>
                <w:vertAlign w:val="superscript"/>
              </w:rPr>
              <w:instrText xml:space="preserve"> \* MERGEFORMAT </w:instrText>
            </w:r>
            <w:r w:rsidRPr="00CC544A">
              <w:rPr>
                <w:rFonts w:eastAsia="Cambria" w:cs="Arial"/>
                <w:sz w:val="21"/>
                <w:szCs w:val="21"/>
                <w:vertAlign w:val="superscript"/>
              </w:rPr>
            </w:r>
            <w:r w:rsidRPr="00CC544A">
              <w:rPr>
                <w:rFonts w:eastAsia="Cambria" w:cs="Arial"/>
                <w:sz w:val="21"/>
                <w:szCs w:val="21"/>
                <w:vertAlign w:val="superscript"/>
              </w:rPr>
              <w:fldChar w:fldCharType="separate"/>
            </w:r>
            <w:r w:rsidRPr="00CC544A">
              <w:rPr>
                <w:rFonts w:eastAsia="Cambria" w:cs="Arial"/>
                <w:sz w:val="21"/>
                <w:szCs w:val="21"/>
                <w:vertAlign w:val="superscript"/>
              </w:rPr>
              <w:t>1</w:t>
            </w:r>
            <w:r w:rsidRPr="00CC544A">
              <w:rPr>
                <w:rFonts w:eastAsia="Cambria" w:cs="Arial"/>
                <w:sz w:val="21"/>
                <w:szCs w:val="21"/>
                <w:vertAlign w:val="superscript"/>
              </w:rPr>
              <w:fldChar w:fldCharType="end"/>
            </w:r>
            <w:r w:rsidRPr="009F080A">
              <w:rPr>
                <w:rFonts w:eastAsia="Cambria" w:cs="Arial"/>
                <w:sz w:val="21"/>
                <w:szCs w:val="21"/>
              </w:rPr>
              <w:t xml:space="preserve"> – </w:t>
            </w:r>
            <w:r w:rsidRPr="009F080A">
              <w:rPr>
                <w:rFonts w:eastAsia="Cambria" w:cs="Arial"/>
                <w:i/>
                <w:sz w:val="21"/>
                <w:szCs w:val="21"/>
              </w:rPr>
              <w:t>please list them:</w:t>
            </w:r>
          </w:p>
        </w:tc>
        <w:tc>
          <w:tcPr>
            <w:tcW w:w="2126" w:type="dxa"/>
            <w:tcBorders>
              <w:top w:val="single" w:sz="4" w:space="0" w:color="auto"/>
              <w:left w:val="single" w:sz="4" w:space="0" w:color="auto"/>
              <w:bottom w:val="single" w:sz="4" w:space="0" w:color="auto"/>
              <w:right w:val="single" w:sz="4" w:space="0" w:color="auto"/>
            </w:tcBorders>
          </w:tcPr>
          <w:p w14:paraId="2308D594"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c>
          <w:tcPr>
            <w:tcW w:w="3969" w:type="dxa"/>
            <w:tcBorders>
              <w:top w:val="single" w:sz="4" w:space="0" w:color="auto"/>
              <w:left w:val="single" w:sz="4" w:space="0" w:color="auto"/>
              <w:bottom w:val="single" w:sz="4" w:space="0" w:color="auto"/>
              <w:right w:val="single" w:sz="4" w:space="0" w:color="auto"/>
            </w:tcBorders>
          </w:tcPr>
          <w:p w14:paraId="24F65C9E" w14:textId="77777777" w:rsidR="00406FED" w:rsidRPr="00B60317" w:rsidRDefault="00406FED" w:rsidP="006A72B0">
            <w:pPr>
              <w:rPr>
                <w:rFonts w:eastAsia="Cambria" w:cs="Arial"/>
                <w:color w:val="2B579A"/>
                <w:sz w:val="21"/>
                <w:szCs w:val="21"/>
              </w:rPr>
            </w:pPr>
            <w:r w:rsidRPr="00B60317">
              <w:rPr>
                <w:rFonts w:eastAsia="SimSun"/>
                <w:color w:val="2B579A"/>
                <w:sz w:val="21"/>
                <w:szCs w:val="21"/>
                <w:shd w:val="clear" w:color="auto" w:fill="E6E6E6"/>
                <w:lang w:val="fr-FR" w:eastAsia="zh-CN"/>
              </w:rPr>
              <w:fldChar w:fldCharType="begin">
                <w:ffData>
                  <w:name w:val="Text107"/>
                  <w:enabled/>
                  <w:calcOnExit w:val="0"/>
                  <w:textInput>
                    <w:maxLength w:val="14"/>
                  </w:textInput>
                </w:ffData>
              </w:fldChar>
            </w:r>
            <w:r w:rsidRPr="00B60317">
              <w:rPr>
                <w:rFonts w:eastAsia="SimSun"/>
                <w:color w:val="2B579A"/>
                <w:sz w:val="21"/>
                <w:szCs w:val="21"/>
                <w:lang w:eastAsia="zh-CN"/>
              </w:rPr>
              <w:instrText xml:space="preserve"> FORMTEXT </w:instrText>
            </w:r>
            <w:r w:rsidRPr="00B60317">
              <w:rPr>
                <w:rFonts w:eastAsia="SimSun"/>
                <w:color w:val="2B579A"/>
                <w:sz w:val="21"/>
                <w:szCs w:val="21"/>
                <w:shd w:val="clear" w:color="auto" w:fill="E6E6E6"/>
                <w:lang w:val="fr-FR" w:eastAsia="zh-CN"/>
              </w:rPr>
            </w:r>
            <w:r w:rsidRPr="00B60317">
              <w:rPr>
                <w:rFonts w:eastAsia="SimSun"/>
                <w:color w:val="2B579A"/>
                <w:sz w:val="21"/>
                <w:szCs w:val="21"/>
                <w:shd w:val="clear" w:color="auto" w:fill="E6E6E6"/>
                <w:lang w:val="fr-FR" w:eastAsia="zh-CN"/>
              </w:rPr>
              <w:fldChar w:fldCharType="separate"/>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lang w:val="fr-FR" w:eastAsia="zh-CN"/>
              </w:rPr>
              <w:t> </w:t>
            </w:r>
            <w:r w:rsidRPr="00B60317">
              <w:rPr>
                <w:rFonts w:eastAsia="SimSun"/>
                <w:color w:val="2B579A"/>
                <w:sz w:val="21"/>
                <w:szCs w:val="21"/>
                <w:shd w:val="clear" w:color="auto" w:fill="E6E6E6"/>
                <w:lang w:val="fr-FR" w:eastAsia="zh-CN"/>
              </w:rPr>
              <w:fldChar w:fldCharType="end"/>
            </w:r>
          </w:p>
        </w:tc>
      </w:tr>
    </w:tbl>
    <w:p w14:paraId="6D29EF11" w14:textId="77777777" w:rsidR="00406FED" w:rsidRDefault="00406FED" w:rsidP="00620565">
      <w:pPr>
        <w:pStyle w:val="Heading1"/>
      </w:pPr>
    </w:p>
    <w:p w14:paraId="7967210E" w14:textId="390CBF43" w:rsidR="00406FED" w:rsidRDefault="00406FED" w:rsidP="00620565">
      <w:pPr>
        <w:spacing w:after="160" w:line="259" w:lineRule="auto"/>
        <w:rPr>
          <w:rFonts w:ascii="Arial Narrow" w:hAnsi="Arial Narrow" w:cs="Futura Condensed Medium"/>
          <w:b/>
          <w:bCs/>
          <w:color w:val="FF0000"/>
          <w:sz w:val="30"/>
          <w:szCs w:val="30"/>
        </w:rPr>
      </w:pPr>
      <w:r>
        <w:br w:type="page"/>
      </w:r>
      <w:bookmarkEnd w:id="0"/>
      <w:bookmarkEnd w:id="1"/>
      <w:r w:rsidR="00620565" w:rsidRPr="00DB4C58">
        <w:rPr>
          <w:rFonts w:ascii="Impact" w:hAnsi="Impact"/>
          <w:noProof/>
          <w:sz w:val="30"/>
          <w:szCs w:val="30"/>
          <w:lang w:val="en-US"/>
        </w:rPr>
        <w:lastRenderedPageBreak/>
        <mc:AlternateContent>
          <mc:Choice Requires="wps">
            <w:drawing>
              <wp:anchor distT="0" distB="0" distL="114300" distR="114300" simplePos="0" relativeHeight="251667456" behindDoc="0" locked="0" layoutInCell="1" allowOverlap="1" wp14:anchorId="64DE95A9" wp14:editId="39123605">
                <wp:simplePos x="0" y="0"/>
                <wp:positionH relativeFrom="margin">
                  <wp:align>center</wp:align>
                </wp:positionH>
                <wp:positionV relativeFrom="paragraph">
                  <wp:posOffset>362585</wp:posOffset>
                </wp:positionV>
                <wp:extent cx="6484882" cy="0"/>
                <wp:effectExtent l="0" t="19050" r="49530" b="38100"/>
                <wp:wrapNone/>
                <wp:docPr id="6" name="Straight Connector 6"/>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D5A1B" id="Straight Connector 6"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55pt" to="510.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" strokecolor="#ea1f50" strokeweight="4.5pt">
                <v:stroke joinstyle="miter"/>
                <w10:wrap anchorx="margin"/>
              </v:line>
            </w:pict>
          </mc:Fallback>
        </mc:AlternateContent>
      </w:r>
      <w:r w:rsidRPr="00145174">
        <w:rPr>
          <w:rFonts w:ascii="Arial Narrow" w:hAnsi="Arial Narrow" w:cs="Futura Condensed Medium"/>
          <w:b/>
          <w:bCs/>
          <w:color w:val="FF0000"/>
          <w:sz w:val="30"/>
          <w:szCs w:val="30"/>
        </w:rPr>
        <w:t xml:space="preserve">INDEMNIFICATION </w:t>
      </w:r>
    </w:p>
    <w:p w14:paraId="046C1B9D" w14:textId="77777777" w:rsidR="00406FED" w:rsidRPr="00DC2804" w:rsidRDefault="00406FED" w:rsidP="00406FED">
      <w:pPr>
        <w:spacing w:line="240" w:lineRule="auto"/>
        <w:ind w:left="-567"/>
        <w:jc w:val="both"/>
        <w:textAlignment w:val="baseline"/>
        <w:rPr>
          <w:rFonts w:ascii="Arial Narrow" w:hAnsi="Arial Narrow" w:cs="Futura Condensed Medium"/>
          <w:b/>
          <w:color w:val="FF0000"/>
          <w:sz w:val="21"/>
          <w:szCs w:val="21"/>
        </w:rPr>
      </w:pPr>
    </w:p>
    <w:p w14:paraId="426BFD86" w14:textId="1E880EC1"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r w:rsidRPr="009A517F">
        <w:rPr>
          <w:rStyle w:val="normaltextrun1"/>
          <w:rFonts w:cs="Arial"/>
          <w:i/>
          <w:color w:val="000000" w:themeColor="text1"/>
          <w:sz w:val="21"/>
          <w:szCs w:val="21"/>
        </w:rPr>
        <w:t xml:space="preserve">The supply of Approved Vaccines to the Country will be contingent on the Country first agreeing to indemnify the applicable manufacturer </w:t>
      </w:r>
      <w:r w:rsidRPr="009A517F">
        <w:rPr>
          <w:rStyle w:val="normaltextrun1"/>
          <w:rFonts w:cs="Arial"/>
          <w:i/>
          <w:sz w:val="21"/>
          <w:szCs w:val="21"/>
        </w:rPr>
        <w:t xml:space="preserve">against product liability claims associated with the use or administration of the Approved Vaccine. As such, the Country will be required to enter into an indemnity agreement </w:t>
      </w:r>
      <w:r>
        <w:rPr>
          <w:rStyle w:val="normaltextrun1"/>
          <w:rFonts w:cs="Arial"/>
          <w:i/>
          <w:sz w:val="21"/>
          <w:szCs w:val="21"/>
        </w:rPr>
        <w:t xml:space="preserve">(the “Indemnity Agreement”) </w:t>
      </w:r>
      <w:r w:rsidRPr="009A517F">
        <w:rPr>
          <w:rStyle w:val="normaltextrun1"/>
          <w:rFonts w:cs="Arial"/>
          <w:i/>
          <w:sz w:val="21"/>
          <w:szCs w:val="21"/>
        </w:rPr>
        <w:t xml:space="preserve">substantially in the form of the Annex to this Part B of the </w:t>
      </w:r>
      <w:r>
        <w:rPr>
          <w:rStyle w:val="normaltextrun1"/>
          <w:rFonts w:cs="Arial"/>
          <w:i/>
          <w:sz w:val="21"/>
          <w:szCs w:val="21"/>
        </w:rPr>
        <w:t>A</w:t>
      </w:r>
      <w:r w:rsidRPr="009A517F">
        <w:rPr>
          <w:rStyle w:val="normaltextrun1"/>
          <w:rFonts w:cs="Arial"/>
          <w:i/>
          <w:sz w:val="21"/>
          <w:szCs w:val="21"/>
        </w:rPr>
        <w:t xml:space="preserve">pplication with the relevant manufacturer(s) and in accordance with the Terms and </w:t>
      </w:r>
      <w:r w:rsidRPr="00620565">
        <w:rPr>
          <w:rStyle w:val="normaltextrun1"/>
          <w:rFonts w:cs="Arial"/>
          <w:i/>
          <w:color w:val="000000" w:themeColor="text1"/>
          <w:sz w:val="21"/>
          <w:szCs w:val="21"/>
        </w:rPr>
        <w:t>Conditions</w:t>
      </w:r>
      <w:r w:rsidR="00913D7A" w:rsidRPr="00620565">
        <w:rPr>
          <w:rStyle w:val="normaltextrun1"/>
          <w:rFonts w:cs="Arial"/>
          <w:i/>
          <w:color w:val="000000" w:themeColor="text1"/>
          <w:sz w:val="21"/>
          <w:szCs w:val="21"/>
        </w:rPr>
        <w:t xml:space="preserve"> </w:t>
      </w:r>
      <w:r w:rsidR="00913D7A" w:rsidRPr="00620565">
        <w:rPr>
          <w:rStyle w:val="normaltextrun1"/>
          <w:i/>
          <w:color w:val="000000" w:themeColor="text1"/>
        </w:rPr>
        <w:t>of the COVAX AMC Facility 2022</w:t>
      </w:r>
      <w:r w:rsidRPr="00620565">
        <w:rPr>
          <w:rStyle w:val="normaltextrun1"/>
          <w:rFonts w:cs="Arial"/>
          <w:i/>
          <w:color w:val="000000" w:themeColor="text1"/>
          <w:sz w:val="21"/>
          <w:szCs w:val="21"/>
        </w:rPr>
        <w:t xml:space="preserve">. </w:t>
      </w:r>
    </w:p>
    <w:p w14:paraId="43E9CCF4" w14:textId="77777777" w:rsidR="00406FED" w:rsidRPr="007814E1" w:rsidRDefault="00406FED" w:rsidP="00406FED">
      <w:pPr>
        <w:spacing w:line="240" w:lineRule="auto"/>
        <w:ind w:left="-567"/>
        <w:jc w:val="both"/>
        <w:textAlignment w:val="baseline"/>
        <w:rPr>
          <w:rStyle w:val="normaltextrun1"/>
          <w:rFonts w:cs="Arial"/>
          <w:i/>
          <w:color w:val="000000" w:themeColor="text1"/>
          <w:sz w:val="21"/>
          <w:szCs w:val="21"/>
        </w:rPr>
      </w:pPr>
    </w:p>
    <w:p w14:paraId="7B688D38" w14:textId="64AAB2D1"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r w:rsidRPr="009A517F">
        <w:rPr>
          <w:rStyle w:val="normaltextrun1"/>
          <w:rFonts w:cs="Arial"/>
          <w:i/>
          <w:iCs/>
          <w:color w:val="000000" w:themeColor="text1"/>
          <w:sz w:val="21"/>
          <w:szCs w:val="21"/>
        </w:rPr>
        <w:t xml:space="preserve">The COVAX Facility </w:t>
      </w:r>
      <w:r w:rsidR="007814E1">
        <w:rPr>
          <w:rStyle w:val="normaltextrun1"/>
          <w:rFonts w:cs="Arial"/>
          <w:i/>
          <w:iCs/>
          <w:color w:val="000000" w:themeColor="text1"/>
          <w:sz w:val="21"/>
          <w:szCs w:val="21"/>
        </w:rPr>
        <w:t xml:space="preserve">has </w:t>
      </w:r>
      <w:r w:rsidRPr="009A517F">
        <w:rPr>
          <w:rStyle w:val="normaltextrun1"/>
          <w:rFonts w:cs="Arial"/>
          <w:i/>
          <w:iCs/>
          <w:color w:val="000000" w:themeColor="text1"/>
          <w:sz w:val="21"/>
          <w:szCs w:val="21"/>
        </w:rPr>
        <w:t>establish</w:t>
      </w:r>
      <w:r w:rsidR="007814E1">
        <w:rPr>
          <w:rStyle w:val="normaltextrun1"/>
          <w:rFonts w:cs="Arial"/>
          <w:i/>
          <w:iCs/>
          <w:color w:val="000000" w:themeColor="text1"/>
          <w:sz w:val="21"/>
          <w:szCs w:val="21"/>
        </w:rPr>
        <w:t>ed</w:t>
      </w:r>
      <w:r w:rsidRPr="009A517F">
        <w:rPr>
          <w:rStyle w:val="normaltextrun1"/>
          <w:rFonts w:cs="Arial"/>
          <w:i/>
          <w:iCs/>
          <w:color w:val="000000" w:themeColor="text1"/>
          <w:sz w:val="21"/>
          <w:szCs w:val="21"/>
        </w:rPr>
        <w:t xml:space="preserve"> a no-fault compensation mechanism to provide compensation to those individuals in any of the AMC Group who suffer a serious adverse event which is found to be associated with the Approved Vaccine or its administration (SAE). The compensation payment to be provided to the aforementioned individuals will be in full and final settlement of any claims (whether against the manufacturer and/or any other party involved in the distribution or administration of the Approved Vaccine) arising from or in connection with the SAE in question.</w:t>
      </w:r>
    </w:p>
    <w:p w14:paraId="74FEA2B7" w14:textId="77777777" w:rsidR="00406FED" w:rsidRPr="009A517F" w:rsidRDefault="00406FED" w:rsidP="00406FED">
      <w:pPr>
        <w:spacing w:line="240" w:lineRule="auto"/>
        <w:ind w:left="-567"/>
        <w:jc w:val="both"/>
        <w:textAlignment w:val="baseline"/>
        <w:rPr>
          <w:rStyle w:val="normaltextrun1"/>
          <w:rFonts w:cs="Arial"/>
          <w:i/>
          <w:iCs/>
          <w:color w:val="000000" w:themeColor="text1"/>
          <w:sz w:val="21"/>
          <w:szCs w:val="21"/>
        </w:rPr>
      </w:pPr>
    </w:p>
    <w:p w14:paraId="67B52C9B" w14:textId="77777777" w:rsidR="00406FED" w:rsidRPr="009A517F" w:rsidRDefault="00406FED" w:rsidP="00406FED">
      <w:pPr>
        <w:spacing w:line="240" w:lineRule="auto"/>
        <w:ind w:left="-567"/>
        <w:jc w:val="both"/>
        <w:textAlignment w:val="baseline"/>
        <w:rPr>
          <w:rStyle w:val="normaltextrun1"/>
          <w:rFonts w:cs="Arial"/>
          <w:i/>
          <w:color w:val="000000" w:themeColor="text1"/>
          <w:sz w:val="21"/>
          <w:szCs w:val="21"/>
        </w:rPr>
      </w:pPr>
      <w:r w:rsidRPr="009A517F">
        <w:rPr>
          <w:rStyle w:val="normaltextrun1"/>
          <w:rFonts w:cs="Arial"/>
          <w:i/>
          <w:iCs/>
          <w:color w:val="000000" w:themeColor="text1"/>
          <w:sz w:val="21"/>
          <w:szCs w:val="21"/>
        </w:rPr>
        <w:t xml:space="preserve">The </w:t>
      </w:r>
      <w:r w:rsidRPr="009A517F">
        <w:rPr>
          <w:rStyle w:val="normaltextrun1"/>
          <w:rFonts w:cs="Arial"/>
          <w:i/>
          <w:color w:val="000000" w:themeColor="text1"/>
          <w:sz w:val="21"/>
          <w:szCs w:val="21"/>
        </w:rPr>
        <w:t xml:space="preserve">information </w:t>
      </w:r>
      <w:r w:rsidRPr="009A517F">
        <w:rPr>
          <w:rStyle w:val="normaltextrun1"/>
          <w:rFonts w:cs="Arial"/>
          <w:i/>
          <w:iCs/>
          <w:color w:val="000000" w:themeColor="text1"/>
          <w:sz w:val="21"/>
          <w:szCs w:val="21"/>
        </w:rPr>
        <w:t xml:space="preserve">gathered here </w:t>
      </w:r>
      <w:r w:rsidRPr="009A517F">
        <w:rPr>
          <w:rStyle w:val="normaltextrun1"/>
          <w:rFonts w:cs="Arial"/>
          <w:i/>
          <w:color w:val="000000" w:themeColor="text1"/>
          <w:sz w:val="21"/>
          <w:szCs w:val="21"/>
        </w:rPr>
        <w:t xml:space="preserve">will </w:t>
      </w:r>
      <w:r w:rsidRPr="009A517F">
        <w:rPr>
          <w:rStyle w:val="normaltextrun1"/>
          <w:rFonts w:cs="Arial"/>
          <w:i/>
          <w:iCs/>
          <w:color w:val="000000" w:themeColor="text1"/>
          <w:sz w:val="21"/>
          <w:szCs w:val="21"/>
        </w:rPr>
        <w:t xml:space="preserve">be </w:t>
      </w:r>
      <w:r w:rsidRPr="009A517F">
        <w:rPr>
          <w:rStyle w:val="normaltextrun1"/>
          <w:rFonts w:cs="Arial"/>
          <w:i/>
          <w:color w:val="000000" w:themeColor="text1"/>
          <w:sz w:val="21"/>
          <w:szCs w:val="21"/>
        </w:rPr>
        <w:t>used to optimise allocation by understanding in advance: (i)  the Country’s ability to enter into such an Indemnity Agreement(s) with manufacturer</w:t>
      </w:r>
      <w:r>
        <w:rPr>
          <w:rStyle w:val="normaltextrun1"/>
          <w:rFonts w:cs="Arial"/>
          <w:i/>
          <w:color w:val="000000" w:themeColor="text1"/>
          <w:sz w:val="21"/>
          <w:szCs w:val="21"/>
        </w:rPr>
        <w:t>(</w:t>
      </w:r>
      <w:r w:rsidRPr="009A517F">
        <w:rPr>
          <w:rStyle w:val="normaltextrun1"/>
          <w:rFonts w:cs="Arial"/>
          <w:i/>
          <w:color w:val="000000" w:themeColor="text1"/>
          <w:sz w:val="21"/>
          <w:szCs w:val="21"/>
        </w:rPr>
        <w:t>s</w:t>
      </w:r>
      <w:r>
        <w:rPr>
          <w:rStyle w:val="normaltextrun1"/>
          <w:rFonts w:cs="Arial"/>
          <w:i/>
          <w:color w:val="000000" w:themeColor="text1"/>
          <w:sz w:val="21"/>
          <w:szCs w:val="21"/>
        </w:rPr>
        <w:t>)</w:t>
      </w:r>
      <w:r w:rsidRPr="009A517F">
        <w:rPr>
          <w:rStyle w:val="normaltextrun1"/>
          <w:rFonts w:cs="Arial"/>
          <w:i/>
          <w:color w:val="000000" w:themeColor="text1"/>
          <w:sz w:val="21"/>
          <w:szCs w:val="21"/>
        </w:rPr>
        <w:t xml:space="preserve"> and the processes and timelines for doing so; and (ii) the ability of individuals within the Country to accept payment under the compensation mechanism in full and final settlement of all claims in connection with the SAE in question. Please provide data on the following aspects.</w:t>
      </w:r>
    </w:p>
    <w:p w14:paraId="2C7D2654" w14:textId="77777777" w:rsidR="00406FED" w:rsidRPr="009A517F" w:rsidRDefault="00406FED" w:rsidP="00406FED">
      <w:pPr>
        <w:spacing w:line="240" w:lineRule="auto"/>
        <w:ind w:left="-567"/>
        <w:jc w:val="both"/>
        <w:textAlignment w:val="baseline"/>
        <w:rPr>
          <w:rFonts w:eastAsiaTheme="minorEastAsia" w:cs="Arial"/>
          <w:sz w:val="21"/>
          <w:szCs w:val="21"/>
        </w:rPr>
      </w:pPr>
    </w:p>
    <w:p w14:paraId="58342D32" w14:textId="77777777" w:rsidR="00406FED" w:rsidRPr="009A517F" w:rsidRDefault="00406FED" w:rsidP="006800AC">
      <w:pPr>
        <w:pStyle w:val="ListParagraph"/>
        <w:numPr>
          <w:ilvl w:val="0"/>
          <w:numId w:val="15"/>
        </w:numPr>
        <w:spacing w:line="240" w:lineRule="auto"/>
        <w:jc w:val="both"/>
        <w:textAlignment w:val="baseline"/>
        <w:rPr>
          <w:rFonts w:cs="Arial"/>
          <w:i/>
          <w:color w:val="000000" w:themeColor="text1"/>
          <w:sz w:val="21"/>
          <w:szCs w:val="21"/>
        </w:rPr>
      </w:pPr>
      <w:r w:rsidRPr="009A517F">
        <w:rPr>
          <w:rFonts w:eastAsia="Calibri" w:cs="Arial"/>
          <w:sz w:val="21"/>
          <w:szCs w:val="21"/>
        </w:rPr>
        <w:t>Does the Country provide immunity from tort litigation to vaccine manufacturers and other actors for development activities and administration of a vaccine relating to COVID-19?</w:t>
      </w:r>
    </w:p>
    <w:p w14:paraId="64B6B858" w14:textId="77777777" w:rsidR="00406FED" w:rsidRPr="009A517F" w:rsidRDefault="00406FED" w:rsidP="00406FED">
      <w:pPr>
        <w:pStyle w:val="ListParagraph"/>
        <w:spacing w:line="240" w:lineRule="auto"/>
        <w:ind w:left="-207"/>
        <w:jc w:val="both"/>
        <w:textAlignment w:val="baseline"/>
        <w:rPr>
          <w:rFonts w:cs="Arial"/>
          <w:i/>
          <w:color w:val="000000" w:themeColor="text1"/>
          <w:sz w:val="21"/>
          <w:szCs w:val="21"/>
        </w:rPr>
      </w:pPr>
      <w:r w:rsidRPr="009A517F">
        <w:rPr>
          <w:rFonts w:eastAsia="Times New Roman" w:cs="Arial"/>
          <w:sz w:val="21"/>
          <w:szCs w:val="21"/>
          <w:lang w:eastAsia="zh-CN"/>
        </w:rPr>
        <w:t xml:space="preserve">Yes </w:t>
      </w:r>
      <w:sdt>
        <w:sdtPr>
          <w:rPr>
            <w:rFonts w:eastAsia="Times New Roman" w:cs="Arial"/>
            <w:sz w:val="21"/>
            <w:szCs w:val="21"/>
            <w:lang w:eastAsia="zh-CN"/>
          </w:rPr>
          <w:id w:val="351623239"/>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r w:rsidRPr="009A517F">
        <w:rPr>
          <w:rFonts w:eastAsia="Times New Roman" w:cs="Arial"/>
          <w:sz w:val="21"/>
          <w:szCs w:val="21"/>
          <w:lang w:eastAsia="zh-CN"/>
        </w:rPr>
        <w:t xml:space="preserve">       No </w:t>
      </w:r>
      <w:sdt>
        <w:sdtPr>
          <w:rPr>
            <w:rFonts w:eastAsia="Times New Roman" w:cs="Arial"/>
            <w:sz w:val="21"/>
            <w:szCs w:val="21"/>
            <w:lang w:eastAsia="zh-CN"/>
          </w:rPr>
          <w:id w:val="-167944893"/>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p>
    <w:p w14:paraId="50CAF85C"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lang w:eastAsia="zh-CN"/>
        </w:rPr>
      </w:pPr>
    </w:p>
    <w:p w14:paraId="15A6CCF2"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color w:val="000000" w:themeColor="text1"/>
          <w:sz w:val="21"/>
          <w:szCs w:val="21"/>
          <w:shd w:val="clear" w:color="auto" w:fill="E6E6E6"/>
          <w:lang w:eastAsia="zh-CN"/>
        </w:rPr>
      </w:pPr>
      <w:r w:rsidRPr="009A517F">
        <w:rPr>
          <w:rFonts w:eastAsiaTheme="minorEastAsia" w:cs="Arial"/>
          <w:sz w:val="21"/>
          <w:szCs w:val="21"/>
        </w:rPr>
        <w:t>Will legislation be required to be passed within the Country in order for the Country to be able to (a) enter into Indemnity Agreement(s) with manufacturer(s) of Approved Vaccines; and/or (b) be able to indemnify the manufacturer(s) of Approved Vaccines as required under the Indemnity Agreement</w:t>
      </w:r>
      <w:r w:rsidRPr="009A517F">
        <w:rPr>
          <w:rStyle w:val="normaltextrun1"/>
          <w:rFonts w:cs="Arial"/>
          <w:iCs/>
          <w:color w:val="000000" w:themeColor="text1"/>
          <w:sz w:val="21"/>
          <w:szCs w:val="21"/>
        </w:rPr>
        <w:t>;</w:t>
      </w:r>
    </w:p>
    <w:p w14:paraId="3B112C7E"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lang w:eastAsia="zh-CN"/>
        </w:rPr>
      </w:pPr>
      <w:r w:rsidRPr="009A517F">
        <w:rPr>
          <w:rFonts w:eastAsia="Times New Roman" w:cs="Arial"/>
          <w:sz w:val="21"/>
          <w:szCs w:val="21"/>
          <w:lang w:eastAsia="zh-CN"/>
        </w:rPr>
        <w:t xml:space="preserve">Yes </w:t>
      </w:r>
      <w:sdt>
        <w:sdtPr>
          <w:rPr>
            <w:rFonts w:eastAsia="Times New Roman" w:cs="Arial"/>
            <w:sz w:val="21"/>
            <w:szCs w:val="21"/>
            <w:lang w:eastAsia="zh-CN"/>
          </w:rPr>
          <w:id w:val="685023809"/>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r w:rsidRPr="009A517F">
        <w:rPr>
          <w:rFonts w:eastAsia="Times New Roman" w:cs="Arial"/>
          <w:sz w:val="21"/>
          <w:szCs w:val="21"/>
          <w:lang w:eastAsia="zh-CN"/>
        </w:rPr>
        <w:t xml:space="preserve">       No </w:t>
      </w:r>
      <w:sdt>
        <w:sdtPr>
          <w:rPr>
            <w:rFonts w:eastAsia="Times New Roman" w:cs="Arial"/>
            <w:sz w:val="21"/>
            <w:szCs w:val="21"/>
            <w:lang w:eastAsia="zh-CN"/>
          </w:rPr>
          <w:id w:val="91129185"/>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p>
    <w:p w14:paraId="1CE4A9AE" w14:textId="77777777" w:rsidR="00406FED" w:rsidRPr="009A517F" w:rsidRDefault="00406FED" w:rsidP="00406FED">
      <w:pPr>
        <w:spacing w:line="240" w:lineRule="auto"/>
        <w:ind w:left="-567"/>
        <w:jc w:val="both"/>
        <w:textAlignment w:val="baseline"/>
        <w:rPr>
          <w:rFonts w:eastAsia="Times New Roman" w:cs="Arial"/>
          <w:color w:val="2B579A"/>
          <w:sz w:val="21"/>
          <w:szCs w:val="21"/>
          <w:shd w:val="clear" w:color="auto" w:fill="E6E6E6"/>
          <w:lang w:eastAsia="zh-CN"/>
        </w:rPr>
      </w:pPr>
    </w:p>
    <w:p w14:paraId="0B4E2BC4" w14:textId="77777777" w:rsidR="00406FED" w:rsidRPr="009A517F" w:rsidRDefault="00406FED" w:rsidP="006800AC">
      <w:pPr>
        <w:pStyle w:val="ListParagraph"/>
        <w:numPr>
          <w:ilvl w:val="0"/>
          <w:numId w:val="15"/>
        </w:numPr>
        <w:spacing w:line="240" w:lineRule="auto"/>
        <w:jc w:val="both"/>
        <w:textAlignment w:val="baseline"/>
        <w:rPr>
          <w:rFonts w:eastAsia="Times New Roman" w:cs="Arial"/>
          <w:iCs/>
          <w:color w:val="2B579A"/>
          <w:sz w:val="21"/>
          <w:szCs w:val="21"/>
          <w:shd w:val="clear" w:color="auto" w:fill="E6E6E6"/>
          <w:lang w:eastAsia="zh-CN"/>
        </w:rPr>
      </w:pPr>
      <w:r w:rsidRPr="009A517F">
        <w:rPr>
          <w:rFonts w:eastAsiaTheme="minorEastAsia" w:cs="Arial"/>
          <w:sz w:val="21"/>
          <w:szCs w:val="21"/>
        </w:rPr>
        <w:t>If legislation is required in response to the question above, please indicate how long in weeks it would take the Country to pass all relevant legislation for the Country to enter into, and/or provide the indemnification required under, the abovementioned Indemnity Agreement(s) with manufacturer(s).</w:t>
      </w:r>
    </w:p>
    <w:p w14:paraId="50F1B07B" w14:textId="77777777" w:rsidR="00406FED" w:rsidRPr="008A37BB" w:rsidRDefault="00406FED" w:rsidP="00406FED">
      <w:pPr>
        <w:spacing w:line="240" w:lineRule="auto"/>
        <w:ind w:left="-567" w:firstLine="360"/>
        <w:jc w:val="both"/>
        <w:textAlignment w:val="baseline"/>
        <w:rPr>
          <w:color w:val="2B579A"/>
          <w:sz w:val="21"/>
          <w:shd w:val="clear" w:color="auto" w:fill="E6E6E6"/>
        </w:rPr>
      </w:pPr>
      <w:r w:rsidRPr="009A517F">
        <w:rPr>
          <w:rFonts w:eastAsia="SimSun" w:cs="Arial"/>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9A517F">
        <w:rPr>
          <w:rFonts w:eastAsia="SimSun" w:cs="Arial"/>
          <w:color w:val="2B579A"/>
          <w:sz w:val="21"/>
          <w:szCs w:val="21"/>
          <w:shd w:val="clear" w:color="auto" w:fill="E6E6E6"/>
          <w:lang w:val="fr-FR" w:eastAsia="zh-CN"/>
        </w:rPr>
        <w:instrText xml:space="preserve"> FORMTEXT </w:instrText>
      </w:r>
      <w:r w:rsidRPr="009A517F">
        <w:rPr>
          <w:rFonts w:eastAsia="SimSun" w:cs="Arial"/>
          <w:color w:val="2B579A"/>
          <w:sz w:val="21"/>
          <w:szCs w:val="21"/>
          <w:shd w:val="clear" w:color="auto" w:fill="E6E6E6"/>
          <w:lang w:val="fr-FR" w:eastAsia="zh-CN"/>
        </w:rPr>
      </w:r>
      <w:r w:rsidRPr="009A517F">
        <w:rPr>
          <w:rFonts w:eastAsia="SimSun" w:cs="Arial"/>
          <w:color w:val="2B579A"/>
          <w:sz w:val="21"/>
          <w:szCs w:val="21"/>
          <w:shd w:val="clear" w:color="auto" w:fill="E6E6E6"/>
          <w:lang w:val="fr-FR" w:eastAsia="zh-CN"/>
        </w:rPr>
        <w:fldChar w:fldCharType="separate"/>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color w:val="2B579A"/>
          <w:sz w:val="21"/>
          <w:szCs w:val="21"/>
          <w:shd w:val="clear" w:color="auto" w:fill="E6E6E6"/>
          <w:lang w:val="fr-FR" w:eastAsia="zh-CN"/>
        </w:rPr>
        <w:fldChar w:fldCharType="end"/>
      </w:r>
      <w:r w:rsidRPr="008A37BB">
        <w:rPr>
          <w:color w:val="2B579A"/>
          <w:sz w:val="21"/>
        </w:rPr>
        <w:t xml:space="preserve"> </w:t>
      </w:r>
      <w:r w:rsidRPr="009A517F">
        <w:rPr>
          <w:rFonts w:eastAsia="Times New Roman" w:cs="Arial"/>
          <w:sz w:val="21"/>
          <w:szCs w:val="21"/>
          <w:lang w:eastAsia="zh-CN"/>
        </w:rPr>
        <w:t>weeks</w:t>
      </w:r>
    </w:p>
    <w:p w14:paraId="630C33F3" w14:textId="77777777" w:rsidR="00406FED" w:rsidRPr="008A37BB" w:rsidRDefault="00406FED" w:rsidP="00406FED">
      <w:pPr>
        <w:spacing w:line="240" w:lineRule="auto"/>
        <w:ind w:left="-567" w:firstLine="360"/>
        <w:jc w:val="both"/>
        <w:textAlignment w:val="baseline"/>
        <w:rPr>
          <w:color w:val="2B579A"/>
          <w:sz w:val="21"/>
          <w:shd w:val="clear" w:color="auto" w:fill="E6E6E6"/>
        </w:rPr>
      </w:pPr>
    </w:p>
    <w:p w14:paraId="6631E63D" w14:textId="77777777" w:rsidR="00406FED" w:rsidRPr="009A517F" w:rsidRDefault="00406FED" w:rsidP="006800AC">
      <w:pPr>
        <w:pStyle w:val="ListParagraph"/>
        <w:numPr>
          <w:ilvl w:val="0"/>
          <w:numId w:val="15"/>
        </w:numPr>
        <w:spacing w:line="240" w:lineRule="auto"/>
        <w:jc w:val="both"/>
        <w:rPr>
          <w:rFonts w:eastAsiaTheme="minorHAnsi" w:cs="Arial"/>
          <w:sz w:val="21"/>
          <w:szCs w:val="21"/>
          <w:lang w:val="en-US"/>
        </w:rPr>
      </w:pPr>
      <w:r w:rsidRPr="009A517F">
        <w:rPr>
          <w:rFonts w:eastAsiaTheme="minorEastAsia" w:cs="Arial"/>
          <w:sz w:val="21"/>
          <w:szCs w:val="21"/>
        </w:rPr>
        <w:t>Please indicate who (position title, and name of current holder of position) has the necessary authority to, in the name and on behalf of the Country, enter into such an Indemnity Agreement with manufacturer(s) of Approved Vaccines allocated to the Country.</w:t>
      </w:r>
    </w:p>
    <w:p w14:paraId="235AA0C2" w14:textId="77777777" w:rsidR="00406FED" w:rsidRPr="009A517F" w:rsidRDefault="00406FED" w:rsidP="00406FED">
      <w:pPr>
        <w:pStyle w:val="ListParagraph"/>
        <w:spacing w:line="240" w:lineRule="auto"/>
        <w:ind w:left="-207"/>
        <w:rPr>
          <w:rFonts w:eastAsia="SimSun" w:cs="Arial"/>
          <w:color w:val="2B579A"/>
          <w:sz w:val="21"/>
          <w:szCs w:val="21"/>
          <w:shd w:val="clear" w:color="auto" w:fill="E6E6E6"/>
          <w:lang w:eastAsia="zh-CN"/>
        </w:rPr>
      </w:pPr>
      <w:r w:rsidRPr="009A517F">
        <w:rPr>
          <w:rFonts w:eastAsiaTheme="minorEastAsia" w:cs="Arial"/>
          <w:sz w:val="21"/>
          <w:szCs w:val="21"/>
        </w:rPr>
        <w:t xml:space="preserve">Position title: </w:t>
      </w:r>
      <w:r w:rsidRPr="009A517F">
        <w:rPr>
          <w:rFonts w:eastAsia="SimSun" w:cs="Arial"/>
          <w:color w:val="2B579A"/>
          <w:sz w:val="21"/>
          <w:szCs w:val="21"/>
          <w:shd w:val="clear" w:color="auto" w:fill="E6E6E6"/>
          <w:lang w:val="fr-FR" w:eastAsia="zh-CN"/>
        </w:rPr>
        <w:fldChar w:fldCharType="begin">
          <w:ffData>
            <w:name w:val="Text107"/>
            <w:enabled/>
            <w:calcOnExit w:val="0"/>
            <w:textInput>
              <w:maxLength w:val="14"/>
            </w:textInput>
          </w:ffData>
        </w:fldChar>
      </w:r>
      <w:r w:rsidRPr="009A517F">
        <w:rPr>
          <w:rFonts w:eastAsia="SimSun" w:cs="Arial"/>
          <w:color w:val="2B579A"/>
          <w:sz w:val="21"/>
          <w:szCs w:val="21"/>
          <w:lang w:eastAsia="zh-CN"/>
        </w:rPr>
        <w:instrText xml:space="preserve"> FORMTEXT </w:instrText>
      </w:r>
      <w:r w:rsidRPr="009A517F">
        <w:rPr>
          <w:rFonts w:eastAsia="SimSun" w:cs="Arial"/>
          <w:color w:val="2B579A"/>
          <w:sz w:val="21"/>
          <w:szCs w:val="21"/>
          <w:shd w:val="clear" w:color="auto" w:fill="E6E6E6"/>
          <w:lang w:val="fr-FR" w:eastAsia="zh-CN"/>
        </w:rPr>
      </w:r>
      <w:r w:rsidRPr="009A517F">
        <w:rPr>
          <w:rFonts w:eastAsia="SimSun" w:cs="Arial"/>
          <w:color w:val="2B579A"/>
          <w:sz w:val="21"/>
          <w:szCs w:val="21"/>
          <w:shd w:val="clear" w:color="auto" w:fill="E6E6E6"/>
          <w:lang w:val="fr-FR" w:eastAsia="zh-CN"/>
        </w:rPr>
        <w:fldChar w:fldCharType="separate"/>
      </w:r>
      <w:r w:rsidRPr="009A517F">
        <w:rPr>
          <w:rFonts w:eastAsia="SimSun" w:cs="Arial"/>
          <w:color w:val="2B579A"/>
          <w:sz w:val="21"/>
          <w:szCs w:val="21"/>
          <w:lang w:val="fr-FR" w:eastAsia="zh-CN"/>
        </w:rPr>
        <w:t> </w:t>
      </w:r>
      <w:r w:rsidRPr="009A517F">
        <w:rPr>
          <w:rFonts w:eastAsia="SimSun" w:cs="Arial"/>
          <w:color w:val="2B579A"/>
          <w:sz w:val="21"/>
          <w:szCs w:val="21"/>
          <w:lang w:val="fr-FR" w:eastAsia="zh-CN"/>
        </w:rPr>
        <w:t> </w:t>
      </w:r>
      <w:r w:rsidRPr="009A517F">
        <w:rPr>
          <w:rFonts w:eastAsia="SimSun" w:cs="Arial"/>
          <w:color w:val="2B579A"/>
          <w:sz w:val="21"/>
          <w:szCs w:val="21"/>
          <w:lang w:val="fr-FR" w:eastAsia="zh-CN"/>
        </w:rPr>
        <w:t> </w:t>
      </w:r>
      <w:r w:rsidRPr="009A517F">
        <w:rPr>
          <w:rFonts w:eastAsia="SimSun" w:cs="Arial"/>
          <w:color w:val="2B579A"/>
          <w:sz w:val="21"/>
          <w:szCs w:val="21"/>
          <w:lang w:val="fr-FR" w:eastAsia="zh-CN"/>
        </w:rPr>
        <w:t> </w:t>
      </w:r>
      <w:r w:rsidRPr="009A517F">
        <w:rPr>
          <w:rFonts w:eastAsia="SimSun" w:cs="Arial"/>
          <w:color w:val="2B579A"/>
          <w:sz w:val="21"/>
          <w:szCs w:val="21"/>
          <w:lang w:val="fr-FR" w:eastAsia="zh-CN"/>
        </w:rPr>
        <w:t> </w:t>
      </w:r>
      <w:r w:rsidRPr="009A517F">
        <w:rPr>
          <w:rFonts w:eastAsia="SimSun" w:cs="Arial"/>
          <w:color w:val="2B579A"/>
          <w:sz w:val="21"/>
          <w:szCs w:val="21"/>
          <w:shd w:val="clear" w:color="auto" w:fill="E6E6E6"/>
          <w:lang w:val="fr-FR" w:eastAsia="zh-CN"/>
        </w:rPr>
        <w:fldChar w:fldCharType="end"/>
      </w:r>
    </w:p>
    <w:p w14:paraId="66D5E9D9" w14:textId="77777777" w:rsidR="00406FED" w:rsidRPr="009A517F" w:rsidRDefault="00406FED" w:rsidP="00406FED">
      <w:pPr>
        <w:pStyle w:val="ListParagraph"/>
        <w:spacing w:line="240" w:lineRule="auto"/>
        <w:ind w:left="-207"/>
        <w:rPr>
          <w:rFonts w:eastAsiaTheme="minorEastAsia" w:cs="Arial"/>
          <w:sz w:val="21"/>
          <w:szCs w:val="21"/>
        </w:rPr>
      </w:pPr>
      <w:r w:rsidRPr="009A517F">
        <w:rPr>
          <w:rFonts w:eastAsiaTheme="minorEastAsia" w:cs="Arial"/>
          <w:sz w:val="21"/>
          <w:szCs w:val="21"/>
        </w:rPr>
        <w:t xml:space="preserve">Name of current holder of position : </w:t>
      </w:r>
      <w:r w:rsidRPr="009A517F">
        <w:rPr>
          <w:rFonts w:eastAsiaTheme="minorEastAsia" w:cs="Arial"/>
          <w:color w:val="2B579A"/>
          <w:sz w:val="21"/>
          <w:szCs w:val="21"/>
        </w:rPr>
        <w:fldChar w:fldCharType="begin">
          <w:ffData>
            <w:name w:val="Text107"/>
            <w:enabled/>
            <w:calcOnExit w:val="0"/>
            <w:textInput>
              <w:maxLength w:val="14"/>
            </w:textInput>
          </w:ffData>
        </w:fldChar>
      </w:r>
      <w:r w:rsidRPr="009A517F">
        <w:rPr>
          <w:rFonts w:eastAsiaTheme="minorEastAsia" w:cs="Arial"/>
          <w:color w:val="2B579A"/>
          <w:sz w:val="21"/>
          <w:szCs w:val="21"/>
        </w:rPr>
        <w:instrText xml:space="preserve"> FORMTEXT </w:instrText>
      </w:r>
      <w:r w:rsidRPr="009A517F">
        <w:rPr>
          <w:rFonts w:eastAsiaTheme="minorEastAsia" w:cs="Arial"/>
          <w:color w:val="2B579A"/>
          <w:sz w:val="21"/>
          <w:szCs w:val="21"/>
        </w:rPr>
      </w:r>
      <w:r w:rsidRPr="009A517F">
        <w:rPr>
          <w:rFonts w:eastAsiaTheme="minorEastAsia" w:cs="Arial"/>
          <w:color w:val="2B579A"/>
          <w:sz w:val="21"/>
          <w:szCs w:val="21"/>
        </w:rPr>
        <w:fldChar w:fldCharType="separate"/>
      </w:r>
      <w:r w:rsidRPr="009A517F">
        <w:rPr>
          <w:rFonts w:eastAsiaTheme="minorEastAsia" w:cs="Arial"/>
          <w:color w:val="2B579A"/>
          <w:sz w:val="21"/>
          <w:szCs w:val="21"/>
        </w:rPr>
        <w:t> </w:t>
      </w:r>
      <w:r w:rsidRPr="009A517F">
        <w:rPr>
          <w:rFonts w:eastAsiaTheme="minorEastAsia" w:cs="Arial"/>
          <w:color w:val="2B579A"/>
          <w:sz w:val="21"/>
          <w:szCs w:val="21"/>
        </w:rPr>
        <w:t> </w:t>
      </w:r>
      <w:r w:rsidRPr="009A517F">
        <w:rPr>
          <w:rFonts w:eastAsiaTheme="minorEastAsia" w:cs="Arial"/>
          <w:color w:val="2B579A"/>
          <w:sz w:val="21"/>
          <w:szCs w:val="21"/>
        </w:rPr>
        <w:t> </w:t>
      </w:r>
      <w:r w:rsidRPr="009A517F">
        <w:rPr>
          <w:rFonts w:eastAsiaTheme="minorEastAsia" w:cs="Arial"/>
          <w:color w:val="2B579A"/>
          <w:sz w:val="21"/>
          <w:szCs w:val="21"/>
        </w:rPr>
        <w:t> </w:t>
      </w:r>
      <w:r w:rsidRPr="009A517F">
        <w:rPr>
          <w:rFonts w:eastAsiaTheme="minorEastAsia" w:cs="Arial"/>
          <w:color w:val="2B579A"/>
          <w:sz w:val="21"/>
          <w:szCs w:val="21"/>
        </w:rPr>
        <w:t> </w:t>
      </w:r>
      <w:r w:rsidRPr="009A517F">
        <w:rPr>
          <w:rFonts w:eastAsiaTheme="minorEastAsia" w:cs="Arial"/>
          <w:color w:val="2B579A"/>
          <w:sz w:val="21"/>
          <w:szCs w:val="21"/>
        </w:rPr>
        <w:fldChar w:fldCharType="end"/>
      </w:r>
    </w:p>
    <w:p w14:paraId="37790C97" w14:textId="77777777" w:rsidR="00406FED" w:rsidRPr="00BE1B90" w:rsidRDefault="00406FED" w:rsidP="00406FED">
      <w:pPr>
        <w:pStyle w:val="ListParagraph"/>
        <w:spacing w:line="240" w:lineRule="auto"/>
        <w:ind w:left="-207"/>
        <w:rPr>
          <w:sz w:val="21"/>
          <w:lang w:val="en-US"/>
        </w:rPr>
      </w:pPr>
    </w:p>
    <w:p w14:paraId="39E4BFC4" w14:textId="77777777" w:rsidR="00406FED" w:rsidRPr="009A517F" w:rsidRDefault="00406FED" w:rsidP="006800AC">
      <w:pPr>
        <w:pStyle w:val="ListParagraph"/>
        <w:numPr>
          <w:ilvl w:val="0"/>
          <w:numId w:val="15"/>
        </w:numPr>
        <w:spacing w:line="240" w:lineRule="auto"/>
        <w:jc w:val="both"/>
        <w:rPr>
          <w:rFonts w:eastAsiaTheme="minorHAnsi" w:cs="Arial"/>
          <w:sz w:val="21"/>
          <w:szCs w:val="21"/>
          <w:lang w:val="en-US"/>
        </w:rPr>
      </w:pPr>
      <w:r w:rsidRPr="009A517F">
        <w:rPr>
          <w:rFonts w:eastAsiaTheme="minorEastAsia" w:cs="Arial"/>
          <w:sz w:val="21"/>
          <w:szCs w:val="21"/>
        </w:rPr>
        <w:t>Please indicate how long it would take in weeks for the Country to enter into such an Indemnity Agreement with the manufacturer(s).</w:t>
      </w:r>
    </w:p>
    <w:p w14:paraId="179DA3E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lang w:eastAsia="zh-CN"/>
        </w:rPr>
      </w:pPr>
      <w:r w:rsidRPr="009A517F">
        <w:rPr>
          <w:rFonts w:eastAsia="SimSun" w:cs="Arial"/>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9A517F">
        <w:rPr>
          <w:rFonts w:eastAsia="SimSun" w:cs="Arial"/>
          <w:color w:val="2B579A"/>
          <w:sz w:val="21"/>
          <w:szCs w:val="21"/>
          <w:shd w:val="clear" w:color="auto" w:fill="E6E6E6"/>
          <w:lang w:val="fr-FR" w:eastAsia="zh-CN"/>
        </w:rPr>
        <w:instrText xml:space="preserve"> FORMTEXT </w:instrText>
      </w:r>
      <w:r w:rsidRPr="009A517F">
        <w:rPr>
          <w:rFonts w:eastAsia="SimSun" w:cs="Arial"/>
          <w:color w:val="2B579A"/>
          <w:sz w:val="21"/>
          <w:szCs w:val="21"/>
          <w:shd w:val="clear" w:color="auto" w:fill="E6E6E6"/>
          <w:lang w:val="fr-FR" w:eastAsia="zh-CN"/>
        </w:rPr>
      </w:r>
      <w:r w:rsidRPr="009A517F">
        <w:rPr>
          <w:rFonts w:eastAsia="SimSun" w:cs="Arial"/>
          <w:color w:val="2B579A"/>
          <w:sz w:val="21"/>
          <w:szCs w:val="21"/>
          <w:shd w:val="clear" w:color="auto" w:fill="E6E6E6"/>
          <w:lang w:val="fr-FR" w:eastAsia="zh-CN"/>
        </w:rPr>
        <w:fldChar w:fldCharType="separate"/>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color w:val="2B579A"/>
          <w:sz w:val="21"/>
          <w:szCs w:val="21"/>
          <w:shd w:val="clear" w:color="auto" w:fill="E6E6E6"/>
          <w:lang w:val="fr-FR" w:eastAsia="zh-CN"/>
        </w:rPr>
        <w:fldChar w:fldCharType="end"/>
      </w:r>
      <w:r w:rsidRPr="009A517F">
        <w:rPr>
          <w:rFonts w:eastAsia="Times New Roman" w:cs="Arial"/>
          <w:sz w:val="21"/>
          <w:szCs w:val="21"/>
          <w:lang w:eastAsia="zh-CN"/>
        </w:rPr>
        <w:t xml:space="preserve"> weeks</w:t>
      </w:r>
    </w:p>
    <w:p w14:paraId="15A5F617" w14:textId="77777777" w:rsidR="00406FED" w:rsidRPr="009A517F" w:rsidRDefault="00406FED" w:rsidP="00406FED">
      <w:pPr>
        <w:jc w:val="both"/>
        <w:rPr>
          <w:rFonts w:eastAsiaTheme="minorEastAsia" w:cs="Arial"/>
          <w:sz w:val="21"/>
          <w:szCs w:val="21"/>
        </w:rPr>
      </w:pPr>
    </w:p>
    <w:p w14:paraId="1ADE9F08" w14:textId="77777777" w:rsidR="00406FED" w:rsidRPr="009A517F" w:rsidRDefault="00406FED" w:rsidP="006800AC">
      <w:pPr>
        <w:pStyle w:val="ListParagraph"/>
        <w:numPr>
          <w:ilvl w:val="0"/>
          <w:numId w:val="15"/>
        </w:numPr>
        <w:spacing w:line="240" w:lineRule="auto"/>
        <w:jc w:val="both"/>
        <w:textAlignment w:val="baseline"/>
        <w:rPr>
          <w:rFonts w:eastAsiaTheme="minorEastAsia" w:cs="Arial"/>
          <w:sz w:val="21"/>
          <w:szCs w:val="21"/>
        </w:rPr>
      </w:pPr>
      <w:r w:rsidRPr="009A517F">
        <w:rPr>
          <w:rFonts w:eastAsiaTheme="minorEastAsia" w:cs="Arial"/>
          <w:sz w:val="21"/>
          <w:szCs w:val="21"/>
        </w:rPr>
        <w:t>Will legislation need to be passed within the Country in order to enable individuals who suffer an SAE found to be associated with an Approved Vaccine or its administration to accept payments under the compensation mechanism in full and final settlement of any claims arising from or relating to such SAE?</w:t>
      </w:r>
      <w:r w:rsidRPr="009A517F" w:rsidDel="00B14686">
        <w:rPr>
          <w:rFonts w:eastAsiaTheme="minorEastAsia" w:cs="Arial"/>
          <w:sz w:val="21"/>
          <w:szCs w:val="21"/>
        </w:rPr>
        <w:t xml:space="preserve"> </w:t>
      </w:r>
    </w:p>
    <w:p w14:paraId="6987C51A" w14:textId="77777777" w:rsidR="00406FED" w:rsidRPr="009A517F" w:rsidRDefault="00406FED" w:rsidP="00406FED">
      <w:pPr>
        <w:pStyle w:val="ListParagraph"/>
        <w:spacing w:line="240" w:lineRule="auto"/>
        <w:ind w:left="-207"/>
        <w:jc w:val="both"/>
        <w:textAlignment w:val="baseline"/>
        <w:rPr>
          <w:rFonts w:eastAsia="Times New Roman" w:cs="Arial"/>
          <w:color w:val="2B579A"/>
          <w:sz w:val="21"/>
          <w:szCs w:val="21"/>
          <w:shd w:val="clear" w:color="auto" w:fill="E6E6E6"/>
          <w:lang w:eastAsia="zh-CN"/>
        </w:rPr>
      </w:pPr>
      <w:r w:rsidRPr="009A517F">
        <w:rPr>
          <w:rFonts w:eastAsia="Times New Roman" w:cs="Arial"/>
          <w:sz w:val="21"/>
          <w:szCs w:val="21"/>
          <w:lang w:eastAsia="zh-CN"/>
        </w:rPr>
        <w:t xml:space="preserve">Yes </w:t>
      </w:r>
      <w:sdt>
        <w:sdtPr>
          <w:rPr>
            <w:rFonts w:eastAsia="Times New Roman" w:cs="Arial"/>
            <w:sz w:val="21"/>
            <w:szCs w:val="21"/>
            <w:lang w:eastAsia="zh-CN"/>
          </w:rPr>
          <w:id w:val="756955831"/>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r w:rsidRPr="009A517F">
        <w:rPr>
          <w:rFonts w:eastAsia="Times New Roman" w:cs="Arial"/>
          <w:sz w:val="21"/>
          <w:szCs w:val="21"/>
          <w:lang w:eastAsia="zh-CN"/>
        </w:rPr>
        <w:t xml:space="preserve">       No </w:t>
      </w:r>
      <w:sdt>
        <w:sdtPr>
          <w:rPr>
            <w:rFonts w:eastAsia="Times New Roman" w:cs="Arial"/>
            <w:sz w:val="21"/>
            <w:szCs w:val="21"/>
            <w:lang w:eastAsia="zh-CN"/>
          </w:rPr>
          <w:id w:val="-630703731"/>
          <w15:appearance w15:val="hidden"/>
          <w14:checkbox>
            <w14:checked w14:val="0"/>
            <w14:checkedState w14:val="2612" w14:font="MS Gothic"/>
            <w14:uncheckedState w14:val="2610" w14:font="MS Gothic"/>
          </w14:checkbox>
        </w:sdtPr>
        <w:sdtContent>
          <w:r w:rsidRPr="009A517F">
            <w:rPr>
              <w:rFonts w:ascii="Segoe UI Symbol" w:eastAsia="MS Gothic" w:hAnsi="Segoe UI Symbol" w:cs="Segoe UI Symbol"/>
              <w:sz w:val="21"/>
              <w:szCs w:val="21"/>
              <w:lang w:eastAsia="zh-CN"/>
            </w:rPr>
            <w:t>☐</w:t>
          </w:r>
        </w:sdtContent>
      </w:sdt>
    </w:p>
    <w:p w14:paraId="0548F05E" w14:textId="77777777" w:rsidR="00406FED" w:rsidRPr="009A517F" w:rsidRDefault="00406FED" w:rsidP="006800AC">
      <w:pPr>
        <w:pStyle w:val="ListParagraph"/>
        <w:numPr>
          <w:ilvl w:val="0"/>
          <w:numId w:val="15"/>
        </w:numPr>
        <w:spacing w:line="240" w:lineRule="auto"/>
        <w:jc w:val="both"/>
        <w:textAlignment w:val="baseline"/>
        <w:rPr>
          <w:rStyle w:val="normaltextrun1"/>
          <w:rFonts w:eastAsia="Times New Roman" w:cs="Arial"/>
          <w:color w:val="2B579A"/>
          <w:sz w:val="21"/>
          <w:szCs w:val="21"/>
          <w:shd w:val="clear" w:color="auto" w:fill="E6E6E6"/>
          <w:lang w:eastAsia="zh-CN"/>
        </w:rPr>
      </w:pPr>
      <w:r w:rsidRPr="009A517F">
        <w:rPr>
          <w:rFonts w:eastAsiaTheme="minorEastAsia" w:cs="Arial"/>
          <w:sz w:val="21"/>
          <w:szCs w:val="21"/>
        </w:rPr>
        <w:t>If legislation is required in response to the question above, please indicate how long it would take in weeks for the Country to pass all relevant legislation to enable individuals who suffer SAEs found to be associated with an Approved Vaccine or its administration to accept payments under the compensation mechanism in full and final settlement of any claims arising from or relating to such SAE.</w:t>
      </w:r>
    </w:p>
    <w:p w14:paraId="5A3A0589" w14:textId="77777777" w:rsidR="00406FED" w:rsidRPr="009A517F" w:rsidRDefault="00406FED" w:rsidP="00406FED">
      <w:pPr>
        <w:pStyle w:val="ListParagraph"/>
        <w:spacing w:line="240" w:lineRule="auto"/>
        <w:ind w:left="-207"/>
        <w:jc w:val="both"/>
        <w:textAlignment w:val="baseline"/>
        <w:rPr>
          <w:rStyle w:val="normaltextrun1"/>
          <w:rFonts w:eastAsia="Times New Roman" w:cs="Arial"/>
          <w:color w:val="2B579A"/>
          <w:sz w:val="21"/>
          <w:szCs w:val="21"/>
          <w:shd w:val="clear" w:color="auto" w:fill="E6E6E6"/>
          <w:lang w:eastAsia="zh-CN"/>
        </w:rPr>
      </w:pPr>
      <w:r w:rsidRPr="009A517F">
        <w:rPr>
          <w:rFonts w:eastAsia="SimSun" w:cs="Arial"/>
          <w:color w:val="2B579A"/>
          <w:sz w:val="21"/>
          <w:szCs w:val="21"/>
          <w:shd w:val="clear" w:color="auto" w:fill="E6E6E6"/>
          <w:lang w:val="fr-FR" w:eastAsia="zh-CN"/>
        </w:rPr>
        <w:fldChar w:fldCharType="begin">
          <w:ffData>
            <w:name w:val=""/>
            <w:enabled/>
            <w:calcOnExit w:val="0"/>
            <w:textInput>
              <w:type w:val="number"/>
              <w:maxLength w:val="14"/>
              <w:format w:val="0"/>
            </w:textInput>
          </w:ffData>
        </w:fldChar>
      </w:r>
      <w:r w:rsidRPr="009A517F">
        <w:rPr>
          <w:rFonts w:eastAsia="SimSun" w:cs="Arial"/>
          <w:color w:val="2B579A"/>
          <w:sz w:val="21"/>
          <w:szCs w:val="21"/>
          <w:shd w:val="clear" w:color="auto" w:fill="E6E6E6"/>
          <w:lang w:val="en-US" w:eastAsia="zh-CN"/>
        </w:rPr>
        <w:instrText xml:space="preserve"> FORMTEXT </w:instrText>
      </w:r>
      <w:r w:rsidRPr="009A517F">
        <w:rPr>
          <w:rFonts w:eastAsia="SimSun" w:cs="Arial"/>
          <w:color w:val="2B579A"/>
          <w:sz w:val="21"/>
          <w:szCs w:val="21"/>
          <w:shd w:val="clear" w:color="auto" w:fill="E6E6E6"/>
          <w:lang w:val="fr-FR" w:eastAsia="zh-CN"/>
        </w:rPr>
      </w:r>
      <w:r w:rsidRPr="009A517F">
        <w:rPr>
          <w:rFonts w:eastAsia="SimSun" w:cs="Arial"/>
          <w:color w:val="2B579A"/>
          <w:sz w:val="21"/>
          <w:szCs w:val="21"/>
          <w:shd w:val="clear" w:color="auto" w:fill="E6E6E6"/>
          <w:lang w:val="fr-FR" w:eastAsia="zh-CN"/>
        </w:rPr>
        <w:fldChar w:fldCharType="separate"/>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noProof/>
          <w:color w:val="2B579A"/>
          <w:sz w:val="21"/>
          <w:szCs w:val="21"/>
          <w:shd w:val="clear" w:color="auto" w:fill="E6E6E6"/>
          <w:lang w:val="fr-FR" w:eastAsia="zh-CN"/>
        </w:rPr>
        <w:t> </w:t>
      </w:r>
      <w:r w:rsidRPr="009A517F">
        <w:rPr>
          <w:rFonts w:eastAsia="SimSun" w:cs="Arial"/>
          <w:color w:val="2B579A"/>
          <w:sz w:val="21"/>
          <w:szCs w:val="21"/>
          <w:shd w:val="clear" w:color="auto" w:fill="E6E6E6"/>
          <w:lang w:val="fr-FR" w:eastAsia="zh-CN"/>
        </w:rPr>
        <w:fldChar w:fldCharType="end"/>
      </w:r>
      <w:r w:rsidRPr="009A517F">
        <w:rPr>
          <w:rFonts w:eastAsia="Times New Roman" w:cs="Arial"/>
          <w:sz w:val="21"/>
          <w:szCs w:val="21"/>
          <w:lang w:eastAsia="zh-CN"/>
        </w:rPr>
        <w:t xml:space="preserve"> weeks]</w:t>
      </w:r>
    </w:p>
    <w:p w14:paraId="7EF34C3B" w14:textId="77777777" w:rsidR="00406FED" w:rsidRDefault="00406FED" w:rsidP="00406FED">
      <w:pPr>
        <w:ind w:left="-567"/>
        <w:jc w:val="both"/>
        <w:rPr>
          <w:rFonts w:eastAsia="Calibri" w:cs="Arial"/>
          <w:i/>
          <w:sz w:val="21"/>
          <w:szCs w:val="21"/>
        </w:rPr>
      </w:pPr>
    </w:p>
    <w:p w14:paraId="2F99EBF7" w14:textId="4B7A6164" w:rsidR="00406FED" w:rsidRPr="009F080A" w:rsidRDefault="00406FED" w:rsidP="00620565">
      <w:pPr>
        <w:spacing w:after="160" w:line="259" w:lineRule="auto"/>
      </w:pPr>
      <w:r>
        <w:rPr>
          <w:rFonts w:ascii="Futura Std Book" w:eastAsiaTheme="majorEastAsia" w:hAnsi="Futura Std Book" w:cstheme="majorBidi"/>
          <w:color w:val="0064AD"/>
          <w:sz w:val="28"/>
        </w:rPr>
        <w:br w:type="page"/>
      </w:r>
      <w:r w:rsidR="008D257C" w:rsidRPr="00B60317">
        <w:rPr>
          <w:shd w:val="clear" w:color="auto" w:fill="E6E6E6"/>
          <w:lang w:val="fr-FR"/>
        </w:rPr>
        <w:fldChar w:fldCharType="begin">
          <w:ffData>
            <w:name w:val=""/>
            <w:enabled/>
            <w:calcOnExit w:val="0"/>
            <w:textInput>
              <w:default w:val="AMC GROUP PARTICIPANT NAME"/>
              <w:maxLength w:val="50"/>
            </w:textInput>
          </w:ffData>
        </w:fldChar>
      </w:r>
      <w:r w:rsidR="008D257C" w:rsidRPr="00B60317">
        <w:rPr>
          <w:shd w:val="clear" w:color="auto" w:fill="E6E6E6"/>
        </w:rPr>
        <w:instrText xml:space="preserve"> FORMTEXT </w:instrText>
      </w:r>
      <w:r w:rsidR="008D257C" w:rsidRPr="00B60317">
        <w:rPr>
          <w:shd w:val="clear" w:color="auto" w:fill="E6E6E6"/>
          <w:lang w:val="fr-FR"/>
        </w:rPr>
      </w:r>
      <w:r w:rsidR="008D257C" w:rsidRPr="00B60317">
        <w:rPr>
          <w:shd w:val="clear" w:color="auto" w:fill="E6E6E6"/>
          <w:lang w:val="fr-FR"/>
        </w:rPr>
        <w:fldChar w:fldCharType="separate"/>
      </w:r>
      <w:r w:rsidR="008D257C" w:rsidRPr="00B60317">
        <w:rPr>
          <w:noProof/>
          <w:shd w:val="clear" w:color="auto" w:fill="E6E6E6"/>
        </w:rPr>
        <w:t>AMC GROUP PARTICIPANT NAME</w:t>
      </w:r>
      <w:r w:rsidR="008D257C" w:rsidRPr="00B60317">
        <w:rPr>
          <w:shd w:val="clear" w:color="auto" w:fill="E6E6E6"/>
          <w:lang w:val="fr-FR"/>
        </w:rPr>
        <w:fldChar w:fldCharType="end"/>
      </w:r>
      <w:r w:rsidR="008D257C" w:rsidRPr="007848B2">
        <w:t xml:space="preserve"> </w:t>
      </w:r>
      <w:r w:rsidRPr="009F080A">
        <w:t>SIGNATURE FORM</w:t>
      </w:r>
      <w:r>
        <w:t xml:space="preserve"> </w:t>
      </w:r>
    </w:p>
    <w:p w14:paraId="3EFE3DFE" w14:textId="77777777" w:rsidR="00406FED" w:rsidRDefault="00406FED" w:rsidP="00406FED">
      <w:pPr>
        <w:pStyle w:val="Text"/>
        <w:rPr>
          <w:b/>
          <w:bCs/>
        </w:rPr>
      </w:pPr>
      <w:r w:rsidRPr="00DB4C58">
        <w:rPr>
          <w:rFonts w:ascii="Impact" w:hAnsi="Impact"/>
          <w:noProof/>
          <w:sz w:val="30"/>
          <w:szCs w:val="30"/>
          <w:lang w:val="en-US"/>
        </w:rPr>
        <mc:AlternateContent>
          <mc:Choice Requires="wps">
            <w:drawing>
              <wp:anchor distT="0" distB="0" distL="114300" distR="114300" simplePos="0" relativeHeight="251665408" behindDoc="0" locked="0" layoutInCell="1" allowOverlap="1" wp14:anchorId="4DF40C5C" wp14:editId="268AFE97">
                <wp:simplePos x="0" y="0"/>
                <wp:positionH relativeFrom="margin">
                  <wp:align>center</wp:align>
                </wp:positionH>
                <wp:positionV relativeFrom="paragraph">
                  <wp:posOffset>104140</wp:posOffset>
                </wp:positionV>
                <wp:extent cx="6484882" cy="0"/>
                <wp:effectExtent l="0" t="19050" r="49530" b="38100"/>
                <wp:wrapNone/>
                <wp:docPr id="4" name="Straight Connector 4"/>
                <wp:cNvGraphicFramePr/>
                <a:graphic xmlns:a="http://schemas.openxmlformats.org/drawingml/2006/main">
                  <a:graphicData uri="http://schemas.microsoft.com/office/word/2010/wordprocessingShape">
                    <wps:wsp>
                      <wps:cNvCnPr/>
                      <wps:spPr>
                        <a:xfrm>
                          <a:off x="0" y="0"/>
                          <a:ext cx="6484882" cy="0"/>
                        </a:xfrm>
                        <a:prstGeom prst="line">
                          <a:avLst/>
                        </a:prstGeom>
                        <a:ln w="57150">
                          <a:solidFill>
                            <a:srgbClr val="EA1F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903C56" id="Straight Connector 4"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510.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" strokecolor="#ea1f50" strokeweight="4.5pt">
                <v:stroke joinstyle="miter"/>
                <w10:wrap anchorx="margin"/>
              </v:line>
            </w:pict>
          </mc:Fallback>
        </mc:AlternateContent>
      </w:r>
    </w:p>
    <w:p w14:paraId="3A9D1C41" w14:textId="77777777" w:rsidR="00406FED" w:rsidRDefault="00406FED" w:rsidP="00406FED">
      <w:pPr>
        <w:pStyle w:val="Text"/>
        <w:rPr>
          <w:b/>
          <w:bCs/>
        </w:rPr>
      </w:pPr>
    </w:p>
    <w:p w14:paraId="3851C16E" w14:textId="77777777" w:rsidR="00406FED" w:rsidRDefault="00406FED" w:rsidP="00406FED">
      <w:pPr>
        <w:pStyle w:val="Text"/>
        <w:ind w:left="-567"/>
        <w:jc w:val="both"/>
      </w:pPr>
    </w:p>
    <w:p w14:paraId="5F06726E" w14:textId="77777777" w:rsidR="0011739B" w:rsidRPr="009F080A" w:rsidRDefault="0011739B" w:rsidP="0011739B">
      <w:pPr>
        <w:pStyle w:val="Text"/>
        <w:ind w:left="-567"/>
        <w:jc w:val="both"/>
        <w:rPr>
          <w:sz w:val="21"/>
          <w:szCs w:val="21"/>
        </w:rPr>
      </w:pPr>
      <w:r>
        <w:rPr>
          <w:rFonts w:eastAsia="SimSun"/>
          <w:color w:val="2B579A"/>
          <w:sz w:val="21"/>
          <w:szCs w:val="21"/>
          <w:shd w:val="clear" w:color="auto" w:fill="E6E6E6"/>
          <w:lang w:val="fr-FR" w:eastAsia="zh-CN"/>
        </w:rPr>
        <w:fldChar w:fldCharType="begin">
          <w:ffData>
            <w:name w:val=""/>
            <w:enabled/>
            <w:calcOnExit w:val="0"/>
            <w:textInput>
              <w:default w:val="Name of the AMC Group Participant"/>
              <w:maxLength w:val="54"/>
            </w:textInput>
          </w:ffData>
        </w:fldChar>
      </w:r>
      <w:r w:rsidRPr="005A1F61">
        <w:rPr>
          <w:rFonts w:eastAsia="SimSun"/>
          <w:color w:val="2B579A"/>
          <w:sz w:val="21"/>
          <w:szCs w:val="21"/>
          <w:shd w:val="clear" w:color="auto" w:fill="E6E6E6"/>
          <w:lang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sidRPr="005A1F61">
        <w:rPr>
          <w:rFonts w:eastAsia="SimSun"/>
          <w:noProof/>
          <w:color w:val="2B579A"/>
          <w:sz w:val="21"/>
          <w:szCs w:val="21"/>
          <w:shd w:val="clear" w:color="auto" w:fill="E6E6E6"/>
          <w:lang w:eastAsia="zh-CN"/>
        </w:rPr>
        <w:t>Name of the AMC Group Participant</w:t>
      </w:r>
      <w:r>
        <w:rPr>
          <w:rFonts w:eastAsia="SimSun"/>
          <w:color w:val="2B579A"/>
          <w:sz w:val="21"/>
          <w:szCs w:val="21"/>
          <w:shd w:val="clear" w:color="auto" w:fill="E6E6E6"/>
          <w:lang w:val="fr-FR" w:eastAsia="zh-CN"/>
        </w:rPr>
        <w:fldChar w:fldCharType="end"/>
      </w:r>
      <w:r w:rsidRPr="005A1F61">
        <w:rPr>
          <w:rFonts w:eastAsia="SimSun"/>
          <w:color w:val="2B579A"/>
          <w:sz w:val="21"/>
          <w:szCs w:val="21"/>
          <w:shd w:val="clear" w:color="auto" w:fill="E6E6E6"/>
          <w:lang w:eastAsia="zh-CN"/>
        </w:rPr>
        <w:t xml:space="preserve"> </w:t>
      </w:r>
      <w:r w:rsidRPr="009F080A">
        <w:rPr>
          <w:sz w:val="21"/>
          <w:szCs w:val="21"/>
        </w:rPr>
        <w:t xml:space="preserve">would like to expand the existing partnership with Gavi for the improvement of the immunisation programme of the </w:t>
      </w:r>
      <w:r>
        <w:rPr>
          <w:sz w:val="21"/>
          <w:szCs w:val="21"/>
        </w:rPr>
        <w:t>C</w:t>
      </w:r>
      <w:r w:rsidRPr="009F080A">
        <w:rPr>
          <w:sz w:val="21"/>
          <w:szCs w:val="21"/>
        </w:rPr>
        <w:t>ountry, and specifically hereby requests COVAX Facility support for: COVID-19 Approved Vaccine.</w:t>
      </w:r>
    </w:p>
    <w:p w14:paraId="1560C174" w14:textId="77777777" w:rsidR="0011739B" w:rsidRPr="009F080A" w:rsidRDefault="0011739B" w:rsidP="0011739B">
      <w:pPr>
        <w:pStyle w:val="Text"/>
        <w:ind w:left="-567"/>
        <w:jc w:val="both"/>
        <w:rPr>
          <w:sz w:val="21"/>
          <w:szCs w:val="21"/>
        </w:rPr>
      </w:pPr>
    </w:p>
    <w:p w14:paraId="3BEA2A4D" w14:textId="77777777" w:rsidR="0011739B" w:rsidRDefault="0011739B" w:rsidP="0011739B">
      <w:pPr>
        <w:pStyle w:val="Text"/>
        <w:ind w:left="-567"/>
        <w:jc w:val="both"/>
        <w:rPr>
          <w:sz w:val="21"/>
          <w:szCs w:val="21"/>
        </w:rPr>
      </w:pPr>
      <w:r>
        <w:rPr>
          <w:rFonts w:eastAsia="SimSun"/>
          <w:color w:val="2B579A"/>
          <w:sz w:val="21"/>
          <w:szCs w:val="21"/>
          <w:shd w:val="clear" w:color="auto" w:fill="E6E6E6"/>
          <w:lang w:val="fr-FR" w:eastAsia="zh-CN"/>
        </w:rPr>
        <w:fldChar w:fldCharType="begin">
          <w:ffData>
            <w:name w:val=""/>
            <w:enabled/>
            <w:calcOnExit w:val="0"/>
            <w:textInput>
              <w:default w:val="Name of the AMC Group Participant"/>
              <w:maxLength w:val="54"/>
            </w:textInput>
          </w:ffData>
        </w:fldChar>
      </w:r>
      <w:r w:rsidRPr="005A1F61">
        <w:rPr>
          <w:rFonts w:eastAsia="SimSun"/>
          <w:color w:val="2B579A"/>
          <w:sz w:val="21"/>
          <w:szCs w:val="21"/>
          <w:shd w:val="clear" w:color="auto" w:fill="E6E6E6"/>
          <w:lang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sidRPr="005A1F61">
        <w:rPr>
          <w:rFonts w:eastAsia="SimSun"/>
          <w:noProof/>
          <w:color w:val="2B579A"/>
          <w:sz w:val="21"/>
          <w:szCs w:val="21"/>
          <w:shd w:val="clear" w:color="auto" w:fill="E6E6E6"/>
          <w:lang w:eastAsia="zh-CN"/>
        </w:rPr>
        <w:t>Name of the AMC Group Participant</w:t>
      </w:r>
      <w:r>
        <w:rPr>
          <w:rFonts w:eastAsia="SimSun"/>
          <w:color w:val="2B579A"/>
          <w:sz w:val="21"/>
          <w:szCs w:val="21"/>
          <w:shd w:val="clear" w:color="auto" w:fill="E6E6E6"/>
          <w:lang w:val="fr-FR" w:eastAsia="zh-CN"/>
        </w:rPr>
        <w:fldChar w:fldCharType="end"/>
      </w:r>
      <w:r w:rsidRPr="005A1F61">
        <w:rPr>
          <w:rFonts w:eastAsia="SimSun"/>
          <w:color w:val="2B579A"/>
          <w:sz w:val="21"/>
          <w:szCs w:val="21"/>
          <w:shd w:val="clear" w:color="auto" w:fill="E6E6E6"/>
          <w:lang w:eastAsia="zh-CN"/>
        </w:rPr>
        <w:t xml:space="preserve"> </w:t>
      </w:r>
      <w:r w:rsidRPr="009F080A">
        <w:rPr>
          <w:sz w:val="21"/>
          <w:szCs w:val="21"/>
        </w:rPr>
        <w:t>commits itself to developing national immunisation services on a sustainable basis in accordance with the national health and immunisation strategic plans.</w:t>
      </w:r>
    </w:p>
    <w:p w14:paraId="2165976D" w14:textId="77777777" w:rsidR="0011739B" w:rsidRPr="009F080A" w:rsidRDefault="0011739B" w:rsidP="0011739B">
      <w:pPr>
        <w:pStyle w:val="Text"/>
        <w:ind w:left="-567"/>
        <w:jc w:val="both"/>
        <w:rPr>
          <w:sz w:val="21"/>
          <w:szCs w:val="21"/>
        </w:rPr>
      </w:pPr>
    </w:p>
    <w:p w14:paraId="0161A273" w14:textId="52F07C1D" w:rsidR="0011739B" w:rsidRDefault="0011739B" w:rsidP="004111B3">
      <w:pPr>
        <w:pStyle w:val="Text"/>
        <w:ind w:left="-567"/>
        <w:jc w:val="both"/>
        <w:rPr>
          <w:sz w:val="21"/>
          <w:szCs w:val="21"/>
        </w:rPr>
      </w:pPr>
      <w:r w:rsidRPr="00B75BE8">
        <w:rPr>
          <w:sz w:val="21"/>
          <w:szCs w:val="21"/>
        </w:rPr>
        <w:t xml:space="preserve">The English language version of this </w:t>
      </w:r>
      <w:r>
        <w:rPr>
          <w:sz w:val="21"/>
          <w:szCs w:val="21"/>
        </w:rPr>
        <w:t>Application</w:t>
      </w:r>
      <w:r w:rsidRPr="00B75BE8">
        <w:rPr>
          <w:sz w:val="21"/>
          <w:szCs w:val="21"/>
        </w:rPr>
        <w:t xml:space="preserve"> shall prevail if there is a conflict between the English language version and a translated version.</w:t>
      </w:r>
    </w:p>
    <w:p w14:paraId="20EE2BAE" w14:textId="77777777" w:rsidR="004111B3" w:rsidRPr="00620565" w:rsidRDefault="004111B3" w:rsidP="00620565">
      <w:pPr>
        <w:pStyle w:val="Text"/>
        <w:ind w:left="-567"/>
        <w:jc w:val="both"/>
        <w:rPr>
          <w:sz w:val="21"/>
          <w:szCs w:val="21"/>
        </w:rPr>
      </w:pPr>
    </w:p>
    <w:p w14:paraId="33766E4E" w14:textId="0D1AF83F" w:rsidR="00406FED" w:rsidRPr="009F080A" w:rsidRDefault="00406FED" w:rsidP="00406FED">
      <w:pPr>
        <w:pStyle w:val="Text"/>
        <w:ind w:left="-567"/>
        <w:jc w:val="both"/>
        <w:rPr>
          <w:sz w:val="21"/>
          <w:szCs w:val="21"/>
        </w:rPr>
      </w:pPr>
      <w:r w:rsidRPr="009F080A">
        <w:rPr>
          <w:sz w:val="21"/>
          <w:szCs w:val="21"/>
        </w:rPr>
        <w:t xml:space="preserve">Please note that COVAX Facility will not review this </w:t>
      </w:r>
      <w:r>
        <w:rPr>
          <w:sz w:val="21"/>
          <w:szCs w:val="21"/>
        </w:rPr>
        <w:t>Application</w:t>
      </w:r>
      <w:r w:rsidRPr="009F080A">
        <w:rPr>
          <w:sz w:val="21"/>
          <w:szCs w:val="21"/>
        </w:rPr>
        <w:t xml:space="preserve"> without the signatures of both the Minister of Health and Minister of Finance or their delegated authority.</w:t>
      </w:r>
    </w:p>
    <w:p w14:paraId="61727BE7" w14:textId="77777777" w:rsidR="00406FED" w:rsidRPr="009F080A" w:rsidRDefault="00406FED" w:rsidP="00406FED">
      <w:pPr>
        <w:pStyle w:val="Text"/>
        <w:ind w:left="-567"/>
        <w:jc w:val="both"/>
        <w:rPr>
          <w:sz w:val="21"/>
          <w:szCs w:val="21"/>
        </w:rPr>
      </w:pPr>
    </w:p>
    <w:p w14:paraId="65BE2018" w14:textId="229D4B46" w:rsidR="00660AC6" w:rsidRDefault="00406FED" w:rsidP="004111B3">
      <w:pPr>
        <w:pStyle w:val="GaviDocumillTemplate-Normal"/>
        <w:ind w:left="-567"/>
        <w:jc w:val="both"/>
        <w:rPr>
          <w:i/>
          <w:sz w:val="21"/>
          <w:szCs w:val="21"/>
        </w:rPr>
      </w:pPr>
      <w:r w:rsidRPr="009F080A">
        <w:rPr>
          <w:i/>
          <w:sz w:val="21"/>
          <w:szCs w:val="21"/>
        </w:rPr>
        <w:t xml:space="preserve">We, the undersigned, affirm that the objectives and activities in this </w:t>
      </w:r>
      <w:r>
        <w:rPr>
          <w:i/>
          <w:sz w:val="21"/>
          <w:szCs w:val="21"/>
        </w:rPr>
        <w:t>Application</w:t>
      </w:r>
      <w:r w:rsidRPr="009F080A">
        <w:rPr>
          <w:i/>
          <w:sz w:val="21"/>
          <w:szCs w:val="21"/>
        </w:rPr>
        <w:t xml:space="preserve"> are fully aligned with the national health and immunisation strategic plans (or equivalent), and that funds for implementing all </w:t>
      </w:r>
      <w:r w:rsidRPr="001D5FAA">
        <w:rPr>
          <w:i/>
          <w:sz w:val="21"/>
          <w:szCs w:val="21"/>
        </w:rPr>
        <w:t xml:space="preserve">COVAX Facility-related </w:t>
      </w:r>
      <w:r w:rsidRPr="009F080A">
        <w:rPr>
          <w:i/>
          <w:sz w:val="21"/>
          <w:szCs w:val="21"/>
        </w:rPr>
        <w:t xml:space="preserve">activities, including domestic funds, will be included in the annual budget of the Ministry of Health. </w:t>
      </w:r>
    </w:p>
    <w:p w14:paraId="42FA1126" w14:textId="77777777" w:rsidR="00660AC6" w:rsidRPr="009F080A" w:rsidRDefault="00660AC6" w:rsidP="00406FED">
      <w:pPr>
        <w:pStyle w:val="GaviDocumillTemplate-Normal"/>
        <w:ind w:left="-567"/>
        <w:jc w:val="both"/>
        <w:rPr>
          <w:i/>
          <w:sz w:val="21"/>
          <w:szCs w:val="21"/>
        </w:rPr>
      </w:pPr>
    </w:p>
    <w:p w14:paraId="36A608EC" w14:textId="03A3B9AF" w:rsidR="00406FED" w:rsidRDefault="00406FED" w:rsidP="00406FED">
      <w:pPr>
        <w:pStyle w:val="GaviDocumillTemplate-Normal"/>
        <w:ind w:left="-567"/>
        <w:jc w:val="both"/>
        <w:rPr>
          <w:i/>
          <w:sz w:val="21"/>
          <w:szCs w:val="21"/>
        </w:rPr>
      </w:pPr>
      <w:r w:rsidRPr="009F080A">
        <w:rPr>
          <w:i/>
          <w:sz w:val="21"/>
          <w:szCs w:val="21"/>
        </w:rPr>
        <w:t xml:space="preserve">We, the undersigned, confirm </w:t>
      </w:r>
      <w:r>
        <w:rPr>
          <w:i/>
          <w:sz w:val="21"/>
          <w:szCs w:val="21"/>
        </w:rPr>
        <w:t xml:space="preserve">the Country’s agreement and </w:t>
      </w:r>
      <w:r w:rsidRPr="009F080A">
        <w:rPr>
          <w:i/>
          <w:sz w:val="21"/>
          <w:szCs w:val="21"/>
        </w:rPr>
        <w:t xml:space="preserve">understanding that supply of Approved Vaccine is contingent upon the Country </w:t>
      </w:r>
      <w:r>
        <w:rPr>
          <w:i/>
          <w:sz w:val="21"/>
          <w:szCs w:val="21"/>
        </w:rPr>
        <w:t xml:space="preserve">first </w:t>
      </w:r>
      <w:r w:rsidRPr="009F080A">
        <w:rPr>
          <w:i/>
          <w:sz w:val="21"/>
          <w:szCs w:val="21"/>
        </w:rPr>
        <w:t>entering into an Indemnity Agreement</w:t>
      </w:r>
      <w:r>
        <w:rPr>
          <w:i/>
          <w:sz w:val="21"/>
          <w:szCs w:val="21"/>
        </w:rPr>
        <w:t xml:space="preserve"> </w:t>
      </w:r>
      <w:r w:rsidRPr="009F080A">
        <w:rPr>
          <w:i/>
          <w:sz w:val="21"/>
          <w:szCs w:val="21"/>
        </w:rPr>
        <w:t xml:space="preserve">with </w:t>
      </w:r>
      <w:r>
        <w:rPr>
          <w:i/>
          <w:sz w:val="21"/>
          <w:szCs w:val="21"/>
        </w:rPr>
        <w:t xml:space="preserve">each </w:t>
      </w:r>
      <w:r w:rsidRPr="009F080A">
        <w:rPr>
          <w:i/>
          <w:sz w:val="21"/>
          <w:szCs w:val="21"/>
        </w:rPr>
        <w:t xml:space="preserve">manufacturer of </w:t>
      </w:r>
      <w:r>
        <w:rPr>
          <w:i/>
          <w:sz w:val="21"/>
          <w:szCs w:val="21"/>
        </w:rPr>
        <w:t xml:space="preserve">an </w:t>
      </w:r>
      <w:r w:rsidRPr="009F080A">
        <w:rPr>
          <w:i/>
          <w:sz w:val="21"/>
          <w:szCs w:val="21"/>
        </w:rPr>
        <w:t xml:space="preserve">Approved Vaccine allocated to </w:t>
      </w:r>
      <w:r>
        <w:rPr>
          <w:i/>
          <w:sz w:val="21"/>
          <w:szCs w:val="21"/>
        </w:rPr>
        <w:t xml:space="preserve">the Country and in accordance with the Terms and Conditions </w:t>
      </w:r>
      <w:r w:rsidR="0094754B">
        <w:rPr>
          <w:rFonts w:eastAsia="Times New Roman" w:cs="Arial"/>
          <w:sz w:val="21"/>
          <w:szCs w:val="21"/>
        </w:rPr>
        <w:t>of the COVAX AMC Facility 2022</w:t>
      </w:r>
      <w:r>
        <w:rPr>
          <w:i/>
          <w:sz w:val="21"/>
          <w:szCs w:val="21"/>
        </w:rPr>
        <w:t>.</w:t>
      </w:r>
      <w:r w:rsidR="00B2230E">
        <w:rPr>
          <w:i/>
          <w:sz w:val="21"/>
          <w:szCs w:val="21"/>
        </w:rPr>
        <w:t xml:space="preserve"> </w:t>
      </w:r>
      <w:r w:rsidR="00B2230E" w:rsidRPr="00620565">
        <w:rPr>
          <w:iCs/>
          <w:sz w:val="21"/>
          <w:szCs w:val="21"/>
        </w:rPr>
        <w:t xml:space="preserve">The form of the Indemnity Agreement can be requested from the </w:t>
      </w:r>
      <w:r w:rsidR="00B2230E" w:rsidRPr="00B2230E">
        <w:rPr>
          <w:rFonts w:eastAsia="Calibri" w:cs="Arial"/>
          <w:iCs/>
          <w:sz w:val="21"/>
          <w:szCs w:val="21"/>
        </w:rPr>
        <w:t>relevant Gavi Senior Country Manager or focal point (whichever is applicable).</w:t>
      </w:r>
    </w:p>
    <w:p w14:paraId="1AB1280B" w14:textId="77777777" w:rsidR="00406FED" w:rsidRDefault="00406FED" w:rsidP="00406FED">
      <w:pPr>
        <w:pStyle w:val="GaviDocumillTemplate-Normal"/>
        <w:ind w:left="-567"/>
        <w:jc w:val="both"/>
        <w:rPr>
          <w:i/>
          <w:sz w:val="21"/>
          <w:szCs w:val="21"/>
        </w:rPr>
      </w:pPr>
    </w:p>
    <w:p w14:paraId="1959ED77" w14:textId="77777777" w:rsidR="00406FED" w:rsidRPr="009F080A" w:rsidRDefault="00406FED" w:rsidP="00406FED">
      <w:pPr>
        <w:pStyle w:val="GaviDocumillTemplate-Normal"/>
        <w:ind w:left="-567"/>
        <w:jc w:val="left"/>
        <w:rPr>
          <w:i/>
          <w:sz w:val="21"/>
          <w:szCs w:val="21"/>
        </w:rPr>
      </w:pPr>
    </w:p>
    <w:tbl>
      <w:tblPr>
        <w:tblStyle w:val="TableGrid"/>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406FED" w14:paraId="1F824B69" w14:textId="77777777" w:rsidTr="006A72B0">
        <w:tc>
          <w:tcPr>
            <w:tcW w:w="5103" w:type="dxa"/>
            <w:hideMark/>
          </w:tcPr>
          <w:p w14:paraId="29F79BF0" w14:textId="77777777" w:rsidR="00406FED" w:rsidRPr="009F080A" w:rsidRDefault="00406FED" w:rsidP="006A72B0">
            <w:pPr>
              <w:spacing w:before="120" w:after="120"/>
              <w:ind w:left="144"/>
              <w:rPr>
                <w:rStyle w:val="GaviDocumillTemplate-QAcomp-Title"/>
                <w:sz w:val="21"/>
                <w:szCs w:val="21"/>
              </w:rPr>
            </w:pPr>
            <w:r w:rsidRPr="009F080A">
              <w:rPr>
                <w:rStyle w:val="GaviDocumillTemplate-QAcomp-Title"/>
                <w:sz w:val="21"/>
                <w:szCs w:val="21"/>
              </w:rPr>
              <w:t>Minister of Health (or delegated authority)</w:t>
            </w:r>
          </w:p>
        </w:tc>
        <w:tc>
          <w:tcPr>
            <w:tcW w:w="5387" w:type="dxa"/>
            <w:hideMark/>
          </w:tcPr>
          <w:p w14:paraId="1B261863" w14:textId="77777777" w:rsidR="00406FED" w:rsidRPr="009F080A" w:rsidRDefault="00406FED" w:rsidP="006A72B0">
            <w:pPr>
              <w:pStyle w:val="GaviDocumillTemplate-Normal"/>
              <w:spacing w:before="120" w:after="120"/>
              <w:ind w:left="143"/>
              <w:jc w:val="left"/>
              <w:rPr>
                <w:sz w:val="21"/>
                <w:szCs w:val="21"/>
              </w:rPr>
            </w:pPr>
            <w:r w:rsidRPr="009F080A">
              <w:rPr>
                <w:rStyle w:val="GaviDocumillTemplate-QAcomp-Title"/>
                <w:sz w:val="21"/>
                <w:szCs w:val="21"/>
              </w:rPr>
              <w:t>Minister of Finance (or delegated authority)</w:t>
            </w:r>
          </w:p>
        </w:tc>
      </w:tr>
      <w:tr w:rsidR="00406FED" w14:paraId="29A175C7" w14:textId="77777777" w:rsidTr="006A72B0">
        <w:tc>
          <w:tcPr>
            <w:tcW w:w="5103" w:type="dxa"/>
            <w:hideMark/>
          </w:tcPr>
          <w:p w14:paraId="6493AC85" w14:textId="77777777" w:rsidR="00406FED" w:rsidRPr="009F080A" w:rsidRDefault="00406FED" w:rsidP="006A72B0">
            <w:pPr>
              <w:pStyle w:val="GaviDocumillTemplate-Normal"/>
              <w:spacing w:before="120" w:after="120"/>
              <w:ind w:left="144"/>
              <w:jc w:val="left"/>
              <w:rPr>
                <w:sz w:val="21"/>
                <w:szCs w:val="21"/>
              </w:rPr>
            </w:pPr>
            <w:r w:rsidRPr="009F080A">
              <w:rPr>
                <w:sz w:val="21"/>
                <w:szCs w:val="21"/>
              </w:rPr>
              <w:t>Name</w:t>
            </w:r>
            <w:r>
              <w:rPr>
                <w:sz w:val="21"/>
                <w:szCs w:val="21"/>
              </w:rPr>
              <w:t xml:space="preserve">: </w:t>
            </w:r>
            <w:r>
              <w:rPr>
                <w:rFonts w:eastAsia="SimSun"/>
                <w:color w:val="2B579A"/>
                <w:sz w:val="21"/>
                <w:szCs w:val="21"/>
                <w:shd w:val="clear" w:color="auto" w:fill="E6E6E6"/>
                <w:lang w:val="fr-FR" w:eastAsia="zh-CN"/>
              </w:rPr>
              <w:fldChar w:fldCharType="begin">
                <w:ffData>
                  <w:name w:val=""/>
                  <w:enabled/>
                  <w:calcOnExit w:val="0"/>
                  <w:textInput>
                    <w:maxLength w:val="30"/>
                  </w:textInput>
                </w:ffData>
              </w:fldChar>
            </w:r>
            <w:r>
              <w:rPr>
                <w:rFonts w:eastAsia="SimSun"/>
                <w:color w:val="2B579A"/>
                <w:sz w:val="21"/>
                <w:szCs w:val="21"/>
                <w:shd w:val="clear" w:color="auto" w:fill="E6E6E6"/>
                <w:lang w:val="fr-FR"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color w:val="2B579A"/>
                <w:sz w:val="21"/>
                <w:szCs w:val="21"/>
                <w:shd w:val="clear" w:color="auto" w:fill="E6E6E6"/>
                <w:lang w:val="fr-FR" w:eastAsia="zh-CN"/>
              </w:rPr>
              <w:fldChar w:fldCharType="end"/>
            </w:r>
          </w:p>
        </w:tc>
        <w:tc>
          <w:tcPr>
            <w:tcW w:w="5387" w:type="dxa"/>
            <w:hideMark/>
          </w:tcPr>
          <w:p w14:paraId="104E5F0F" w14:textId="77777777" w:rsidR="00406FED" w:rsidRPr="009F080A" w:rsidRDefault="00406FED" w:rsidP="006A72B0">
            <w:pPr>
              <w:pStyle w:val="GaviDocumillTemplate-Normal"/>
              <w:spacing w:before="120" w:after="120"/>
              <w:ind w:left="143"/>
              <w:jc w:val="left"/>
              <w:rPr>
                <w:sz w:val="21"/>
                <w:szCs w:val="21"/>
              </w:rPr>
            </w:pPr>
            <w:r w:rsidRPr="009F080A">
              <w:rPr>
                <w:sz w:val="21"/>
                <w:szCs w:val="21"/>
              </w:rPr>
              <w:t>Name</w:t>
            </w:r>
            <w:r>
              <w:rPr>
                <w:sz w:val="21"/>
                <w:szCs w:val="21"/>
              </w:rPr>
              <w:t xml:space="preserve">: </w:t>
            </w:r>
            <w:r>
              <w:rPr>
                <w:rFonts w:eastAsia="SimSun"/>
                <w:color w:val="2B579A"/>
                <w:sz w:val="21"/>
                <w:szCs w:val="21"/>
                <w:shd w:val="clear" w:color="auto" w:fill="E6E6E6"/>
                <w:lang w:val="fr-FR" w:eastAsia="zh-CN"/>
              </w:rPr>
              <w:fldChar w:fldCharType="begin">
                <w:ffData>
                  <w:name w:val=""/>
                  <w:enabled/>
                  <w:calcOnExit w:val="0"/>
                  <w:textInput>
                    <w:maxLength w:val="30"/>
                  </w:textInput>
                </w:ffData>
              </w:fldChar>
            </w:r>
            <w:r>
              <w:rPr>
                <w:rFonts w:eastAsia="SimSun"/>
                <w:color w:val="2B579A"/>
                <w:sz w:val="21"/>
                <w:szCs w:val="21"/>
                <w:shd w:val="clear" w:color="auto" w:fill="E6E6E6"/>
                <w:lang w:val="fr-FR"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color w:val="2B579A"/>
                <w:sz w:val="21"/>
                <w:szCs w:val="21"/>
                <w:shd w:val="clear" w:color="auto" w:fill="E6E6E6"/>
                <w:lang w:val="fr-FR" w:eastAsia="zh-CN"/>
              </w:rPr>
              <w:fldChar w:fldCharType="end"/>
            </w:r>
          </w:p>
        </w:tc>
      </w:tr>
      <w:tr w:rsidR="00406FED" w14:paraId="123410D4" w14:textId="77777777" w:rsidTr="006A72B0">
        <w:tc>
          <w:tcPr>
            <w:tcW w:w="5103" w:type="dxa"/>
            <w:hideMark/>
          </w:tcPr>
          <w:p w14:paraId="32301708" w14:textId="77777777" w:rsidR="00406FED" w:rsidRPr="009F080A" w:rsidRDefault="00406FED" w:rsidP="006A72B0">
            <w:pPr>
              <w:pStyle w:val="GaviDocumillTemplate-Normal"/>
              <w:spacing w:before="120" w:after="120"/>
              <w:ind w:left="144"/>
              <w:jc w:val="left"/>
              <w:rPr>
                <w:sz w:val="21"/>
                <w:szCs w:val="21"/>
              </w:rPr>
            </w:pPr>
            <w:r w:rsidRPr="009F080A">
              <w:rPr>
                <w:sz w:val="21"/>
                <w:szCs w:val="21"/>
              </w:rPr>
              <w:t>Date</w:t>
            </w:r>
            <w:r>
              <w:rPr>
                <w:sz w:val="21"/>
                <w:szCs w:val="21"/>
              </w:rPr>
              <w:t xml:space="preserve">: </w:t>
            </w:r>
            <w:r>
              <w:rPr>
                <w:rFonts w:eastAsia="SimSun"/>
                <w:color w:val="2B579A"/>
                <w:sz w:val="21"/>
                <w:szCs w:val="21"/>
                <w:shd w:val="clear" w:color="auto" w:fill="E6E6E6"/>
                <w:lang w:val="fr-FR" w:eastAsia="zh-CN"/>
              </w:rPr>
              <w:fldChar w:fldCharType="begin">
                <w:ffData>
                  <w:name w:val=""/>
                  <w:enabled/>
                  <w:calcOnExit w:val="0"/>
                  <w:textInput>
                    <w:type w:val="date"/>
                    <w:maxLength w:val="14"/>
                    <w:format w:val="DD/MM/YYYY"/>
                  </w:textInput>
                </w:ffData>
              </w:fldChar>
            </w:r>
            <w:r>
              <w:rPr>
                <w:rFonts w:eastAsia="SimSun"/>
                <w:color w:val="2B579A"/>
                <w:sz w:val="21"/>
                <w:szCs w:val="21"/>
                <w:shd w:val="clear" w:color="auto" w:fill="E6E6E6"/>
                <w:lang w:val="fr-FR"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color w:val="2B579A"/>
                <w:sz w:val="21"/>
                <w:szCs w:val="21"/>
                <w:shd w:val="clear" w:color="auto" w:fill="E6E6E6"/>
                <w:lang w:val="fr-FR" w:eastAsia="zh-CN"/>
              </w:rPr>
              <w:fldChar w:fldCharType="end"/>
            </w:r>
          </w:p>
        </w:tc>
        <w:tc>
          <w:tcPr>
            <w:tcW w:w="5387" w:type="dxa"/>
            <w:hideMark/>
          </w:tcPr>
          <w:p w14:paraId="79F0492C" w14:textId="77777777" w:rsidR="00406FED" w:rsidRPr="009F080A" w:rsidRDefault="00406FED" w:rsidP="006A72B0">
            <w:pPr>
              <w:pStyle w:val="GaviDocumillTemplate-Normal"/>
              <w:spacing w:before="120" w:after="120"/>
              <w:ind w:left="143"/>
              <w:jc w:val="left"/>
              <w:rPr>
                <w:sz w:val="21"/>
                <w:szCs w:val="21"/>
              </w:rPr>
            </w:pPr>
            <w:r w:rsidRPr="009F080A">
              <w:rPr>
                <w:sz w:val="21"/>
                <w:szCs w:val="21"/>
              </w:rPr>
              <w:t>Date</w:t>
            </w:r>
            <w:r>
              <w:rPr>
                <w:sz w:val="21"/>
                <w:szCs w:val="21"/>
              </w:rPr>
              <w:t xml:space="preserve">: </w:t>
            </w:r>
            <w:r>
              <w:rPr>
                <w:rFonts w:eastAsia="SimSun"/>
                <w:color w:val="2B579A"/>
                <w:sz w:val="21"/>
                <w:szCs w:val="21"/>
                <w:shd w:val="clear" w:color="auto" w:fill="E6E6E6"/>
                <w:lang w:val="fr-FR" w:eastAsia="zh-CN"/>
              </w:rPr>
              <w:fldChar w:fldCharType="begin">
                <w:ffData>
                  <w:name w:val=""/>
                  <w:enabled/>
                  <w:calcOnExit w:val="0"/>
                  <w:textInput>
                    <w:type w:val="date"/>
                    <w:maxLength w:val="14"/>
                    <w:format w:val="DD/MM/YYYY"/>
                  </w:textInput>
                </w:ffData>
              </w:fldChar>
            </w:r>
            <w:r>
              <w:rPr>
                <w:rFonts w:eastAsia="SimSun"/>
                <w:color w:val="2B579A"/>
                <w:sz w:val="21"/>
                <w:szCs w:val="21"/>
                <w:shd w:val="clear" w:color="auto" w:fill="E6E6E6"/>
                <w:lang w:val="fr-FR" w:eastAsia="zh-CN"/>
              </w:rPr>
              <w:instrText xml:space="preserve"> FORMTEXT </w:instrText>
            </w:r>
            <w:r>
              <w:rPr>
                <w:rFonts w:eastAsia="SimSun"/>
                <w:color w:val="2B579A"/>
                <w:sz w:val="21"/>
                <w:szCs w:val="21"/>
                <w:shd w:val="clear" w:color="auto" w:fill="E6E6E6"/>
                <w:lang w:val="fr-FR" w:eastAsia="zh-CN"/>
              </w:rPr>
            </w:r>
            <w:r>
              <w:rPr>
                <w:rFonts w:eastAsia="SimSun"/>
                <w:color w:val="2B579A"/>
                <w:sz w:val="21"/>
                <w:szCs w:val="21"/>
                <w:shd w:val="clear" w:color="auto" w:fill="E6E6E6"/>
                <w:lang w:val="fr-FR" w:eastAsia="zh-CN"/>
              </w:rPr>
              <w:fldChar w:fldCharType="separate"/>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noProof/>
                <w:color w:val="2B579A"/>
                <w:sz w:val="21"/>
                <w:szCs w:val="21"/>
                <w:shd w:val="clear" w:color="auto" w:fill="E6E6E6"/>
                <w:lang w:val="fr-FR" w:eastAsia="zh-CN"/>
              </w:rPr>
              <w:t> </w:t>
            </w:r>
            <w:r>
              <w:rPr>
                <w:rFonts w:eastAsia="SimSun"/>
                <w:color w:val="2B579A"/>
                <w:sz w:val="21"/>
                <w:szCs w:val="21"/>
                <w:shd w:val="clear" w:color="auto" w:fill="E6E6E6"/>
                <w:lang w:val="fr-FR" w:eastAsia="zh-CN"/>
              </w:rPr>
              <w:fldChar w:fldCharType="end"/>
            </w:r>
          </w:p>
        </w:tc>
      </w:tr>
      <w:tr w:rsidR="00406FED" w14:paraId="72EC7002" w14:textId="77777777" w:rsidTr="006A72B0">
        <w:trPr>
          <w:trHeight w:val="723"/>
        </w:trPr>
        <w:tc>
          <w:tcPr>
            <w:tcW w:w="5103" w:type="dxa"/>
            <w:vAlign w:val="bottom"/>
            <w:hideMark/>
          </w:tcPr>
          <w:p w14:paraId="72764198" w14:textId="77777777" w:rsidR="00406FED" w:rsidRPr="009F080A" w:rsidRDefault="00406FED" w:rsidP="006A72B0">
            <w:pPr>
              <w:pStyle w:val="GaviDocumillTemplate-Normal"/>
              <w:spacing w:before="120" w:after="120"/>
              <w:ind w:left="144"/>
              <w:jc w:val="left"/>
              <w:rPr>
                <w:sz w:val="21"/>
                <w:szCs w:val="21"/>
              </w:rPr>
            </w:pPr>
            <w:r w:rsidRPr="009F080A">
              <w:rPr>
                <w:sz w:val="21"/>
                <w:szCs w:val="21"/>
              </w:rPr>
              <w:t>Signature</w:t>
            </w:r>
            <w:r>
              <w:rPr>
                <w:sz w:val="21"/>
                <w:szCs w:val="21"/>
              </w:rPr>
              <w:t xml:space="preserve">: </w:t>
            </w:r>
          </w:p>
        </w:tc>
        <w:tc>
          <w:tcPr>
            <w:tcW w:w="5387" w:type="dxa"/>
            <w:vAlign w:val="bottom"/>
            <w:hideMark/>
          </w:tcPr>
          <w:p w14:paraId="3DBF6758" w14:textId="77777777" w:rsidR="00406FED" w:rsidRPr="009F080A" w:rsidRDefault="00406FED" w:rsidP="006A72B0">
            <w:pPr>
              <w:pStyle w:val="GaviDocumillTemplate-Normal"/>
              <w:spacing w:before="120" w:after="120"/>
              <w:ind w:left="143"/>
              <w:jc w:val="left"/>
              <w:rPr>
                <w:sz w:val="21"/>
                <w:szCs w:val="21"/>
              </w:rPr>
            </w:pPr>
            <w:r w:rsidRPr="009F080A">
              <w:rPr>
                <w:sz w:val="21"/>
                <w:szCs w:val="21"/>
              </w:rPr>
              <w:t>Signature</w:t>
            </w:r>
            <w:r>
              <w:rPr>
                <w:sz w:val="21"/>
                <w:szCs w:val="21"/>
              </w:rPr>
              <w:t xml:space="preserve">: </w:t>
            </w:r>
          </w:p>
        </w:tc>
      </w:tr>
    </w:tbl>
    <w:p w14:paraId="4A2A57C6" w14:textId="3679F3E1" w:rsidR="00517E3A" w:rsidRDefault="00517E3A" w:rsidP="00620565">
      <w:pPr>
        <w:spacing w:after="160" w:line="259" w:lineRule="auto"/>
      </w:pPr>
    </w:p>
    <w:sectPr w:rsidR="00517E3A" w:rsidSect="00406FED">
      <w:headerReference w:type="even" r:id="rId16"/>
      <w:headerReference w:type="default" r:id="rId17"/>
      <w:footerReference w:type="even" r:id="rId18"/>
      <w:footerReference w:type="default" r:id="rId19"/>
      <w:headerReference w:type="first" r:id="rId20"/>
      <w:footerReference w:type="first" r:id="rId21"/>
      <w:pgSz w:w="12240" w:h="15840"/>
      <w:pgMar w:top="1985"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3271" w14:textId="77777777" w:rsidR="00672526" w:rsidRDefault="00672526" w:rsidP="00406FED">
      <w:pPr>
        <w:spacing w:line="240" w:lineRule="auto"/>
      </w:pPr>
      <w:r>
        <w:separator/>
      </w:r>
    </w:p>
  </w:endnote>
  <w:endnote w:type="continuationSeparator" w:id="0">
    <w:p w14:paraId="5DB1938F" w14:textId="77777777" w:rsidR="00672526" w:rsidRDefault="00672526" w:rsidP="00406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Edwardian Script ITC"/>
    <w:panose1 w:val="020B0604020202020204"/>
    <w:charset w:val="00"/>
    <w:family w:val="auto"/>
    <w:pitch w:val="variable"/>
    <w:sig w:usb0="00000003"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obe Garamond Pro">
    <w:altName w:val="Georgia"/>
    <w:panose1 w:val="020B0604020202020204"/>
    <w:charset w:val="00"/>
    <w:family w:val="roman"/>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Std Book">
    <w:altName w:val="Calibri"/>
    <w:panose1 w:val="020B0602020204020303"/>
    <w:charset w:val="00"/>
    <w:family w:val="swiss"/>
    <w:notTrueType/>
    <w:pitch w:val="variable"/>
    <w:sig w:usb0="00000003" w:usb1="40002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Body)">
    <w:altName w:val="Arial"/>
    <w:panose1 w:val="020B0604020202020204"/>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Myriad Pro">
    <w:altName w:val="Segoe UI"/>
    <w:panose1 w:val="020B0604020202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2767" w14:textId="77777777" w:rsidR="00492F02" w:rsidRDefault="0049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AE29" w14:textId="77777777" w:rsidR="00340C94" w:rsidRPr="00601E8A" w:rsidRDefault="00597D60">
    <w:pPr>
      <w:pStyle w:val="Footer"/>
      <w:rPr>
        <w:sz w:val="16"/>
        <w:szCs w:val="16"/>
      </w:rPr>
    </w:pPr>
    <w:r>
      <w:rPr>
        <w:sz w:val="16"/>
        <w:szCs w:val="16"/>
      </w:rPr>
      <w:t>v</w:t>
    </w:r>
    <w:r w:rsidRPr="00601E8A">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7BE1" w14:textId="77777777" w:rsidR="00492F02" w:rsidRDefault="0049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40B0" w14:textId="77777777" w:rsidR="00672526" w:rsidRDefault="00672526" w:rsidP="00406FED">
      <w:pPr>
        <w:spacing w:line="240" w:lineRule="auto"/>
      </w:pPr>
      <w:r>
        <w:separator/>
      </w:r>
    </w:p>
  </w:footnote>
  <w:footnote w:type="continuationSeparator" w:id="0">
    <w:p w14:paraId="286EC47A" w14:textId="77777777" w:rsidR="00672526" w:rsidRDefault="00672526" w:rsidP="00406FED">
      <w:pPr>
        <w:spacing w:line="240" w:lineRule="auto"/>
      </w:pPr>
      <w:r>
        <w:continuationSeparator/>
      </w:r>
    </w:p>
  </w:footnote>
  <w:footnote w:id="1">
    <w:p w14:paraId="18DABE16" w14:textId="77777777" w:rsidR="00406FED" w:rsidRPr="004862B7" w:rsidRDefault="00406FED" w:rsidP="00406FED">
      <w:pPr>
        <w:pStyle w:val="FootnoteText"/>
        <w:rPr>
          <w:rFonts w:ascii="Arial" w:hAnsi="Arial" w:cs="Arial"/>
          <w:lang w:val="en-US"/>
        </w:rPr>
      </w:pPr>
      <w:r w:rsidRPr="004862B7">
        <w:rPr>
          <w:rStyle w:val="FootnoteReference"/>
          <w:rFonts w:ascii="Arial" w:hAnsi="Arial" w:cs="Arial"/>
        </w:rPr>
        <w:footnoteRef/>
      </w:r>
      <w:r w:rsidRPr="004862B7">
        <w:rPr>
          <w:rFonts w:ascii="Arial" w:hAnsi="Arial" w:cs="Arial"/>
          <w:lang w:val="en-US"/>
        </w:rPr>
        <w:t xml:space="preserve"> Of candidates currently under development, one requires storage at -70°C, one at -20°C, and the rest at 2-8°C.</w:t>
      </w:r>
    </w:p>
  </w:footnote>
  <w:footnote w:id="2">
    <w:p w14:paraId="1ABB1714" w14:textId="77777777" w:rsidR="00406FED" w:rsidRPr="004862B7" w:rsidRDefault="00406FED" w:rsidP="00406FED">
      <w:pPr>
        <w:pStyle w:val="CommentText"/>
        <w:rPr>
          <w:i/>
          <w:iCs/>
          <w:sz w:val="16"/>
          <w:szCs w:val="16"/>
        </w:rPr>
      </w:pPr>
      <w:r w:rsidRPr="004862B7">
        <w:rPr>
          <w:rStyle w:val="FootnoteReference"/>
          <w:i/>
          <w:iCs/>
          <w:sz w:val="16"/>
          <w:szCs w:val="16"/>
        </w:rPr>
        <w:footnoteRef/>
      </w:r>
      <w:r w:rsidRPr="004862B7">
        <w:rPr>
          <w:i/>
          <w:iCs/>
          <w:sz w:val="16"/>
          <w:szCs w:val="16"/>
        </w:rPr>
        <w:t xml:space="preserve"> Any non-standard documentation requirements may slow down speed of delivery and increase costs to countries.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AC5D" w14:textId="77777777" w:rsidR="00492F02" w:rsidRDefault="0049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340C94" w14:paraId="2FEC7557" w14:textId="77777777" w:rsidTr="4A741F16">
      <w:tc>
        <w:tcPr>
          <w:tcW w:w="3120" w:type="dxa"/>
        </w:tcPr>
        <w:p w14:paraId="210FB699" w14:textId="36E8AA50" w:rsidR="00340C94" w:rsidRDefault="00000000" w:rsidP="4A741F16">
          <w:pPr>
            <w:pStyle w:val="Header"/>
            <w:ind w:left="-115"/>
          </w:pPr>
        </w:p>
      </w:tc>
      <w:tc>
        <w:tcPr>
          <w:tcW w:w="3120" w:type="dxa"/>
        </w:tcPr>
        <w:p w14:paraId="72DCC161" w14:textId="77777777" w:rsidR="00340C94" w:rsidRDefault="00000000" w:rsidP="4A741F16">
          <w:pPr>
            <w:pStyle w:val="Header"/>
            <w:jc w:val="center"/>
          </w:pPr>
        </w:p>
      </w:tc>
      <w:tc>
        <w:tcPr>
          <w:tcW w:w="3120" w:type="dxa"/>
        </w:tcPr>
        <w:p w14:paraId="19F3901D" w14:textId="77777777" w:rsidR="00340C94" w:rsidRDefault="00000000" w:rsidP="4A741F16">
          <w:pPr>
            <w:pStyle w:val="Header"/>
            <w:ind w:right="-115"/>
            <w:jc w:val="right"/>
          </w:pPr>
        </w:p>
      </w:tc>
    </w:tr>
  </w:tbl>
  <w:p w14:paraId="1D5E450D" w14:textId="4D68AC30" w:rsidR="00340C94" w:rsidRDefault="00620565" w:rsidP="004347B3">
    <w:pPr>
      <w:pStyle w:val="Header"/>
      <w:tabs>
        <w:tab w:val="left" w:pos="2110"/>
      </w:tabs>
    </w:pPr>
    <w:r>
      <w:rPr>
        <w:noProof/>
      </w:rPr>
      <w:t>October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E718" w14:textId="77777777" w:rsidR="00492F02" w:rsidRDefault="00492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066"/>
    <w:multiLevelType w:val="hybridMultilevel"/>
    <w:tmpl w:val="FFFFFFFF"/>
    <w:lvl w:ilvl="0" w:tplc="B0346BA2">
      <w:start w:val="1"/>
      <w:numFmt w:val="bullet"/>
      <w:lvlText w:val=""/>
      <w:lvlJc w:val="left"/>
      <w:pPr>
        <w:ind w:left="720" w:hanging="360"/>
      </w:pPr>
      <w:rPr>
        <w:rFonts w:ascii="Symbol" w:hAnsi="Symbol" w:hint="default"/>
      </w:rPr>
    </w:lvl>
    <w:lvl w:ilvl="1" w:tplc="A66047F4">
      <w:start w:val="1"/>
      <w:numFmt w:val="bullet"/>
      <w:lvlText w:val="o"/>
      <w:lvlJc w:val="left"/>
      <w:pPr>
        <w:ind w:left="1440" w:hanging="360"/>
      </w:pPr>
      <w:rPr>
        <w:rFonts w:ascii="Courier New" w:hAnsi="Courier New" w:hint="default"/>
      </w:rPr>
    </w:lvl>
    <w:lvl w:ilvl="2" w:tplc="EFB47334">
      <w:start w:val="1"/>
      <w:numFmt w:val="bullet"/>
      <w:lvlText w:val=""/>
      <w:lvlJc w:val="left"/>
      <w:pPr>
        <w:ind w:left="2160" w:hanging="360"/>
      </w:pPr>
      <w:rPr>
        <w:rFonts w:ascii="Wingdings" w:hAnsi="Wingdings" w:hint="default"/>
      </w:rPr>
    </w:lvl>
    <w:lvl w:ilvl="3" w:tplc="0D8C1910">
      <w:start w:val="1"/>
      <w:numFmt w:val="bullet"/>
      <w:lvlText w:val=""/>
      <w:lvlJc w:val="left"/>
      <w:pPr>
        <w:ind w:left="2880" w:hanging="360"/>
      </w:pPr>
      <w:rPr>
        <w:rFonts w:ascii="Symbol" w:hAnsi="Symbol" w:hint="default"/>
      </w:rPr>
    </w:lvl>
    <w:lvl w:ilvl="4" w:tplc="FEEC49A0">
      <w:start w:val="1"/>
      <w:numFmt w:val="bullet"/>
      <w:lvlText w:val="o"/>
      <w:lvlJc w:val="left"/>
      <w:pPr>
        <w:ind w:left="3600" w:hanging="360"/>
      </w:pPr>
      <w:rPr>
        <w:rFonts w:ascii="Courier New" w:hAnsi="Courier New" w:hint="default"/>
      </w:rPr>
    </w:lvl>
    <w:lvl w:ilvl="5" w:tplc="F16EA7E4">
      <w:start w:val="1"/>
      <w:numFmt w:val="bullet"/>
      <w:lvlText w:val=""/>
      <w:lvlJc w:val="left"/>
      <w:pPr>
        <w:ind w:left="4320" w:hanging="360"/>
      </w:pPr>
      <w:rPr>
        <w:rFonts w:ascii="Wingdings" w:hAnsi="Wingdings" w:hint="default"/>
      </w:rPr>
    </w:lvl>
    <w:lvl w:ilvl="6" w:tplc="6AA6F4A6">
      <w:start w:val="1"/>
      <w:numFmt w:val="bullet"/>
      <w:lvlText w:val=""/>
      <w:lvlJc w:val="left"/>
      <w:pPr>
        <w:ind w:left="5040" w:hanging="360"/>
      </w:pPr>
      <w:rPr>
        <w:rFonts w:ascii="Symbol" w:hAnsi="Symbol" w:hint="default"/>
      </w:rPr>
    </w:lvl>
    <w:lvl w:ilvl="7" w:tplc="32E4C0B0">
      <w:start w:val="1"/>
      <w:numFmt w:val="bullet"/>
      <w:lvlText w:val="o"/>
      <w:lvlJc w:val="left"/>
      <w:pPr>
        <w:ind w:left="5760" w:hanging="360"/>
      </w:pPr>
      <w:rPr>
        <w:rFonts w:ascii="Courier New" w:hAnsi="Courier New" w:hint="default"/>
      </w:rPr>
    </w:lvl>
    <w:lvl w:ilvl="8" w:tplc="978E973A">
      <w:start w:val="1"/>
      <w:numFmt w:val="bullet"/>
      <w:lvlText w:val=""/>
      <w:lvlJc w:val="left"/>
      <w:pPr>
        <w:ind w:left="6480" w:hanging="360"/>
      </w:pPr>
      <w:rPr>
        <w:rFonts w:ascii="Wingdings" w:hAnsi="Wingdings" w:hint="default"/>
      </w:rPr>
    </w:lvl>
  </w:abstractNum>
  <w:abstractNum w:abstractNumId="1" w15:restartNumberingAfterBreak="0">
    <w:nsid w:val="021B7C03"/>
    <w:multiLevelType w:val="hybridMultilevel"/>
    <w:tmpl w:val="C4BAC1E6"/>
    <w:lvl w:ilvl="0" w:tplc="2A7EAF68">
      <w:start w:val="1"/>
      <w:numFmt w:val="lowerLetter"/>
      <w:lvlText w:val="%1."/>
      <w:lvlJc w:val="left"/>
      <w:pPr>
        <w:ind w:left="-207" w:hanging="360"/>
      </w:pPr>
      <w:rPr>
        <w:rFonts w:hint="default"/>
        <w:color w:val="000000" w:themeColor="text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02720499"/>
    <w:multiLevelType w:val="hybridMultilevel"/>
    <w:tmpl w:val="FFFFFFFF"/>
    <w:lvl w:ilvl="0" w:tplc="24DC5CC2">
      <w:start w:val="1"/>
      <w:numFmt w:val="bullet"/>
      <w:lvlText w:val=""/>
      <w:lvlJc w:val="left"/>
      <w:pPr>
        <w:ind w:left="720" w:hanging="360"/>
      </w:pPr>
      <w:rPr>
        <w:rFonts w:ascii="Symbol" w:hAnsi="Symbol" w:hint="default"/>
      </w:rPr>
    </w:lvl>
    <w:lvl w:ilvl="1" w:tplc="F1BEB0DA">
      <w:start w:val="1"/>
      <w:numFmt w:val="bullet"/>
      <w:lvlText w:val="o"/>
      <w:lvlJc w:val="left"/>
      <w:pPr>
        <w:ind w:left="1440" w:hanging="360"/>
      </w:pPr>
      <w:rPr>
        <w:rFonts w:ascii="Courier New" w:hAnsi="Courier New" w:hint="default"/>
      </w:rPr>
    </w:lvl>
    <w:lvl w:ilvl="2" w:tplc="09788556">
      <w:start w:val="1"/>
      <w:numFmt w:val="bullet"/>
      <w:lvlText w:val=""/>
      <w:lvlJc w:val="left"/>
      <w:pPr>
        <w:ind w:left="2160" w:hanging="360"/>
      </w:pPr>
      <w:rPr>
        <w:rFonts w:ascii="Wingdings" w:hAnsi="Wingdings" w:hint="default"/>
      </w:rPr>
    </w:lvl>
    <w:lvl w:ilvl="3" w:tplc="9A74CE8A">
      <w:start w:val="1"/>
      <w:numFmt w:val="bullet"/>
      <w:lvlText w:val=""/>
      <w:lvlJc w:val="left"/>
      <w:pPr>
        <w:ind w:left="2880" w:hanging="360"/>
      </w:pPr>
      <w:rPr>
        <w:rFonts w:ascii="Symbol" w:hAnsi="Symbol" w:hint="default"/>
      </w:rPr>
    </w:lvl>
    <w:lvl w:ilvl="4" w:tplc="256E3084">
      <w:start w:val="1"/>
      <w:numFmt w:val="bullet"/>
      <w:lvlText w:val="o"/>
      <w:lvlJc w:val="left"/>
      <w:pPr>
        <w:ind w:left="3600" w:hanging="360"/>
      </w:pPr>
      <w:rPr>
        <w:rFonts w:ascii="Courier New" w:hAnsi="Courier New" w:hint="default"/>
      </w:rPr>
    </w:lvl>
    <w:lvl w:ilvl="5" w:tplc="A21A27A6">
      <w:start w:val="1"/>
      <w:numFmt w:val="bullet"/>
      <w:lvlText w:val=""/>
      <w:lvlJc w:val="left"/>
      <w:pPr>
        <w:ind w:left="4320" w:hanging="360"/>
      </w:pPr>
      <w:rPr>
        <w:rFonts w:ascii="Wingdings" w:hAnsi="Wingdings" w:hint="default"/>
      </w:rPr>
    </w:lvl>
    <w:lvl w:ilvl="6" w:tplc="60787022">
      <w:start w:val="1"/>
      <w:numFmt w:val="bullet"/>
      <w:lvlText w:val=""/>
      <w:lvlJc w:val="left"/>
      <w:pPr>
        <w:ind w:left="5040" w:hanging="360"/>
      </w:pPr>
      <w:rPr>
        <w:rFonts w:ascii="Symbol" w:hAnsi="Symbol" w:hint="default"/>
      </w:rPr>
    </w:lvl>
    <w:lvl w:ilvl="7" w:tplc="590ED39E">
      <w:start w:val="1"/>
      <w:numFmt w:val="bullet"/>
      <w:lvlText w:val="o"/>
      <w:lvlJc w:val="left"/>
      <w:pPr>
        <w:ind w:left="5760" w:hanging="360"/>
      </w:pPr>
      <w:rPr>
        <w:rFonts w:ascii="Courier New" w:hAnsi="Courier New" w:hint="default"/>
      </w:rPr>
    </w:lvl>
    <w:lvl w:ilvl="8" w:tplc="E4E01CEA">
      <w:start w:val="1"/>
      <w:numFmt w:val="bullet"/>
      <w:lvlText w:val=""/>
      <w:lvlJc w:val="left"/>
      <w:pPr>
        <w:ind w:left="6480" w:hanging="360"/>
      </w:pPr>
      <w:rPr>
        <w:rFonts w:ascii="Wingdings" w:hAnsi="Wingdings" w:hint="default"/>
      </w:rPr>
    </w:lvl>
  </w:abstractNum>
  <w:abstractNum w:abstractNumId="3" w15:restartNumberingAfterBreak="0">
    <w:nsid w:val="030203C1"/>
    <w:multiLevelType w:val="hybridMultilevel"/>
    <w:tmpl w:val="1D0E23E6"/>
    <w:lvl w:ilvl="0" w:tplc="B8DA2A50">
      <w:start w:val="1"/>
      <w:numFmt w:val="lowerLetter"/>
      <w:lvlText w:val="%1."/>
      <w:lvlJc w:val="left"/>
      <w:pPr>
        <w:ind w:left="-207" w:hanging="360"/>
      </w:pPr>
      <w:rPr>
        <w:rFonts w:ascii="Arial" w:hAnsi="Arial" w:cs="Arial" w:hint="default"/>
        <w:i w:val="0"/>
        <w:iCs/>
        <w:color w:val="auto"/>
        <w:sz w:val="21"/>
        <w:szCs w:val="21"/>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15:restartNumberingAfterBreak="0">
    <w:nsid w:val="043356C9"/>
    <w:multiLevelType w:val="hybridMultilevel"/>
    <w:tmpl w:val="42460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7CA7A9B"/>
    <w:multiLevelType w:val="hybridMultilevel"/>
    <w:tmpl w:val="A3C67D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720" w:hanging="360"/>
      </w:pPr>
      <w:rPr>
        <w:rFonts w:ascii="Courier New" w:hAnsi="Courier New" w:cs="Courier New" w:hint="default"/>
      </w:rPr>
    </w:lvl>
    <w:lvl w:ilvl="2" w:tplc="48090005" w:tentative="1">
      <w:start w:val="1"/>
      <w:numFmt w:val="bullet"/>
      <w:lvlText w:val=""/>
      <w:lvlJc w:val="left"/>
      <w:pPr>
        <w:ind w:left="1440" w:hanging="360"/>
      </w:pPr>
      <w:rPr>
        <w:rFonts w:ascii="Wingdings" w:hAnsi="Wingdings" w:hint="default"/>
      </w:rPr>
    </w:lvl>
    <w:lvl w:ilvl="3" w:tplc="48090001" w:tentative="1">
      <w:start w:val="1"/>
      <w:numFmt w:val="bullet"/>
      <w:lvlText w:val=""/>
      <w:lvlJc w:val="left"/>
      <w:pPr>
        <w:ind w:left="2160" w:hanging="360"/>
      </w:pPr>
      <w:rPr>
        <w:rFonts w:ascii="Symbol" w:hAnsi="Symbol" w:hint="default"/>
      </w:rPr>
    </w:lvl>
    <w:lvl w:ilvl="4" w:tplc="48090003" w:tentative="1">
      <w:start w:val="1"/>
      <w:numFmt w:val="bullet"/>
      <w:lvlText w:val="o"/>
      <w:lvlJc w:val="left"/>
      <w:pPr>
        <w:ind w:left="2880" w:hanging="360"/>
      </w:pPr>
      <w:rPr>
        <w:rFonts w:ascii="Courier New" w:hAnsi="Courier New" w:cs="Courier New" w:hint="default"/>
      </w:rPr>
    </w:lvl>
    <w:lvl w:ilvl="5" w:tplc="48090005" w:tentative="1">
      <w:start w:val="1"/>
      <w:numFmt w:val="bullet"/>
      <w:lvlText w:val=""/>
      <w:lvlJc w:val="left"/>
      <w:pPr>
        <w:ind w:left="3600" w:hanging="360"/>
      </w:pPr>
      <w:rPr>
        <w:rFonts w:ascii="Wingdings" w:hAnsi="Wingdings" w:hint="default"/>
      </w:rPr>
    </w:lvl>
    <w:lvl w:ilvl="6" w:tplc="48090001" w:tentative="1">
      <w:start w:val="1"/>
      <w:numFmt w:val="bullet"/>
      <w:lvlText w:val=""/>
      <w:lvlJc w:val="left"/>
      <w:pPr>
        <w:ind w:left="4320" w:hanging="360"/>
      </w:pPr>
      <w:rPr>
        <w:rFonts w:ascii="Symbol" w:hAnsi="Symbol" w:hint="default"/>
      </w:rPr>
    </w:lvl>
    <w:lvl w:ilvl="7" w:tplc="48090003" w:tentative="1">
      <w:start w:val="1"/>
      <w:numFmt w:val="bullet"/>
      <w:lvlText w:val="o"/>
      <w:lvlJc w:val="left"/>
      <w:pPr>
        <w:ind w:left="5040" w:hanging="360"/>
      </w:pPr>
      <w:rPr>
        <w:rFonts w:ascii="Courier New" w:hAnsi="Courier New" w:cs="Courier New" w:hint="default"/>
      </w:rPr>
    </w:lvl>
    <w:lvl w:ilvl="8" w:tplc="48090005" w:tentative="1">
      <w:start w:val="1"/>
      <w:numFmt w:val="bullet"/>
      <w:lvlText w:val=""/>
      <w:lvlJc w:val="left"/>
      <w:pPr>
        <w:ind w:left="5760" w:hanging="360"/>
      </w:pPr>
      <w:rPr>
        <w:rFonts w:ascii="Wingdings" w:hAnsi="Wingdings" w:hint="default"/>
      </w:rPr>
    </w:lvl>
  </w:abstractNum>
  <w:abstractNum w:abstractNumId="6" w15:restartNumberingAfterBreak="0">
    <w:nsid w:val="0AAF01A4"/>
    <w:multiLevelType w:val="hybridMultilevel"/>
    <w:tmpl w:val="6C98740C"/>
    <w:lvl w:ilvl="0" w:tplc="1F3492A6">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0DA53848"/>
    <w:multiLevelType w:val="hybridMultilevel"/>
    <w:tmpl w:val="433E30F2"/>
    <w:lvl w:ilvl="0" w:tplc="FFFFFFFF">
      <w:start w:val="1"/>
      <w:numFmt w:val="bullet"/>
      <w:pStyle w:val="Tablebullet"/>
      <w:lvlText w:val=""/>
      <w:lvlJc w:val="left"/>
      <w:pPr>
        <w:tabs>
          <w:tab w:val="num" w:pos="680"/>
        </w:tabs>
        <w:ind w:left="680" w:hanging="680"/>
      </w:pPr>
      <w:rPr>
        <w:rFonts w:ascii="Symbol" w:hAnsi="Symbol" w:hint="default"/>
        <w:color w:val="auto"/>
      </w:rPr>
    </w:lvl>
    <w:lvl w:ilvl="1" w:tplc="32AEB7C6">
      <w:start w:val="1"/>
      <w:numFmt w:val="bullet"/>
      <w:lvlText w:val="o"/>
      <w:lvlJc w:val="left"/>
      <w:pPr>
        <w:tabs>
          <w:tab w:val="num" w:pos="1440"/>
        </w:tabs>
        <w:ind w:left="1440" w:hanging="360"/>
      </w:pPr>
      <w:rPr>
        <w:rFonts w:ascii="Courier New" w:hAnsi="Courier New" w:hint="default"/>
      </w:rPr>
    </w:lvl>
    <w:lvl w:ilvl="2" w:tplc="C3727212">
      <w:start w:val="1"/>
      <w:numFmt w:val="bullet"/>
      <w:lvlText w:val=""/>
      <w:lvlJc w:val="left"/>
      <w:pPr>
        <w:tabs>
          <w:tab w:val="num" w:pos="2160"/>
        </w:tabs>
        <w:ind w:left="2160" w:hanging="360"/>
      </w:pPr>
      <w:rPr>
        <w:rFonts w:ascii="Wingdings" w:hAnsi="Wingdings" w:hint="default"/>
      </w:rPr>
    </w:lvl>
    <w:lvl w:ilvl="3" w:tplc="790A0F84" w:tentative="1">
      <w:start w:val="1"/>
      <w:numFmt w:val="bullet"/>
      <w:lvlText w:val=""/>
      <w:lvlJc w:val="left"/>
      <w:pPr>
        <w:tabs>
          <w:tab w:val="num" w:pos="2880"/>
        </w:tabs>
        <w:ind w:left="2880" w:hanging="360"/>
      </w:pPr>
      <w:rPr>
        <w:rFonts w:ascii="Symbol" w:hAnsi="Symbol" w:hint="default"/>
      </w:rPr>
    </w:lvl>
    <w:lvl w:ilvl="4" w:tplc="9D72BFE2" w:tentative="1">
      <w:start w:val="1"/>
      <w:numFmt w:val="bullet"/>
      <w:lvlText w:val="o"/>
      <w:lvlJc w:val="left"/>
      <w:pPr>
        <w:tabs>
          <w:tab w:val="num" w:pos="3600"/>
        </w:tabs>
        <w:ind w:left="3600" w:hanging="360"/>
      </w:pPr>
      <w:rPr>
        <w:rFonts w:ascii="Courier New" w:hAnsi="Courier New" w:hint="default"/>
      </w:rPr>
    </w:lvl>
    <w:lvl w:ilvl="5" w:tplc="DE28661C" w:tentative="1">
      <w:start w:val="1"/>
      <w:numFmt w:val="bullet"/>
      <w:lvlText w:val=""/>
      <w:lvlJc w:val="left"/>
      <w:pPr>
        <w:tabs>
          <w:tab w:val="num" w:pos="4320"/>
        </w:tabs>
        <w:ind w:left="4320" w:hanging="360"/>
      </w:pPr>
      <w:rPr>
        <w:rFonts w:ascii="Wingdings" w:hAnsi="Wingdings" w:hint="default"/>
      </w:rPr>
    </w:lvl>
    <w:lvl w:ilvl="6" w:tplc="DAAE0446" w:tentative="1">
      <w:start w:val="1"/>
      <w:numFmt w:val="bullet"/>
      <w:lvlText w:val=""/>
      <w:lvlJc w:val="left"/>
      <w:pPr>
        <w:tabs>
          <w:tab w:val="num" w:pos="5040"/>
        </w:tabs>
        <w:ind w:left="5040" w:hanging="360"/>
      </w:pPr>
      <w:rPr>
        <w:rFonts w:ascii="Symbol" w:hAnsi="Symbol" w:hint="default"/>
      </w:rPr>
    </w:lvl>
    <w:lvl w:ilvl="7" w:tplc="50F640D0" w:tentative="1">
      <w:start w:val="1"/>
      <w:numFmt w:val="bullet"/>
      <w:lvlText w:val="o"/>
      <w:lvlJc w:val="left"/>
      <w:pPr>
        <w:tabs>
          <w:tab w:val="num" w:pos="5760"/>
        </w:tabs>
        <w:ind w:left="5760" w:hanging="360"/>
      </w:pPr>
      <w:rPr>
        <w:rFonts w:ascii="Courier New" w:hAnsi="Courier New" w:hint="default"/>
      </w:rPr>
    </w:lvl>
    <w:lvl w:ilvl="8" w:tplc="EE5616B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D66AD"/>
    <w:multiLevelType w:val="hybridMultilevel"/>
    <w:tmpl w:val="FFFFFFFF"/>
    <w:lvl w:ilvl="0" w:tplc="B596C7DA">
      <w:start w:val="1"/>
      <w:numFmt w:val="bullet"/>
      <w:lvlText w:val=""/>
      <w:lvlJc w:val="left"/>
      <w:pPr>
        <w:ind w:left="720" w:hanging="360"/>
      </w:pPr>
      <w:rPr>
        <w:rFonts w:ascii="Symbol" w:hAnsi="Symbol" w:hint="default"/>
      </w:rPr>
    </w:lvl>
    <w:lvl w:ilvl="1" w:tplc="72B88498">
      <w:start w:val="1"/>
      <w:numFmt w:val="bullet"/>
      <w:lvlText w:val="o"/>
      <w:lvlJc w:val="left"/>
      <w:pPr>
        <w:ind w:left="1440" w:hanging="360"/>
      </w:pPr>
      <w:rPr>
        <w:rFonts w:ascii="Courier New" w:hAnsi="Courier New" w:hint="default"/>
      </w:rPr>
    </w:lvl>
    <w:lvl w:ilvl="2" w:tplc="404889DC">
      <w:start w:val="1"/>
      <w:numFmt w:val="bullet"/>
      <w:lvlText w:val="o"/>
      <w:lvlJc w:val="left"/>
      <w:pPr>
        <w:ind w:left="2160" w:hanging="360"/>
      </w:pPr>
      <w:rPr>
        <w:rFonts w:ascii="Courier New" w:hAnsi="Courier New" w:hint="default"/>
      </w:rPr>
    </w:lvl>
    <w:lvl w:ilvl="3" w:tplc="62107074">
      <w:start w:val="1"/>
      <w:numFmt w:val="bullet"/>
      <w:lvlText w:val=""/>
      <w:lvlJc w:val="left"/>
      <w:pPr>
        <w:ind w:left="2880" w:hanging="360"/>
      </w:pPr>
      <w:rPr>
        <w:rFonts w:ascii="Symbol" w:hAnsi="Symbol" w:hint="default"/>
      </w:rPr>
    </w:lvl>
    <w:lvl w:ilvl="4" w:tplc="763C473C">
      <w:start w:val="1"/>
      <w:numFmt w:val="bullet"/>
      <w:lvlText w:val="o"/>
      <w:lvlJc w:val="left"/>
      <w:pPr>
        <w:ind w:left="3600" w:hanging="360"/>
      </w:pPr>
      <w:rPr>
        <w:rFonts w:ascii="Courier New" w:hAnsi="Courier New" w:hint="default"/>
      </w:rPr>
    </w:lvl>
    <w:lvl w:ilvl="5" w:tplc="538EF82E">
      <w:start w:val="1"/>
      <w:numFmt w:val="bullet"/>
      <w:lvlText w:val=""/>
      <w:lvlJc w:val="left"/>
      <w:pPr>
        <w:ind w:left="4320" w:hanging="360"/>
      </w:pPr>
      <w:rPr>
        <w:rFonts w:ascii="Wingdings" w:hAnsi="Wingdings" w:hint="default"/>
      </w:rPr>
    </w:lvl>
    <w:lvl w:ilvl="6" w:tplc="90BC1536">
      <w:start w:val="1"/>
      <w:numFmt w:val="bullet"/>
      <w:lvlText w:val=""/>
      <w:lvlJc w:val="left"/>
      <w:pPr>
        <w:ind w:left="5040" w:hanging="360"/>
      </w:pPr>
      <w:rPr>
        <w:rFonts w:ascii="Symbol" w:hAnsi="Symbol" w:hint="default"/>
      </w:rPr>
    </w:lvl>
    <w:lvl w:ilvl="7" w:tplc="1CBEE99A">
      <w:start w:val="1"/>
      <w:numFmt w:val="bullet"/>
      <w:lvlText w:val="o"/>
      <w:lvlJc w:val="left"/>
      <w:pPr>
        <w:ind w:left="5760" w:hanging="360"/>
      </w:pPr>
      <w:rPr>
        <w:rFonts w:ascii="Courier New" w:hAnsi="Courier New" w:hint="default"/>
      </w:rPr>
    </w:lvl>
    <w:lvl w:ilvl="8" w:tplc="416A14C8">
      <w:start w:val="1"/>
      <w:numFmt w:val="bullet"/>
      <w:lvlText w:val=""/>
      <w:lvlJc w:val="left"/>
      <w:pPr>
        <w:ind w:left="6480" w:hanging="360"/>
      </w:pPr>
      <w:rPr>
        <w:rFonts w:ascii="Wingdings" w:hAnsi="Wingdings" w:hint="default"/>
      </w:rPr>
    </w:lvl>
  </w:abstractNum>
  <w:abstractNum w:abstractNumId="9" w15:restartNumberingAfterBreak="0">
    <w:nsid w:val="12C95AF4"/>
    <w:multiLevelType w:val="hybridMultilevel"/>
    <w:tmpl w:val="970E9FE8"/>
    <w:lvl w:ilvl="0" w:tplc="B8D08CBA">
      <w:start w:val="1"/>
      <w:numFmt w:val="bullet"/>
      <w:pStyle w:val="Bulletpoints1"/>
      <w:lvlText w:val="•"/>
      <w:lvlJc w:val="left"/>
      <w:pPr>
        <w:ind w:left="284" w:hanging="284"/>
      </w:pPr>
      <w:rPr>
        <w:rFonts w:ascii="Arial" w:hAnsi="Arial" w:hint="default"/>
        <w:b w:val="0"/>
        <w:i w:val="0"/>
        <w:color w:val="95D600"/>
      </w:rPr>
    </w:lvl>
    <w:lvl w:ilvl="1" w:tplc="2DA09B04">
      <w:start w:val="1"/>
      <w:numFmt w:val="bullet"/>
      <w:pStyle w:val="Bulletpoints2"/>
      <w:lvlText w:val="•"/>
      <w:lvlJc w:val="left"/>
      <w:pPr>
        <w:ind w:left="567" w:hanging="283"/>
      </w:pPr>
      <w:rPr>
        <w:rFonts w:ascii="Arial" w:hAnsi="Arial" w:hint="default"/>
        <w:color w:val="343434"/>
      </w:rPr>
    </w:lvl>
    <w:lvl w:ilvl="2" w:tplc="82404318">
      <w:start w:val="1"/>
      <w:numFmt w:val="bullet"/>
      <w:lvlText w:val=""/>
      <w:lvlJc w:val="left"/>
      <w:pPr>
        <w:ind w:left="2869" w:hanging="360"/>
      </w:pPr>
      <w:rPr>
        <w:rFonts w:ascii="Wingdings" w:hAnsi="Wingdings" w:hint="default"/>
      </w:rPr>
    </w:lvl>
    <w:lvl w:ilvl="3" w:tplc="700E2610">
      <w:start w:val="1"/>
      <w:numFmt w:val="bullet"/>
      <w:lvlText w:val=""/>
      <w:lvlJc w:val="left"/>
      <w:pPr>
        <w:ind w:left="3589" w:hanging="360"/>
      </w:pPr>
      <w:rPr>
        <w:rFonts w:ascii="Symbol" w:hAnsi="Symbol" w:hint="default"/>
      </w:rPr>
    </w:lvl>
    <w:lvl w:ilvl="4" w:tplc="79B45A92">
      <w:start w:val="1"/>
      <w:numFmt w:val="bullet"/>
      <w:lvlText w:val="o"/>
      <w:lvlJc w:val="left"/>
      <w:pPr>
        <w:ind w:left="4309" w:hanging="360"/>
      </w:pPr>
      <w:rPr>
        <w:rFonts w:ascii="Courier New" w:hAnsi="Courier New" w:cs="Courier New" w:hint="default"/>
      </w:rPr>
    </w:lvl>
    <w:lvl w:ilvl="5" w:tplc="05586A62">
      <w:start w:val="1"/>
      <w:numFmt w:val="bullet"/>
      <w:lvlText w:val=""/>
      <w:lvlJc w:val="left"/>
      <w:pPr>
        <w:ind w:left="5029" w:hanging="360"/>
      </w:pPr>
      <w:rPr>
        <w:rFonts w:ascii="Wingdings" w:hAnsi="Wingdings" w:hint="default"/>
      </w:rPr>
    </w:lvl>
    <w:lvl w:ilvl="6" w:tplc="CC78C170">
      <w:start w:val="1"/>
      <w:numFmt w:val="bullet"/>
      <w:lvlText w:val=""/>
      <w:lvlJc w:val="left"/>
      <w:pPr>
        <w:ind w:left="5749" w:hanging="360"/>
      </w:pPr>
      <w:rPr>
        <w:rFonts w:ascii="Symbol" w:hAnsi="Symbol" w:hint="default"/>
      </w:rPr>
    </w:lvl>
    <w:lvl w:ilvl="7" w:tplc="82509830">
      <w:start w:val="1"/>
      <w:numFmt w:val="bullet"/>
      <w:lvlText w:val="o"/>
      <w:lvlJc w:val="left"/>
      <w:pPr>
        <w:ind w:left="6469" w:hanging="360"/>
      </w:pPr>
      <w:rPr>
        <w:rFonts w:ascii="Courier New" w:hAnsi="Courier New" w:cs="Courier New" w:hint="default"/>
      </w:rPr>
    </w:lvl>
    <w:lvl w:ilvl="8" w:tplc="0B96E934">
      <w:start w:val="1"/>
      <w:numFmt w:val="bullet"/>
      <w:lvlText w:val=""/>
      <w:lvlJc w:val="left"/>
      <w:pPr>
        <w:ind w:left="7189" w:hanging="360"/>
      </w:pPr>
      <w:rPr>
        <w:rFonts w:ascii="Wingdings" w:hAnsi="Wingdings" w:hint="default"/>
      </w:rPr>
    </w:lvl>
  </w:abstractNum>
  <w:abstractNum w:abstractNumId="10" w15:restartNumberingAfterBreak="0">
    <w:nsid w:val="1FC923AB"/>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21BF5FEA"/>
    <w:multiLevelType w:val="hybridMultilevel"/>
    <w:tmpl w:val="C3E229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3023C32"/>
    <w:multiLevelType w:val="hybridMultilevel"/>
    <w:tmpl w:val="77E63766"/>
    <w:lvl w:ilvl="0" w:tplc="F9781830">
      <w:start w:val="1"/>
      <w:numFmt w:val="decimal"/>
      <w:pStyle w:val="Parties"/>
      <w:lvlText w:val="(%1)"/>
      <w:lvlJc w:val="left"/>
      <w:pPr>
        <w:tabs>
          <w:tab w:val="num" w:pos="624"/>
        </w:tabs>
        <w:ind w:left="624" w:hanging="624"/>
      </w:pPr>
      <w:rPr>
        <w:rFonts w:ascii="Arial Bold" w:hAnsi="Arial Bold" w:hint="default"/>
        <w:b/>
        <w:i w:val="0"/>
        <w:sz w:val="20"/>
      </w:rPr>
    </w:lvl>
    <w:lvl w:ilvl="1" w:tplc="3418CEF4">
      <w:start w:val="1"/>
      <w:numFmt w:val="upperLetter"/>
      <w:lvlRestart w:val="0"/>
      <w:pStyle w:val="Recitals"/>
      <w:lvlText w:val="(%2)"/>
      <w:lvlJc w:val="left"/>
      <w:pPr>
        <w:tabs>
          <w:tab w:val="num" w:pos="624"/>
        </w:tabs>
        <w:ind w:left="624" w:hanging="624"/>
      </w:pPr>
      <w:rPr>
        <w:rFonts w:ascii="Arial" w:hAnsi="Arial" w:hint="default"/>
        <w:b w:val="0"/>
        <w:i w:val="0"/>
        <w:sz w:val="20"/>
      </w:rPr>
    </w:lvl>
    <w:lvl w:ilvl="2" w:tplc="F3E89ECE">
      <w:start w:val="1"/>
      <w:numFmt w:val="decimal"/>
      <w:lvlText w:val="%3."/>
      <w:lvlJc w:val="left"/>
      <w:pPr>
        <w:tabs>
          <w:tab w:val="num" w:pos="1800"/>
        </w:tabs>
        <w:ind w:left="1440" w:firstLine="0"/>
      </w:pPr>
      <w:rPr>
        <w:rFonts w:hint="default"/>
      </w:rPr>
    </w:lvl>
    <w:lvl w:ilvl="3" w:tplc="F4420F30">
      <w:start w:val="1"/>
      <w:numFmt w:val="lowerLetter"/>
      <w:lvlText w:val="%4)"/>
      <w:lvlJc w:val="left"/>
      <w:pPr>
        <w:tabs>
          <w:tab w:val="num" w:pos="2520"/>
        </w:tabs>
        <w:ind w:left="2160" w:firstLine="0"/>
      </w:pPr>
      <w:rPr>
        <w:rFonts w:hint="default"/>
      </w:rPr>
    </w:lvl>
    <w:lvl w:ilvl="4" w:tplc="F214B314">
      <w:start w:val="1"/>
      <w:numFmt w:val="decimal"/>
      <w:lvlText w:val="(%5)"/>
      <w:lvlJc w:val="left"/>
      <w:pPr>
        <w:tabs>
          <w:tab w:val="num" w:pos="3240"/>
        </w:tabs>
        <w:ind w:left="2880" w:firstLine="0"/>
      </w:pPr>
      <w:rPr>
        <w:rFonts w:hint="default"/>
      </w:rPr>
    </w:lvl>
    <w:lvl w:ilvl="5" w:tplc="7ECE4288">
      <w:start w:val="1"/>
      <w:numFmt w:val="lowerLetter"/>
      <w:lvlText w:val="(%6)"/>
      <w:lvlJc w:val="left"/>
      <w:pPr>
        <w:tabs>
          <w:tab w:val="num" w:pos="3960"/>
        </w:tabs>
        <w:ind w:left="3600" w:firstLine="0"/>
      </w:pPr>
      <w:rPr>
        <w:rFonts w:hint="default"/>
      </w:rPr>
    </w:lvl>
    <w:lvl w:ilvl="6" w:tplc="D7F204AA">
      <w:start w:val="1"/>
      <w:numFmt w:val="lowerRoman"/>
      <w:lvlText w:val="(%7)"/>
      <w:lvlJc w:val="left"/>
      <w:pPr>
        <w:tabs>
          <w:tab w:val="num" w:pos="4680"/>
        </w:tabs>
        <w:ind w:left="4320" w:firstLine="0"/>
      </w:pPr>
      <w:rPr>
        <w:rFonts w:hint="default"/>
      </w:rPr>
    </w:lvl>
    <w:lvl w:ilvl="7" w:tplc="5F803042">
      <w:start w:val="1"/>
      <w:numFmt w:val="lowerLetter"/>
      <w:lvlText w:val="(%8)"/>
      <w:lvlJc w:val="left"/>
      <w:pPr>
        <w:tabs>
          <w:tab w:val="num" w:pos="5400"/>
        </w:tabs>
        <w:ind w:left="5040" w:firstLine="0"/>
      </w:pPr>
      <w:rPr>
        <w:rFonts w:hint="default"/>
      </w:rPr>
    </w:lvl>
    <w:lvl w:ilvl="8" w:tplc="C21660B0">
      <w:start w:val="1"/>
      <w:numFmt w:val="lowerRoman"/>
      <w:lvlText w:val="(%9)"/>
      <w:lvlJc w:val="left"/>
      <w:pPr>
        <w:tabs>
          <w:tab w:val="num" w:pos="6120"/>
        </w:tabs>
        <w:ind w:left="5760" w:firstLine="0"/>
      </w:pPr>
      <w:rPr>
        <w:rFonts w:hint="default"/>
      </w:rPr>
    </w:lvl>
  </w:abstractNum>
  <w:abstractNum w:abstractNumId="13" w15:restartNumberingAfterBreak="0">
    <w:nsid w:val="2F741FE2"/>
    <w:multiLevelType w:val="hybridMultilevel"/>
    <w:tmpl w:val="2C2E6A9C"/>
    <w:lvl w:ilvl="0" w:tplc="6A908F52">
      <w:start w:val="1"/>
      <w:numFmt w:val="decimal"/>
      <w:lvlText w:val="%1."/>
      <w:lvlJc w:val="left"/>
      <w:pPr>
        <w:ind w:left="360" w:hanging="360"/>
      </w:pPr>
      <w:rPr>
        <w:rFonts w:ascii="Arial" w:hAnsi="Arial"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B2031"/>
    <w:multiLevelType w:val="hybridMultilevel"/>
    <w:tmpl w:val="DA5A4CFC"/>
    <w:lvl w:ilvl="0" w:tplc="54302A1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5" w15:restartNumberingAfterBreak="0">
    <w:nsid w:val="330575B9"/>
    <w:multiLevelType w:val="hybridMultilevel"/>
    <w:tmpl w:val="E6669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8863EC3"/>
    <w:multiLevelType w:val="hybridMultilevel"/>
    <w:tmpl w:val="A63E2850"/>
    <w:lvl w:ilvl="0" w:tplc="ED2EA202">
      <w:start w:val="1"/>
      <w:numFmt w:val="lowerLetter"/>
      <w:lvlText w:val="%1."/>
      <w:lvlJc w:val="left"/>
      <w:pPr>
        <w:ind w:left="-207" w:hanging="360"/>
      </w:pPr>
      <w:rPr>
        <w:rFonts w:hint="default"/>
        <w:i w:val="0"/>
        <w:i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7" w15:restartNumberingAfterBreak="0">
    <w:nsid w:val="44A95BF6"/>
    <w:multiLevelType w:val="hybridMultilevel"/>
    <w:tmpl w:val="FFFFFFFF"/>
    <w:lvl w:ilvl="0" w:tplc="6E24CDB2">
      <w:start w:val="1"/>
      <w:numFmt w:val="bullet"/>
      <w:lvlText w:val=""/>
      <w:lvlJc w:val="left"/>
      <w:pPr>
        <w:ind w:left="720" w:hanging="360"/>
      </w:pPr>
      <w:rPr>
        <w:rFonts w:ascii="Symbol" w:hAnsi="Symbol" w:hint="default"/>
      </w:rPr>
    </w:lvl>
    <w:lvl w:ilvl="1" w:tplc="9BCA2972">
      <w:start w:val="1"/>
      <w:numFmt w:val="bullet"/>
      <w:lvlText w:val="o"/>
      <w:lvlJc w:val="left"/>
      <w:pPr>
        <w:ind w:left="1440" w:hanging="360"/>
      </w:pPr>
      <w:rPr>
        <w:rFonts w:ascii="Courier New" w:hAnsi="Courier New" w:hint="default"/>
      </w:rPr>
    </w:lvl>
    <w:lvl w:ilvl="2" w:tplc="65D41108">
      <w:start w:val="1"/>
      <w:numFmt w:val="bullet"/>
      <w:lvlText w:val=""/>
      <w:lvlJc w:val="left"/>
      <w:pPr>
        <w:ind w:left="2160" w:hanging="360"/>
      </w:pPr>
      <w:rPr>
        <w:rFonts w:ascii="Wingdings" w:hAnsi="Wingdings" w:hint="default"/>
      </w:rPr>
    </w:lvl>
    <w:lvl w:ilvl="3" w:tplc="C7EC2672">
      <w:start w:val="1"/>
      <w:numFmt w:val="bullet"/>
      <w:lvlText w:val=""/>
      <w:lvlJc w:val="left"/>
      <w:pPr>
        <w:ind w:left="2880" w:hanging="360"/>
      </w:pPr>
      <w:rPr>
        <w:rFonts w:ascii="Symbol" w:hAnsi="Symbol" w:hint="default"/>
      </w:rPr>
    </w:lvl>
    <w:lvl w:ilvl="4" w:tplc="5C18627C">
      <w:start w:val="1"/>
      <w:numFmt w:val="bullet"/>
      <w:lvlText w:val="o"/>
      <w:lvlJc w:val="left"/>
      <w:pPr>
        <w:ind w:left="3600" w:hanging="360"/>
      </w:pPr>
      <w:rPr>
        <w:rFonts w:ascii="Courier New" w:hAnsi="Courier New" w:hint="default"/>
      </w:rPr>
    </w:lvl>
    <w:lvl w:ilvl="5" w:tplc="A1A24696">
      <w:start w:val="1"/>
      <w:numFmt w:val="bullet"/>
      <w:lvlText w:val=""/>
      <w:lvlJc w:val="left"/>
      <w:pPr>
        <w:ind w:left="4320" w:hanging="360"/>
      </w:pPr>
      <w:rPr>
        <w:rFonts w:ascii="Wingdings" w:hAnsi="Wingdings" w:hint="default"/>
      </w:rPr>
    </w:lvl>
    <w:lvl w:ilvl="6" w:tplc="6A049E82">
      <w:start w:val="1"/>
      <w:numFmt w:val="bullet"/>
      <w:lvlText w:val=""/>
      <w:lvlJc w:val="left"/>
      <w:pPr>
        <w:ind w:left="5040" w:hanging="360"/>
      </w:pPr>
      <w:rPr>
        <w:rFonts w:ascii="Symbol" w:hAnsi="Symbol" w:hint="default"/>
      </w:rPr>
    </w:lvl>
    <w:lvl w:ilvl="7" w:tplc="471EAEB6">
      <w:start w:val="1"/>
      <w:numFmt w:val="bullet"/>
      <w:lvlText w:val="o"/>
      <w:lvlJc w:val="left"/>
      <w:pPr>
        <w:ind w:left="5760" w:hanging="360"/>
      </w:pPr>
      <w:rPr>
        <w:rFonts w:ascii="Courier New" w:hAnsi="Courier New" w:hint="default"/>
      </w:rPr>
    </w:lvl>
    <w:lvl w:ilvl="8" w:tplc="F7284C8A">
      <w:start w:val="1"/>
      <w:numFmt w:val="bullet"/>
      <w:lvlText w:val=""/>
      <w:lvlJc w:val="left"/>
      <w:pPr>
        <w:ind w:left="6480" w:hanging="360"/>
      </w:pPr>
      <w:rPr>
        <w:rFonts w:ascii="Wingdings" w:hAnsi="Wingdings" w:hint="default"/>
      </w:rPr>
    </w:lvl>
  </w:abstractNum>
  <w:abstractNum w:abstractNumId="18" w15:restartNumberingAfterBreak="0">
    <w:nsid w:val="467671D8"/>
    <w:multiLevelType w:val="multilevel"/>
    <w:tmpl w:val="36A49F2E"/>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4D197522"/>
    <w:multiLevelType w:val="multilevel"/>
    <w:tmpl w:val="084E155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4F3732A4"/>
    <w:multiLevelType w:val="hybridMultilevel"/>
    <w:tmpl w:val="03B69A6A"/>
    <w:lvl w:ilvl="0" w:tplc="722469EC">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1" w15:restartNumberingAfterBreak="0">
    <w:nsid w:val="55654DD4"/>
    <w:multiLevelType w:val="hybridMultilevel"/>
    <w:tmpl w:val="136A2808"/>
    <w:lvl w:ilvl="0" w:tplc="04090001">
      <w:start w:val="1"/>
      <w:numFmt w:val="bullet"/>
      <w:lvlText w:val=""/>
      <w:lvlJc w:val="left"/>
      <w:pPr>
        <w:ind w:left="780" w:hanging="360"/>
      </w:pPr>
      <w:rPr>
        <w:rFonts w:ascii="Symbol" w:hAnsi="Symbol" w:cs="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2" w15:restartNumberingAfterBreak="0">
    <w:nsid w:val="58602B13"/>
    <w:multiLevelType w:val="hybridMultilevel"/>
    <w:tmpl w:val="0EF2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826419"/>
    <w:multiLevelType w:val="multilevel"/>
    <w:tmpl w:val="CB786EE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FCF562F"/>
    <w:multiLevelType w:val="hybridMultilevel"/>
    <w:tmpl w:val="0E60C4A2"/>
    <w:lvl w:ilvl="0" w:tplc="04090019">
      <w:start w:val="1"/>
      <w:numFmt w:val="lowerLetter"/>
      <w:lvlText w:val="%1."/>
      <w:lvlJc w:val="left"/>
      <w:pPr>
        <w:ind w:left="153" w:hanging="360"/>
      </w:pPr>
    </w:lvl>
    <w:lvl w:ilvl="1" w:tplc="04090019">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5" w15:restartNumberingAfterBreak="0">
    <w:nsid w:val="686B3103"/>
    <w:multiLevelType w:val="hybridMultilevel"/>
    <w:tmpl w:val="DE5E37D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E4408C3"/>
    <w:multiLevelType w:val="hybridMultilevel"/>
    <w:tmpl w:val="A986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71BD3"/>
    <w:multiLevelType w:val="hybridMultilevel"/>
    <w:tmpl w:val="5A1C4B7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8" w15:restartNumberingAfterBreak="0">
    <w:nsid w:val="761977EF"/>
    <w:multiLevelType w:val="hybridMultilevel"/>
    <w:tmpl w:val="9676BC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A90499F"/>
    <w:multiLevelType w:val="hybridMultilevel"/>
    <w:tmpl w:val="1BEC9670"/>
    <w:lvl w:ilvl="0" w:tplc="FFFFFFFF">
      <w:start w:val="1"/>
      <w:numFmt w:val="bullet"/>
      <w:lvlText w:val=""/>
      <w:lvlJc w:val="left"/>
      <w:pPr>
        <w:ind w:left="720" w:hanging="360"/>
      </w:pPr>
      <w:rPr>
        <w:rFonts w:ascii="Symbol" w:hAnsi="Symbol" w:hint="default"/>
      </w:rPr>
    </w:lvl>
    <w:lvl w:ilvl="1" w:tplc="7ADA7320">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180"/>
      </w:pPr>
      <w:rPr>
        <w:rFonts w:ascii="Symbol" w:hAnsi="Symbol" w:hint="default"/>
      </w:rPr>
    </w:lvl>
    <w:lvl w:ilvl="3" w:tplc="23B067BE">
      <w:start w:val="1"/>
      <w:numFmt w:val="decimal"/>
      <w:lvlText w:val="%4."/>
      <w:lvlJc w:val="left"/>
      <w:pPr>
        <w:ind w:left="2880" w:hanging="360"/>
      </w:pPr>
    </w:lvl>
    <w:lvl w:ilvl="4" w:tplc="50E84806">
      <w:start w:val="1"/>
      <w:numFmt w:val="lowerLetter"/>
      <w:lvlText w:val="%5."/>
      <w:lvlJc w:val="left"/>
      <w:pPr>
        <w:ind w:left="3600" w:hanging="360"/>
      </w:pPr>
    </w:lvl>
    <w:lvl w:ilvl="5" w:tplc="6E3ED1FA">
      <w:start w:val="1"/>
      <w:numFmt w:val="lowerRoman"/>
      <w:lvlText w:val="%6."/>
      <w:lvlJc w:val="right"/>
      <w:pPr>
        <w:ind w:left="4320" w:hanging="180"/>
      </w:pPr>
    </w:lvl>
    <w:lvl w:ilvl="6" w:tplc="E5A20BA8">
      <w:start w:val="1"/>
      <w:numFmt w:val="decimal"/>
      <w:lvlText w:val="%7."/>
      <w:lvlJc w:val="left"/>
      <w:pPr>
        <w:ind w:left="5040" w:hanging="360"/>
      </w:pPr>
    </w:lvl>
    <w:lvl w:ilvl="7" w:tplc="7F9C2BE2">
      <w:start w:val="1"/>
      <w:numFmt w:val="lowerLetter"/>
      <w:lvlText w:val="%8."/>
      <w:lvlJc w:val="left"/>
      <w:pPr>
        <w:ind w:left="5760" w:hanging="360"/>
      </w:pPr>
    </w:lvl>
    <w:lvl w:ilvl="8" w:tplc="F5988CC2">
      <w:start w:val="1"/>
      <w:numFmt w:val="lowerRoman"/>
      <w:lvlText w:val="%9."/>
      <w:lvlJc w:val="right"/>
      <w:pPr>
        <w:ind w:left="6480" w:hanging="180"/>
      </w:pPr>
    </w:lvl>
  </w:abstractNum>
  <w:abstractNum w:abstractNumId="30" w15:restartNumberingAfterBreak="0">
    <w:nsid w:val="7D6026CA"/>
    <w:multiLevelType w:val="hybridMultilevel"/>
    <w:tmpl w:val="DDDCBD4A"/>
    <w:lvl w:ilvl="0" w:tplc="735CFB84">
      <w:start w:val="1"/>
      <w:numFmt w:val="lowerLetter"/>
      <w:lvlText w:val="%1."/>
      <w:lvlJc w:val="left"/>
      <w:pPr>
        <w:ind w:left="153" w:hanging="360"/>
      </w:pPr>
      <w:rPr>
        <w:i w:val="0"/>
        <w:iCs/>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1" w15:restartNumberingAfterBreak="0">
    <w:nsid w:val="7DB31B8D"/>
    <w:multiLevelType w:val="hybridMultilevel"/>
    <w:tmpl w:val="FFFFFFFF"/>
    <w:lvl w:ilvl="0" w:tplc="5060D968">
      <w:start w:val="1"/>
      <w:numFmt w:val="bullet"/>
      <w:lvlText w:val=""/>
      <w:lvlJc w:val="left"/>
      <w:pPr>
        <w:ind w:left="720" w:hanging="360"/>
      </w:pPr>
      <w:rPr>
        <w:rFonts w:ascii="Symbol" w:hAnsi="Symbol" w:hint="default"/>
      </w:rPr>
    </w:lvl>
    <w:lvl w:ilvl="1" w:tplc="144AA9AA">
      <w:start w:val="1"/>
      <w:numFmt w:val="bullet"/>
      <w:lvlText w:val="o"/>
      <w:lvlJc w:val="left"/>
      <w:pPr>
        <w:ind w:left="1440" w:hanging="360"/>
      </w:pPr>
      <w:rPr>
        <w:rFonts w:ascii="Courier New" w:hAnsi="Courier New" w:hint="default"/>
      </w:rPr>
    </w:lvl>
    <w:lvl w:ilvl="2" w:tplc="63DC6B54">
      <w:start w:val="1"/>
      <w:numFmt w:val="bullet"/>
      <w:lvlText w:val=""/>
      <w:lvlJc w:val="left"/>
      <w:pPr>
        <w:ind w:left="2160" w:hanging="360"/>
      </w:pPr>
      <w:rPr>
        <w:rFonts w:ascii="Wingdings" w:hAnsi="Wingdings" w:hint="default"/>
      </w:rPr>
    </w:lvl>
    <w:lvl w:ilvl="3" w:tplc="F004535A">
      <w:start w:val="1"/>
      <w:numFmt w:val="bullet"/>
      <w:lvlText w:val=""/>
      <w:lvlJc w:val="left"/>
      <w:pPr>
        <w:ind w:left="2880" w:hanging="360"/>
      </w:pPr>
      <w:rPr>
        <w:rFonts w:ascii="Symbol" w:hAnsi="Symbol" w:hint="default"/>
      </w:rPr>
    </w:lvl>
    <w:lvl w:ilvl="4" w:tplc="0136E078">
      <w:start w:val="1"/>
      <w:numFmt w:val="bullet"/>
      <w:lvlText w:val="o"/>
      <w:lvlJc w:val="left"/>
      <w:pPr>
        <w:ind w:left="3600" w:hanging="360"/>
      </w:pPr>
      <w:rPr>
        <w:rFonts w:ascii="Courier New" w:hAnsi="Courier New" w:hint="default"/>
      </w:rPr>
    </w:lvl>
    <w:lvl w:ilvl="5" w:tplc="F224092A">
      <w:start w:val="1"/>
      <w:numFmt w:val="bullet"/>
      <w:lvlText w:val=""/>
      <w:lvlJc w:val="left"/>
      <w:pPr>
        <w:ind w:left="4320" w:hanging="360"/>
      </w:pPr>
      <w:rPr>
        <w:rFonts w:ascii="Wingdings" w:hAnsi="Wingdings" w:hint="default"/>
      </w:rPr>
    </w:lvl>
    <w:lvl w:ilvl="6" w:tplc="EEC803CE">
      <w:start w:val="1"/>
      <w:numFmt w:val="bullet"/>
      <w:lvlText w:val=""/>
      <w:lvlJc w:val="left"/>
      <w:pPr>
        <w:ind w:left="5040" w:hanging="360"/>
      </w:pPr>
      <w:rPr>
        <w:rFonts w:ascii="Symbol" w:hAnsi="Symbol" w:hint="default"/>
      </w:rPr>
    </w:lvl>
    <w:lvl w:ilvl="7" w:tplc="395CD926">
      <w:start w:val="1"/>
      <w:numFmt w:val="bullet"/>
      <w:lvlText w:val="o"/>
      <w:lvlJc w:val="left"/>
      <w:pPr>
        <w:ind w:left="5760" w:hanging="360"/>
      </w:pPr>
      <w:rPr>
        <w:rFonts w:ascii="Courier New" w:hAnsi="Courier New" w:hint="default"/>
      </w:rPr>
    </w:lvl>
    <w:lvl w:ilvl="8" w:tplc="0BD8C084">
      <w:start w:val="1"/>
      <w:numFmt w:val="bullet"/>
      <w:lvlText w:val=""/>
      <w:lvlJc w:val="left"/>
      <w:pPr>
        <w:ind w:left="6480" w:hanging="360"/>
      </w:pPr>
      <w:rPr>
        <w:rFonts w:ascii="Wingdings" w:hAnsi="Wingdings" w:hint="default"/>
      </w:rPr>
    </w:lvl>
  </w:abstractNum>
  <w:abstractNum w:abstractNumId="32" w15:restartNumberingAfterBreak="0">
    <w:nsid w:val="7DDA604D"/>
    <w:multiLevelType w:val="multilevel"/>
    <w:tmpl w:val="068EF69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rPr>
        <w:rFonts w:hint="default"/>
      </w:rPr>
    </w:lvl>
  </w:abstractNum>
  <w:num w:numId="1" w16cid:durableId="2064327041">
    <w:abstractNumId w:val="9"/>
  </w:num>
  <w:num w:numId="2" w16cid:durableId="341205822">
    <w:abstractNumId w:val="18"/>
  </w:num>
  <w:num w:numId="3" w16cid:durableId="82577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790000">
    <w:abstractNumId w:val="23"/>
  </w:num>
  <w:num w:numId="5" w16cid:durableId="1038240066">
    <w:abstractNumId w:val="22"/>
  </w:num>
  <w:num w:numId="6" w16cid:durableId="1169249755">
    <w:abstractNumId w:val="12"/>
  </w:num>
  <w:num w:numId="7" w16cid:durableId="19830046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84267">
    <w:abstractNumId w:val="14"/>
  </w:num>
  <w:num w:numId="9" w16cid:durableId="1799303121">
    <w:abstractNumId w:val="27"/>
  </w:num>
  <w:num w:numId="10" w16cid:durableId="1508474872">
    <w:abstractNumId w:val="20"/>
  </w:num>
  <w:num w:numId="11" w16cid:durableId="1956519863">
    <w:abstractNumId w:val="1"/>
  </w:num>
  <w:num w:numId="12" w16cid:durableId="224606240">
    <w:abstractNumId w:val="6"/>
  </w:num>
  <w:num w:numId="13" w16cid:durableId="1841693514">
    <w:abstractNumId w:val="16"/>
  </w:num>
  <w:num w:numId="14" w16cid:durableId="339626186">
    <w:abstractNumId w:val="30"/>
  </w:num>
  <w:num w:numId="15" w16cid:durableId="93332594">
    <w:abstractNumId w:val="3"/>
  </w:num>
  <w:num w:numId="16" w16cid:durableId="1238593191">
    <w:abstractNumId w:val="24"/>
  </w:num>
  <w:num w:numId="17" w16cid:durableId="2043936974">
    <w:abstractNumId w:val="10"/>
  </w:num>
  <w:num w:numId="18" w16cid:durableId="1256208988">
    <w:abstractNumId w:val="7"/>
  </w:num>
  <w:num w:numId="19" w16cid:durableId="1651249694">
    <w:abstractNumId w:val="13"/>
  </w:num>
  <w:num w:numId="20" w16cid:durableId="614487640">
    <w:abstractNumId w:val="31"/>
  </w:num>
  <w:num w:numId="21" w16cid:durableId="1077284515">
    <w:abstractNumId w:val="21"/>
  </w:num>
  <w:num w:numId="22" w16cid:durableId="1983383406">
    <w:abstractNumId w:val="26"/>
  </w:num>
  <w:num w:numId="23" w16cid:durableId="1116560976">
    <w:abstractNumId w:val="8"/>
  </w:num>
  <w:num w:numId="24" w16cid:durableId="891694349">
    <w:abstractNumId w:val="2"/>
  </w:num>
  <w:num w:numId="25" w16cid:durableId="683286189">
    <w:abstractNumId w:val="29"/>
  </w:num>
  <w:num w:numId="26" w16cid:durableId="190412281">
    <w:abstractNumId w:val="17"/>
  </w:num>
  <w:num w:numId="27" w16cid:durableId="1319722926">
    <w:abstractNumId w:val="0"/>
  </w:num>
  <w:num w:numId="28" w16cid:durableId="726882781">
    <w:abstractNumId w:val="5"/>
  </w:num>
  <w:num w:numId="29" w16cid:durableId="68777148">
    <w:abstractNumId w:val="28"/>
  </w:num>
  <w:num w:numId="30" w16cid:durableId="1677418781">
    <w:abstractNumId w:val="4"/>
  </w:num>
  <w:num w:numId="31" w16cid:durableId="780682741">
    <w:abstractNumId w:val="11"/>
  </w:num>
  <w:num w:numId="32" w16cid:durableId="440539470">
    <w:abstractNumId w:val="15"/>
  </w:num>
  <w:num w:numId="33" w16cid:durableId="137214635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ED"/>
    <w:rsid w:val="000A23B6"/>
    <w:rsid w:val="000A701C"/>
    <w:rsid w:val="000B3212"/>
    <w:rsid w:val="000E4F47"/>
    <w:rsid w:val="0011739B"/>
    <w:rsid w:val="00122A79"/>
    <w:rsid w:val="00140FE8"/>
    <w:rsid w:val="00145174"/>
    <w:rsid w:val="0016748C"/>
    <w:rsid w:val="00184F94"/>
    <w:rsid w:val="001D5579"/>
    <w:rsid w:val="002B673C"/>
    <w:rsid w:val="00313909"/>
    <w:rsid w:val="00337845"/>
    <w:rsid w:val="0034446F"/>
    <w:rsid w:val="003533FB"/>
    <w:rsid w:val="00355C0B"/>
    <w:rsid w:val="00373882"/>
    <w:rsid w:val="00384038"/>
    <w:rsid w:val="003C6C16"/>
    <w:rsid w:val="003F41F8"/>
    <w:rsid w:val="00406FED"/>
    <w:rsid w:val="004111B3"/>
    <w:rsid w:val="00424980"/>
    <w:rsid w:val="0045078F"/>
    <w:rsid w:val="00476ADD"/>
    <w:rsid w:val="00492F02"/>
    <w:rsid w:val="004D6FA0"/>
    <w:rsid w:val="004E3DC0"/>
    <w:rsid w:val="00517E3A"/>
    <w:rsid w:val="00527A9F"/>
    <w:rsid w:val="005309C8"/>
    <w:rsid w:val="00543C7F"/>
    <w:rsid w:val="00564681"/>
    <w:rsid w:val="00577E6C"/>
    <w:rsid w:val="00594361"/>
    <w:rsid w:val="00597D60"/>
    <w:rsid w:val="005B1F63"/>
    <w:rsid w:val="005B5872"/>
    <w:rsid w:val="005F4B2D"/>
    <w:rsid w:val="005F761E"/>
    <w:rsid w:val="00607600"/>
    <w:rsid w:val="00620565"/>
    <w:rsid w:val="00631119"/>
    <w:rsid w:val="00633CEF"/>
    <w:rsid w:val="00640A7A"/>
    <w:rsid w:val="00643092"/>
    <w:rsid w:val="00644A94"/>
    <w:rsid w:val="00660AC6"/>
    <w:rsid w:val="00672526"/>
    <w:rsid w:val="006760FB"/>
    <w:rsid w:val="006800AC"/>
    <w:rsid w:val="006823DA"/>
    <w:rsid w:val="006B6F0D"/>
    <w:rsid w:val="006C0C0C"/>
    <w:rsid w:val="006D64C6"/>
    <w:rsid w:val="00752A64"/>
    <w:rsid w:val="007555EF"/>
    <w:rsid w:val="00772722"/>
    <w:rsid w:val="007814E1"/>
    <w:rsid w:val="00791D05"/>
    <w:rsid w:val="00792F6A"/>
    <w:rsid w:val="0079536D"/>
    <w:rsid w:val="00796FBF"/>
    <w:rsid w:val="007C5555"/>
    <w:rsid w:val="007D1162"/>
    <w:rsid w:val="007D55AF"/>
    <w:rsid w:val="00800AE8"/>
    <w:rsid w:val="0081467A"/>
    <w:rsid w:val="008716ED"/>
    <w:rsid w:val="008D257C"/>
    <w:rsid w:val="008D53C4"/>
    <w:rsid w:val="00913D7A"/>
    <w:rsid w:val="00934E1A"/>
    <w:rsid w:val="009463E3"/>
    <w:rsid w:val="0094754B"/>
    <w:rsid w:val="009B59E7"/>
    <w:rsid w:val="009D613E"/>
    <w:rsid w:val="00A1285F"/>
    <w:rsid w:val="00A448DD"/>
    <w:rsid w:val="00A47050"/>
    <w:rsid w:val="00A7048E"/>
    <w:rsid w:val="00A73AAC"/>
    <w:rsid w:val="00A92486"/>
    <w:rsid w:val="00AB34B1"/>
    <w:rsid w:val="00AD08C6"/>
    <w:rsid w:val="00AF48C7"/>
    <w:rsid w:val="00AF7ECF"/>
    <w:rsid w:val="00B2230E"/>
    <w:rsid w:val="00B230F0"/>
    <w:rsid w:val="00B3667B"/>
    <w:rsid w:val="00B54ED7"/>
    <w:rsid w:val="00C32307"/>
    <w:rsid w:val="00C40851"/>
    <w:rsid w:val="00C82626"/>
    <w:rsid w:val="00C8787D"/>
    <w:rsid w:val="00CB7BE0"/>
    <w:rsid w:val="00D11E3C"/>
    <w:rsid w:val="00D15919"/>
    <w:rsid w:val="00D22A6E"/>
    <w:rsid w:val="00D2321A"/>
    <w:rsid w:val="00D3243F"/>
    <w:rsid w:val="00D8000F"/>
    <w:rsid w:val="00D96087"/>
    <w:rsid w:val="00DA0CB9"/>
    <w:rsid w:val="00DB2F71"/>
    <w:rsid w:val="00E028FE"/>
    <w:rsid w:val="00E44731"/>
    <w:rsid w:val="00E7038A"/>
    <w:rsid w:val="00E72B43"/>
    <w:rsid w:val="00EB0F15"/>
    <w:rsid w:val="00EB1F04"/>
    <w:rsid w:val="00F11503"/>
    <w:rsid w:val="00F17748"/>
    <w:rsid w:val="00F24300"/>
    <w:rsid w:val="00F33B6F"/>
    <w:rsid w:val="00F40390"/>
    <w:rsid w:val="00F53BD2"/>
    <w:rsid w:val="00F72095"/>
    <w:rsid w:val="00FD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C9A9"/>
  <w15:chartTrackingRefBased/>
  <w15:docId w15:val="{2A5DEF27-A6FD-4583-ABB1-8466D7D4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6FED"/>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620565"/>
    <w:pPr>
      <w:keepNext/>
      <w:keepLines/>
      <w:spacing w:after="120" w:line="240" w:lineRule="auto"/>
      <w:ind w:left="-567"/>
      <w:outlineLvl w:val="0"/>
    </w:pPr>
    <w:rPr>
      <w:rFonts w:ascii="Arial Narrow" w:eastAsia="MS Gothic" w:hAnsi="Arial Narrow" w:cs="Arial"/>
      <w:b/>
      <w:bCs/>
      <w:color w:val="000000" w:themeColor="text1"/>
      <w:sz w:val="40"/>
      <w:szCs w:val="40"/>
      <w:lang w:val="en-US" w:eastAsia="zh-CN"/>
    </w:rPr>
  </w:style>
  <w:style w:type="paragraph" w:styleId="Heading2">
    <w:name w:val="heading 2"/>
    <w:basedOn w:val="Normal"/>
    <w:next w:val="Normal"/>
    <w:link w:val="Heading2Char"/>
    <w:uiPriority w:val="9"/>
    <w:qFormat/>
    <w:rsid w:val="00406FED"/>
    <w:pPr>
      <w:keepNext/>
      <w:keepLines/>
      <w:numPr>
        <w:ilvl w:val="1"/>
        <w:numId w:val="3"/>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406FED"/>
    <w:pPr>
      <w:keepNext/>
      <w:keepLines/>
      <w:numPr>
        <w:ilvl w:val="2"/>
        <w:numId w:val="3"/>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406FED"/>
    <w:pPr>
      <w:keepNext/>
      <w:keepLines/>
      <w:numPr>
        <w:ilvl w:val="3"/>
        <w:numId w:val="3"/>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406FED"/>
    <w:pPr>
      <w:keepNext/>
      <w:keepLines/>
      <w:numPr>
        <w:ilvl w:val="4"/>
        <w:numId w:val="3"/>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406FED"/>
    <w:pPr>
      <w:keepNext/>
      <w:keepLines/>
      <w:numPr>
        <w:ilvl w:val="5"/>
        <w:numId w:val="2"/>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406FED"/>
    <w:pPr>
      <w:keepNext/>
      <w:keepLines/>
      <w:numPr>
        <w:ilvl w:val="6"/>
        <w:numId w:val="2"/>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406FED"/>
    <w:pPr>
      <w:keepNext/>
      <w:keepLines/>
      <w:numPr>
        <w:ilvl w:val="7"/>
        <w:numId w:val="2"/>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406FED"/>
    <w:pPr>
      <w:keepNext/>
      <w:keepLines/>
      <w:numPr>
        <w:ilvl w:val="8"/>
        <w:numId w:val="2"/>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565"/>
    <w:rPr>
      <w:rFonts w:ascii="Arial Narrow" w:eastAsia="MS Gothic" w:hAnsi="Arial Narrow" w:cs="Arial"/>
      <w:b/>
      <w:bCs/>
      <w:color w:val="000000" w:themeColor="text1"/>
      <w:sz w:val="40"/>
      <w:szCs w:val="40"/>
      <w:lang w:eastAsia="zh-CN"/>
    </w:rPr>
  </w:style>
  <w:style w:type="character" w:customStyle="1" w:styleId="Heading2Char">
    <w:name w:val="Heading 2 Char"/>
    <w:basedOn w:val="DefaultParagraphFont"/>
    <w:link w:val="Heading2"/>
    <w:uiPriority w:val="9"/>
    <w:rsid w:val="00406FED"/>
    <w:rPr>
      <w:rFonts w:ascii="Arial" w:eastAsia="Times New Roman" w:hAnsi="Arial" w:cs="Times New Roman"/>
      <w:b/>
      <w:bCs/>
      <w:color w:val="005CB9"/>
      <w:sz w:val="24"/>
      <w:szCs w:val="26"/>
      <w:lang w:val="en-GB"/>
    </w:rPr>
  </w:style>
  <w:style w:type="character" w:customStyle="1" w:styleId="Heading3Char">
    <w:name w:val="Heading 3 Char"/>
    <w:basedOn w:val="DefaultParagraphFont"/>
    <w:link w:val="Heading3"/>
    <w:uiPriority w:val="9"/>
    <w:rsid w:val="00406FED"/>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406FED"/>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406FED"/>
    <w:rPr>
      <w:rFonts w:ascii="Arial" w:eastAsia="Times New Roman" w:hAnsi="Arial" w:cs="Times New Roman"/>
      <w:b/>
      <w:color w:val="343434"/>
      <w:lang w:val="en-GB"/>
    </w:rPr>
  </w:style>
  <w:style w:type="character" w:customStyle="1" w:styleId="Heading6Char">
    <w:name w:val="Heading 6 Char"/>
    <w:basedOn w:val="DefaultParagraphFont"/>
    <w:link w:val="Heading6"/>
    <w:uiPriority w:val="9"/>
    <w:semiHidden/>
    <w:rsid w:val="00406FED"/>
    <w:rPr>
      <w:rFonts w:ascii="Arial" w:eastAsia="Times New Roman" w:hAnsi="Arial" w:cs="Times New Roman"/>
      <w:i/>
      <w:iCs/>
      <w:color w:val="002D5C"/>
      <w:lang w:val="en-GB"/>
    </w:rPr>
  </w:style>
  <w:style w:type="character" w:customStyle="1" w:styleId="Heading7Char">
    <w:name w:val="Heading 7 Char"/>
    <w:basedOn w:val="DefaultParagraphFont"/>
    <w:link w:val="Heading7"/>
    <w:uiPriority w:val="9"/>
    <w:semiHidden/>
    <w:rsid w:val="00406FED"/>
    <w:rPr>
      <w:rFonts w:ascii="Arial" w:eastAsia="Times New Roman" w:hAnsi="Arial" w:cs="Times New Roman"/>
      <w:i/>
      <w:iCs/>
      <w:color w:val="343434"/>
      <w:lang w:val="en-GB"/>
    </w:rPr>
  </w:style>
  <w:style w:type="character" w:customStyle="1" w:styleId="Heading8Char">
    <w:name w:val="Heading 8 Char"/>
    <w:basedOn w:val="DefaultParagraphFont"/>
    <w:link w:val="Heading8"/>
    <w:uiPriority w:val="9"/>
    <w:semiHidden/>
    <w:rsid w:val="00406FED"/>
    <w:rPr>
      <w:rFonts w:ascii="Arial" w:eastAsia="Times New Roman" w:hAnsi="Arial" w:cs="Times New Roman"/>
      <w:color w:val="666666"/>
      <w:sz w:val="20"/>
      <w:szCs w:val="20"/>
      <w:lang w:val="en-GB"/>
    </w:rPr>
  </w:style>
  <w:style w:type="character" w:customStyle="1" w:styleId="Heading9Char">
    <w:name w:val="Heading 9 Char"/>
    <w:basedOn w:val="DefaultParagraphFont"/>
    <w:link w:val="Heading9"/>
    <w:uiPriority w:val="9"/>
    <w:semiHidden/>
    <w:rsid w:val="00406FED"/>
    <w:rPr>
      <w:rFonts w:ascii="Arial" w:eastAsia="Times New Roman" w:hAnsi="Arial" w:cs="Times New Roman"/>
      <w:i/>
      <w:iCs/>
      <w:color w:val="666666"/>
      <w:sz w:val="20"/>
      <w:szCs w:val="20"/>
      <w:lang w:val="en-GB"/>
    </w:rPr>
  </w:style>
  <w:style w:type="paragraph" w:styleId="Header">
    <w:name w:val="header"/>
    <w:basedOn w:val="Normal"/>
    <w:link w:val="HeaderChar"/>
    <w:uiPriority w:val="99"/>
    <w:rsid w:val="00406FED"/>
    <w:pPr>
      <w:spacing w:line="240" w:lineRule="exact"/>
    </w:pPr>
  </w:style>
  <w:style w:type="character" w:customStyle="1" w:styleId="HeaderChar">
    <w:name w:val="Header Char"/>
    <w:basedOn w:val="DefaultParagraphFont"/>
    <w:link w:val="Header"/>
    <w:uiPriority w:val="99"/>
    <w:rsid w:val="00406FED"/>
    <w:rPr>
      <w:rFonts w:ascii="Arial" w:eastAsia="Arial" w:hAnsi="Arial" w:cs="Times New Roman"/>
      <w:lang w:val="en-GB"/>
    </w:rPr>
  </w:style>
  <w:style w:type="paragraph" w:styleId="Footer">
    <w:name w:val="footer"/>
    <w:basedOn w:val="Normal"/>
    <w:link w:val="FooterChar"/>
    <w:uiPriority w:val="99"/>
    <w:rsid w:val="00406FED"/>
    <w:pPr>
      <w:spacing w:line="240" w:lineRule="exact"/>
    </w:pPr>
  </w:style>
  <w:style w:type="character" w:customStyle="1" w:styleId="FooterChar">
    <w:name w:val="Footer Char"/>
    <w:basedOn w:val="DefaultParagraphFont"/>
    <w:link w:val="Footer"/>
    <w:uiPriority w:val="99"/>
    <w:rsid w:val="00406FED"/>
    <w:rPr>
      <w:rFonts w:ascii="Arial" w:eastAsia="Arial" w:hAnsi="Arial" w:cs="Times New Roman"/>
      <w:lang w:val="en-GB"/>
    </w:rPr>
  </w:style>
  <w:style w:type="character" w:styleId="PlaceholderText">
    <w:name w:val="Placeholder Text"/>
    <w:basedOn w:val="DefaultParagraphFont"/>
    <w:uiPriority w:val="99"/>
    <w:semiHidden/>
    <w:rsid w:val="00406FED"/>
    <w:rPr>
      <w:color w:val="808080"/>
    </w:rPr>
  </w:style>
  <w:style w:type="paragraph" w:customStyle="1" w:styleId="GaviDocumillTemplate-FrontPage-Maintitle">
    <w:name w:val="Gavi Documill Template - Front Page - Main title"/>
    <w:next w:val="Normal"/>
    <w:link w:val="GaviDocumillTemplate-FrontPage-MaintitleChar"/>
    <w:qFormat/>
    <w:rsid w:val="00406FED"/>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TitleChar"/>
    <w:link w:val="GaviDocumillTemplate-FrontPage-Maintitle"/>
    <w:rsid w:val="00406FED"/>
    <w:rPr>
      <w:rFonts w:ascii="Arial" w:eastAsiaTheme="majorEastAsia" w:hAnsi="Arial" w:cstheme="majorBidi"/>
      <w:b w:val="0"/>
      <w:bCs w:val="0"/>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406FED"/>
    <w:pPr>
      <w:jc w:val="left"/>
    </w:pPr>
    <w:rPr>
      <w:sz w:val="28"/>
    </w:rPr>
  </w:style>
  <w:style w:type="paragraph" w:customStyle="1" w:styleId="GaviDocumillTemplate-DocsComp-filename">
    <w:name w:val="Gavi Documill Template - DocsComp - filename"/>
    <w:basedOn w:val="GaviDocumillTemplate-StepTitle"/>
    <w:next w:val="Normal"/>
    <w:qFormat/>
    <w:rsid w:val="00406FED"/>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406FED"/>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406FED"/>
    <w:rPr>
      <w:rFonts w:ascii="Arial Narrow" w:eastAsia="MS Gothic" w:hAnsi="Arial Narrow" w:cs="Arial"/>
      <w:b/>
      <w:bCs/>
      <w:color w:val="00AE4D"/>
      <w:sz w:val="40"/>
      <w:szCs w:val="40"/>
      <w:lang w:eastAsia="zh-CN"/>
    </w:rPr>
  </w:style>
  <w:style w:type="paragraph" w:customStyle="1" w:styleId="GaviDocumillTemplate-Normal">
    <w:name w:val="Gavi Documill Template - Normal"/>
    <w:basedOn w:val="Normal"/>
    <w:link w:val="GaviDocumillTemplate-NormalChar"/>
    <w:qFormat/>
    <w:rsid w:val="00406FED"/>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406FED"/>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qFormat/>
    <w:rsid w:val="00406FED"/>
    <w:rPr>
      <w:color w:val="808285"/>
    </w:rPr>
  </w:style>
  <w:style w:type="character" w:customStyle="1" w:styleId="GaviDocumillTemplate-TextChar">
    <w:name w:val="Gavi Documill Template - Text Char"/>
    <w:basedOn w:val="DefaultParagraphFont"/>
    <w:link w:val="GaviDocumillTemplate-Text"/>
    <w:rsid w:val="00406FED"/>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406FED"/>
    <w:pPr>
      <w:spacing w:before="120" w:after="120"/>
    </w:pPr>
  </w:style>
  <w:style w:type="character" w:customStyle="1" w:styleId="GaviDocumillTemplate-QAcomp-Title">
    <w:name w:val="Gavi Documill Template - QAcomp - Title"/>
    <w:basedOn w:val="GaviDocumillTemplate-NormalChar"/>
    <w:qFormat/>
    <w:rsid w:val="00406FED"/>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406FED"/>
    <w:rPr>
      <w:rFonts w:ascii="Arial" w:eastAsiaTheme="majorEastAsia" w:hAnsi="Arial" w:cstheme="majorBidi"/>
      <w:b w:val="0"/>
      <w:bCs w:val="0"/>
      <w:color w:val="0072BC"/>
      <w:spacing w:val="-10"/>
      <w:kern w:val="28"/>
      <w:sz w:val="24"/>
      <w:szCs w:val="56"/>
      <w:lang w:val="en-GB"/>
    </w:rPr>
  </w:style>
  <w:style w:type="paragraph" w:customStyle="1" w:styleId="GaviDocumillTemplate-TCparagraph">
    <w:name w:val="Gavi Documill Template - T&amp;C paragraph"/>
    <w:basedOn w:val="Normal"/>
    <w:qFormat/>
    <w:rsid w:val="00406FED"/>
    <w:rPr>
      <w:color w:val="757575"/>
      <w:sz w:val="18"/>
    </w:rPr>
  </w:style>
  <w:style w:type="character" w:customStyle="1" w:styleId="GaviDocumillTemplate-TCSubtitle">
    <w:name w:val="Gavi Documill Template - T&amp;C Subtitle"/>
    <w:basedOn w:val="DefaultParagraphFont"/>
    <w:qFormat/>
    <w:rsid w:val="00406FED"/>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406FED"/>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406FED"/>
    <w:rPr>
      <w:rFonts w:ascii="Arial" w:eastAsiaTheme="majorEastAsia" w:hAnsi="Arial" w:cstheme="majorBidi"/>
      <w:b/>
      <w:bCs w:val="0"/>
      <w:color w:val="232323"/>
      <w:spacing w:val="-10"/>
      <w:kern w:val="28"/>
      <w:sz w:val="20"/>
      <w:szCs w:val="56"/>
      <w:lang w:val="en-GB"/>
    </w:rPr>
  </w:style>
  <w:style w:type="paragraph" w:styleId="Title">
    <w:name w:val="Title"/>
    <w:basedOn w:val="Normal"/>
    <w:next w:val="Normal"/>
    <w:link w:val="TitleChar"/>
    <w:uiPriority w:val="10"/>
    <w:qFormat/>
    <w:rsid w:val="00406FED"/>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406FED"/>
    <w:rPr>
      <w:rFonts w:ascii="Arial" w:eastAsiaTheme="majorEastAsia" w:hAnsi="Arial" w:cstheme="majorBidi"/>
      <w:b/>
      <w:bCs/>
      <w:spacing w:val="-10"/>
      <w:kern w:val="28"/>
      <w:sz w:val="36"/>
      <w:szCs w:val="56"/>
      <w:lang w:val="en-GB"/>
    </w:rPr>
  </w:style>
  <w:style w:type="paragraph" w:styleId="NoSpacing">
    <w:name w:val="No Spacing"/>
    <w:uiPriority w:val="98"/>
    <w:qFormat/>
    <w:rsid w:val="00406FED"/>
    <w:pPr>
      <w:spacing w:after="0" w:line="240" w:lineRule="auto"/>
    </w:pPr>
    <w:rPr>
      <w:rFonts w:ascii="Arial" w:eastAsia="SimSun" w:hAnsi="Arial"/>
      <w:color w:val="808080" w:themeColor="background1" w:themeShade="80"/>
    </w:rPr>
  </w:style>
  <w:style w:type="table" w:styleId="TableGrid">
    <w:name w:val="Table Grid"/>
    <w:basedOn w:val="TableNormal"/>
    <w:uiPriority w:val="39"/>
    <w:rsid w:val="00406FED"/>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406F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ED"/>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406FED"/>
    <w:rPr>
      <w:sz w:val="16"/>
      <w:szCs w:val="16"/>
    </w:rPr>
  </w:style>
  <w:style w:type="paragraph" w:styleId="CommentText">
    <w:name w:val="annotation text"/>
    <w:basedOn w:val="Normal"/>
    <w:link w:val="CommentTextChar"/>
    <w:uiPriority w:val="99"/>
    <w:unhideWhenUsed/>
    <w:rsid w:val="00406FED"/>
    <w:rPr>
      <w:sz w:val="20"/>
      <w:szCs w:val="20"/>
    </w:rPr>
  </w:style>
  <w:style w:type="character" w:customStyle="1" w:styleId="CommentTextChar">
    <w:name w:val="Comment Text Char"/>
    <w:basedOn w:val="DefaultParagraphFont"/>
    <w:link w:val="CommentText"/>
    <w:uiPriority w:val="99"/>
    <w:rsid w:val="00406FED"/>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6FED"/>
    <w:rPr>
      <w:b/>
      <w:bCs/>
    </w:rPr>
  </w:style>
  <w:style w:type="character" w:customStyle="1" w:styleId="CommentSubjectChar">
    <w:name w:val="Comment Subject Char"/>
    <w:basedOn w:val="CommentTextChar"/>
    <w:link w:val="CommentSubject"/>
    <w:uiPriority w:val="99"/>
    <w:semiHidden/>
    <w:rsid w:val="00406FED"/>
    <w:rPr>
      <w:rFonts w:ascii="Arial" w:eastAsia="Arial" w:hAnsi="Arial" w:cs="Times New Roman"/>
      <w:b/>
      <w:bCs/>
      <w:sz w:val="20"/>
      <w:szCs w:val="20"/>
      <w:lang w:val="en-GB"/>
    </w:rPr>
  </w:style>
  <w:style w:type="character" w:styleId="FootnoteReference">
    <w:name w:val="footnote reference"/>
    <w:aliases w:val="Footnote symbol,Voetnootverwijzing,Odwołanie przypisu,footnote ref,FR,Fußnotenzeichen diss neu,Times 10 Point,Exposant 3 Point,Footnote,Footnote Reference Superscript, Exposant 3 Point,Footnote reference number,EN Footnote Reference"/>
    <w:link w:val="FootnotesymbolCharCharChar"/>
    <w:uiPriority w:val="99"/>
    <w:unhideWhenUsed/>
    <w:qFormat/>
    <w:rsid w:val="00406FED"/>
    <w:rPr>
      <w:vertAlign w:val="superscript"/>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f"/>
    <w:basedOn w:val="Normal"/>
    <w:link w:val="FootnoteTextChar"/>
    <w:uiPriority w:val="99"/>
    <w:qFormat/>
    <w:rsid w:val="00406FED"/>
    <w:pPr>
      <w:spacing w:before="60" w:after="60" w:line="200" w:lineRule="atLeast"/>
    </w:pPr>
    <w:rPr>
      <w:rFonts w:asciiTheme="minorHAnsi" w:hAnsiTheme="minorHAnsi"/>
      <w:i/>
      <w:sz w:val="16"/>
      <w:szCs w:val="20"/>
      <w:lang w:val="fr-FR"/>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basedOn w:val="DefaultParagraphFont"/>
    <w:link w:val="FootnoteText"/>
    <w:uiPriority w:val="99"/>
    <w:rsid w:val="00406FED"/>
    <w:rPr>
      <w:rFonts w:eastAsia="Arial" w:cs="Times New Roman"/>
      <w:i/>
      <w:sz w:val="16"/>
      <w:szCs w:val="20"/>
      <w:lang w:val="fr-FR"/>
    </w:rPr>
  </w:style>
  <w:style w:type="character" w:styleId="Hyperlink">
    <w:name w:val="Hyperlink"/>
    <w:uiPriority w:val="99"/>
    <w:unhideWhenUsed/>
    <w:qFormat/>
    <w:rsid w:val="00406FED"/>
    <w:rPr>
      <w:color w:val="005CB9"/>
      <w:u w:val="single"/>
    </w:rPr>
  </w:style>
  <w:style w:type="character" w:styleId="Strong">
    <w:name w:val="Strong"/>
    <w:basedOn w:val="DefaultParagraphFont"/>
    <w:uiPriority w:val="22"/>
    <w:qFormat/>
    <w:rsid w:val="00406FED"/>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406FED"/>
    <w:rPr>
      <w:color w:val="808080"/>
      <w:shd w:val="clear" w:color="auto" w:fill="E6E6E6"/>
    </w:rPr>
  </w:style>
  <w:style w:type="table" w:customStyle="1" w:styleId="GAVITable">
    <w:name w:val="GAVI Table"/>
    <w:basedOn w:val="TableNormal"/>
    <w:uiPriority w:val="99"/>
    <w:rsid w:val="00406FED"/>
    <w:pPr>
      <w:spacing w:after="0" w:line="240" w:lineRule="auto"/>
    </w:pPr>
    <w:rPr>
      <w:rFonts w:eastAsia="SimSun"/>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Pla"/>
    <w:basedOn w:val="Normal"/>
    <w:link w:val="ListParagraphChar"/>
    <w:uiPriority w:val="34"/>
    <w:qFormat/>
    <w:rsid w:val="00406FED"/>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406FED"/>
    <w:rPr>
      <w:sz w:val="20"/>
      <w:szCs w:val="20"/>
    </w:rPr>
  </w:style>
  <w:style w:type="character" w:customStyle="1" w:styleId="GaviDocument-TabletextChar">
    <w:name w:val="Gavi Document - Table text Char"/>
    <w:basedOn w:val="DefaultParagraphFont"/>
    <w:link w:val="GaviDocument-Tabletext"/>
    <w:rsid w:val="00406FED"/>
    <w:rPr>
      <w:rFonts w:ascii="Arial" w:eastAsia="Arial" w:hAnsi="Arial" w:cs="Times New Roman"/>
      <w:color w:val="808285"/>
      <w:sz w:val="20"/>
      <w:szCs w:val="20"/>
      <w:lang w:val="en-GB"/>
    </w:rPr>
  </w:style>
  <w:style w:type="paragraph" w:customStyle="1" w:styleId="Text">
    <w:name w:val="Text"/>
    <w:basedOn w:val="Normal"/>
    <w:link w:val="TextChar"/>
    <w:qFormat/>
    <w:rsid w:val="00406FED"/>
  </w:style>
  <w:style w:type="paragraph" w:customStyle="1" w:styleId="Bulletpoints1">
    <w:name w:val="Bullet points 1"/>
    <w:basedOn w:val="Text"/>
    <w:qFormat/>
    <w:rsid w:val="00406FED"/>
    <w:pPr>
      <w:numPr>
        <w:numId w:val="1"/>
      </w:numPr>
    </w:pPr>
    <w:rPr>
      <w:color w:val="343434"/>
    </w:rPr>
  </w:style>
  <w:style w:type="paragraph" w:customStyle="1" w:styleId="Bulletpoints2">
    <w:name w:val="Bullet points 2"/>
    <w:basedOn w:val="Text"/>
    <w:qFormat/>
    <w:rsid w:val="00406FED"/>
    <w:pPr>
      <w:numPr>
        <w:ilvl w:val="1"/>
        <w:numId w:val="1"/>
      </w:numPr>
    </w:pPr>
    <w:rPr>
      <w:color w:val="343434"/>
    </w:rPr>
  </w:style>
  <w:style w:type="table" w:styleId="ColourfulGridAccent1">
    <w:name w:val="Colorful Grid Accent 1"/>
    <w:basedOn w:val="TableNormal"/>
    <w:uiPriority w:val="73"/>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urfulListAccent2">
    <w:name w:val="Colorful List Accent 2"/>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urfulListAccent4">
    <w:name w:val="Colorful List Accent 4"/>
    <w:basedOn w:val="TableNormal"/>
    <w:uiPriority w:val="72"/>
    <w:rsid w:val="00406FED"/>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406FED"/>
    <w:pPr>
      <w:spacing w:line="216" w:lineRule="atLeast"/>
      <w:jc w:val="right"/>
    </w:pPr>
    <w:rPr>
      <w:sz w:val="18"/>
    </w:rPr>
  </w:style>
  <w:style w:type="paragraph" w:customStyle="1" w:styleId="Documenttitle">
    <w:name w:val="Document title"/>
    <w:basedOn w:val="Normal"/>
    <w:qFormat/>
    <w:rsid w:val="00406FED"/>
    <w:pPr>
      <w:framePr w:wrap="around" w:hAnchor="margin" w:xAlign="center" w:yAlign="bottom"/>
      <w:suppressOverlap/>
    </w:pPr>
    <w:rPr>
      <w:rFonts w:asciiTheme="majorHAnsi" w:hAnsiTheme="majorHAnsi"/>
      <w:caps/>
      <w:color w:val="FFFFFF"/>
      <w:sz w:val="48"/>
      <w:szCs w:val="48"/>
    </w:rPr>
  </w:style>
  <w:style w:type="paragraph" w:customStyle="1" w:styleId="Figureortable">
    <w:name w:val="Figure or table"/>
    <w:basedOn w:val="Text"/>
    <w:qFormat/>
    <w:rsid w:val="00406FED"/>
    <w:pPr>
      <w:spacing w:before="120" w:after="120" w:line="240" w:lineRule="atLeast"/>
    </w:pPr>
    <w:rPr>
      <w:b/>
      <w:i/>
      <w:sz w:val="20"/>
    </w:rPr>
  </w:style>
  <w:style w:type="paragraph" w:customStyle="1" w:styleId="HeadingAnnex1">
    <w:name w:val="Heading Annex 1"/>
    <w:basedOn w:val="Heading1"/>
    <w:qFormat/>
    <w:rsid w:val="00406FED"/>
  </w:style>
  <w:style w:type="table" w:styleId="LightList-Accent4">
    <w:name w:val="Light List Accent 4"/>
    <w:basedOn w:val="TableNormal"/>
    <w:uiPriority w:val="61"/>
    <w:rsid w:val="00406FED"/>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406FED"/>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urfulListAccent4"/>
    <w:uiPriority w:val="72"/>
    <w:rsid w:val="00406FED"/>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406FED"/>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406FED"/>
    <w:pPr>
      <w:spacing w:after="80"/>
      <w:jc w:val="right"/>
    </w:pPr>
    <w:rPr>
      <w:rFonts w:asciiTheme="minorHAnsi" w:hAnsiTheme="minorHAnsi"/>
      <w:color w:val="005CB9"/>
      <w:sz w:val="18"/>
      <w:szCs w:val="18"/>
    </w:rPr>
  </w:style>
  <w:style w:type="paragraph" w:customStyle="1" w:styleId="Source">
    <w:name w:val="Source"/>
    <w:basedOn w:val="Text"/>
    <w:qFormat/>
    <w:rsid w:val="00406FED"/>
    <w:pPr>
      <w:spacing w:line="200" w:lineRule="atLeast"/>
    </w:pPr>
    <w:rPr>
      <w:i/>
      <w:sz w:val="16"/>
    </w:rPr>
  </w:style>
  <w:style w:type="character" w:customStyle="1" w:styleId="Textbold">
    <w:name w:val="Text bold"/>
    <w:uiPriority w:val="1"/>
    <w:qFormat/>
    <w:rsid w:val="00406FED"/>
    <w:rPr>
      <w:b/>
    </w:rPr>
  </w:style>
  <w:style w:type="paragraph" w:customStyle="1" w:styleId="Textbox">
    <w:name w:val="Text box"/>
    <w:basedOn w:val="Normal"/>
    <w:qFormat/>
    <w:rsid w:val="00406FED"/>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406FED"/>
    <w:rPr>
      <w:i/>
    </w:rPr>
  </w:style>
  <w:style w:type="paragraph" w:customStyle="1" w:styleId="Textquote">
    <w:name w:val="Text quote"/>
    <w:basedOn w:val="Text"/>
    <w:qFormat/>
    <w:rsid w:val="00406FED"/>
    <w:pPr>
      <w:spacing w:line="280" w:lineRule="atLeast"/>
    </w:pPr>
    <w:rPr>
      <w:i/>
      <w:color w:val="005CB9"/>
    </w:rPr>
  </w:style>
  <w:style w:type="paragraph" w:customStyle="1" w:styleId="Texttype">
    <w:name w:val="Text type"/>
    <w:basedOn w:val="Normal"/>
    <w:qFormat/>
    <w:rsid w:val="00406FED"/>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406FED"/>
    <w:pPr>
      <w:spacing w:line="349" w:lineRule="atLeast"/>
    </w:pPr>
    <w:rPr>
      <w:color w:val="00A03A"/>
      <w:sz w:val="28"/>
      <w:szCs w:val="28"/>
    </w:rPr>
  </w:style>
  <w:style w:type="paragraph" w:customStyle="1" w:styleId="Titlebox">
    <w:name w:val="Title box"/>
    <w:basedOn w:val="Textbox"/>
    <w:qFormat/>
    <w:rsid w:val="00406FED"/>
    <w:pPr>
      <w:spacing w:after="0" w:line="229" w:lineRule="atLeast"/>
    </w:pPr>
    <w:rPr>
      <w:rFonts w:asciiTheme="majorHAnsi" w:hAnsiTheme="majorHAnsi"/>
      <w:b/>
      <w:color w:val="005CB9"/>
    </w:rPr>
  </w:style>
  <w:style w:type="paragraph" w:customStyle="1" w:styleId="Titlecontent">
    <w:name w:val="Title content"/>
    <w:basedOn w:val="Normal"/>
    <w:qFormat/>
    <w:rsid w:val="00406FED"/>
    <w:pPr>
      <w:spacing w:line="472" w:lineRule="atLeast"/>
    </w:pPr>
    <w:rPr>
      <w:rFonts w:asciiTheme="minorHAnsi" w:hAnsiTheme="minorHAnsi"/>
      <w:b/>
      <w:sz w:val="28"/>
      <w:szCs w:val="28"/>
    </w:rPr>
  </w:style>
  <w:style w:type="paragraph" w:customStyle="1" w:styleId="Titre1">
    <w:name w:val="Titre 1"/>
    <w:basedOn w:val="Normal"/>
    <w:rsid w:val="00406FED"/>
  </w:style>
  <w:style w:type="paragraph" w:customStyle="1" w:styleId="Titre2">
    <w:name w:val="Titre 2"/>
    <w:basedOn w:val="Normal"/>
    <w:rsid w:val="00406FED"/>
  </w:style>
  <w:style w:type="paragraph" w:customStyle="1" w:styleId="Titre3">
    <w:name w:val="Titre 3"/>
    <w:basedOn w:val="Normal"/>
    <w:rsid w:val="00406FED"/>
  </w:style>
  <w:style w:type="paragraph" w:customStyle="1" w:styleId="Titre4">
    <w:name w:val="Titre 4"/>
    <w:basedOn w:val="Normal"/>
    <w:rsid w:val="00406FED"/>
  </w:style>
  <w:style w:type="paragraph" w:customStyle="1" w:styleId="Titre5">
    <w:name w:val="Titre 5"/>
    <w:basedOn w:val="Normal"/>
    <w:rsid w:val="00406FED"/>
  </w:style>
  <w:style w:type="paragraph" w:customStyle="1" w:styleId="Titre6">
    <w:name w:val="Titre 6"/>
    <w:basedOn w:val="Normal"/>
    <w:rsid w:val="00406FED"/>
    <w:pPr>
      <w:numPr>
        <w:ilvl w:val="5"/>
        <w:numId w:val="3"/>
      </w:numPr>
    </w:pPr>
  </w:style>
  <w:style w:type="paragraph" w:customStyle="1" w:styleId="Titre7">
    <w:name w:val="Titre 7"/>
    <w:basedOn w:val="Normal"/>
    <w:rsid w:val="00406FED"/>
    <w:pPr>
      <w:numPr>
        <w:ilvl w:val="6"/>
        <w:numId w:val="3"/>
      </w:numPr>
    </w:pPr>
  </w:style>
  <w:style w:type="paragraph" w:customStyle="1" w:styleId="Titre8">
    <w:name w:val="Titre 8"/>
    <w:basedOn w:val="Normal"/>
    <w:rsid w:val="00406FED"/>
    <w:pPr>
      <w:numPr>
        <w:ilvl w:val="7"/>
        <w:numId w:val="3"/>
      </w:numPr>
    </w:pPr>
  </w:style>
  <w:style w:type="paragraph" w:customStyle="1" w:styleId="Titre9">
    <w:name w:val="Titre 9"/>
    <w:basedOn w:val="Normal"/>
    <w:rsid w:val="00406FED"/>
    <w:pPr>
      <w:numPr>
        <w:ilvl w:val="8"/>
        <w:numId w:val="3"/>
      </w:numPr>
    </w:pPr>
  </w:style>
  <w:style w:type="paragraph" w:styleId="TOC1">
    <w:name w:val="toc 1"/>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406FED"/>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406FED"/>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406FED"/>
    <w:rPr>
      <w:color w:val="808080"/>
      <w:shd w:val="clear" w:color="auto" w:fill="E6E6E6"/>
    </w:rPr>
  </w:style>
  <w:style w:type="paragraph" w:customStyle="1" w:styleId="NoteTag">
    <w:name w:val="Note Tag"/>
    <w:basedOn w:val="Normal"/>
    <w:link w:val="NoteTagChar"/>
    <w:qFormat/>
    <w:rsid w:val="00406FED"/>
    <w:pPr>
      <w:spacing w:line="240" w:lineRule="auto"/>
    </w:pPr>
    <w:rPr>
      <w:i/>
      <w:sz w:val="14"/>
      <w:szCs w:val="20"/>
      <w:lang w:val="fr-FR"/>
    </w:rPr>
  </w:style>
  <w:style w:type="character" w:styleId="IntenseReference">
    <w:name w:val="Intense Reference"/>
    <w:basedOn w:val="DefaultParagraphFont"/>
    <w:uiPriority w:val="32"/>
    <w:qFormat/>
    <w:rsid w:val="00406FED"/>
    <w:rPr>
      <w:b/>
      <w:bCs/>
      <w:smallCaps/>
      <w:color w:val="4472C4" w:themeColor="accent1"/>
      <w:spacing w:val="5"/>
    </w:rPr>
  </w:style>
  <w:style w:type="character" w:customStyle="1" w:styleId="NoteTagChar">
    <w:name w:val="Note Tag Char"/>
    <w:basedOn w:val="DefaultParagraphFont"/>
    <w:link w:val="NoteTag"/>
    <w:rsid w:val="00406FED"/>
    <w:rPr>
      <w:rFonts w:ascii="Arial" w:eastAsia="Arial" w:hAnsi="Arial" w:cs="Times New Roman"/>
      <w:i/>
      <w:sz w:val="14"/>
      <w:szCs w:val="20"/>
      <w:lang w:val="fr-FR"/>
    </w:rPr>
  </w:style>
  <w:style w:type="paragraph" w:customStyle="1" w:styleId="textbold0">
    <w:name w:val="text bold"/>
    <w:basedOn w:val="Text"/>
    <w:link w:val="textboldChar"/>
    <w:qFormat/>
    <w:rsid w:val="00406FED"/>
    <w:rPr>
      <w:b/>
    </w:rPr>
  </w:style>
  <w:style w:type="character" w:customStyle="1" w:styleId="TextChar">
    <w:name w:val="Text Char"/>
    <w:basedOn w:val="DefaultParagraphFont"/>
    <w:link w:val="Text"/>
    <w:rsid w:val="00406FED"/>
    <w:rPr>
      <w:rFonts w:ascii="Arial" w:eastAsia="Arial" w:hAnsi="Arial" w:cs="Times New Roman"/>
      <w:lang w:val="en-GB"/>
    </w:rPr>
  </w:style>
  <w:style w:type="character" w:customStyle="1" w:styleId="textboldChar">
    <w:name w:val="text bold Char"/>
    <w:basedOn w:val="TextChar"/>
    <w:link w:val="textbold0"/>
    <w:rsid w:val="00406FED"/>
    <w:rPr>
      <w:rFonts w:ascii="Arial" w:eastAsia="Arial" w:hAnsi="Arial" w:cs="Times New Roman"/>
      <w:b/>
      <w:lang w:val="en-GB"/>
    </w:rPr>
  </w:style>
  <w:style w:type="paragraph" w:customStyle="1" w:styleId="CommentText1">
    <w:name w:val="Comment Text1"/>
    <w:basedOn w:val="Normal"/>
    <w:next w:val="CommentText"/>
    <w:uiPriority w:val="99"/>
    <w:semiHidden/>
    <w:unhideWhenUsed/>
    <w:rsid w:val="00406FED"/>
    <w:pPr>
      <w:spacing w:after="80" w:line="240" w:lineRule="auto"/>
      <w:jc w:val="both"/>
    </w:pPr>
    <w:rPr>
      <w:rFonts w:asciiTheme="minorHAnsi" w:eastAsiaTheme="minorHAnsi" w:hAnsiTheme="minorHAnsi" w:cstheme="minorBidi"/>
      <w:sz w:val="20"/>
      <w:szCs w:val="20"/>
      <w:lang w:val="en-US"/>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rsid w:val="00406FED"/>
    <w:pPr>
      <w:spacing w:after="160" w:line="240" w:lineRule="exact"/>
    </w:pPr>
    <w:rPr>
      <w:rFonts w:asciiTheme="minorHAnsi" w:eastAsiaTheme="minorHAnsi" w:hAnsiTheme="minorHAnsi" w:cstheme="minorBidi"/>
      <w:vertAlign w:val="superscript"/>
      <w:lang w:val="en-US"/>
    </w:rPr>
  </w:style>
  <w:style w:type="paragraph" w:customStyle="1" w:styleId="NoSpacing1">
    <w:name w:val="No Spacing1"/>
    <w:next w:val="NoSpacing"/>
    <w:uiPriority w:val="1"/>
    <w:rsid w:val="00406FED"/>
    <w:pPr>
      <w:spacing w:after="0" w:line="240" w:lineRule="auto"/>
      <w:jc w:val="both"/>
    </w:pPr>
    <w:rPr>
      <w:rFonts w:ascii="Adobe Garamond Pro" w:eastAsia="SimSun" w:hAnsi="Adobe Garamond Pro"/>
      <w:lang w:val="en-GB"/>
    </w:rPr>
  </w:style>
  <w:style w:type="table" w:customStyle="1" w:styleId="TableGrid2">
    <w:name w:val="Table Grid2"/>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06FED"/>
    <w:pPr>
      <w:numPr>
        <w:numId w:val="4"/>
      </w:numPr>
    </w:pPr>
  </w:style>
  <w:style w:type="table" w:customStyle="1" w:styleId="LightList-Accent11">
    <w:name w:val="Light List - Accent 11"/>
    <w:basedOn w:val="TableNormal"/>
    <w:next w:val="LightList-Accent1"/>
    <w:uiPriority w:val="61"/>
    <w:rsid w:val="00406FED"/>
    <w:pPr>
      <w:spacing w:after="0" w:line="240" w:lineRule="auto"/>
    </w:pPr>
    <w:rPr>
      <w:rFonts w:ascii="Cambria" w:eastAsia="MS Mincho" w:hAnsi="Cambria"/>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1">
    <w:name w:val="Comment Text Char1"/>
    <w:basedOn w:val="DefaultParagraphFont"/>
    <w:uiPriority w:val="99"/>
    <w:rsid w:val="00406FED"/>
    <w:rPr>
      <w:sz w:val="20"/>
      <w:szCs w:val="20"/>
      <w:lang w:val="en-GB"/>
    </w:rPr>
  </w:style>
  <w:style w:type="table" w:styleId="LightList-Accent1">
    <w:name w:val="Light List Accent 1"/>
    <w:basedOn w:val="TableNormal"/>
    <w:uiPriority w:val="61"/>
    <w:semiHidden/>
    <w:unhideWhenUsed/>
    <w:rsid w:val="00406FED"/>
    <w:pPr>
      <w:spacing w:after="0" w:line="240" w:lineRule="auto"/>
    </w:pPr>
    <w:rPr>
      <w:rFonts w:eastAsia="SimSu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UnresolvedMention2">
    <w:name w:val="Unresolved Mention2"/>
    <w:basedOn w:val="DefaultParagraphFont"/>
    <w:uiPriority w:val="99"/>
    <w:unhideWhenUsed/>
    <w:rsid w:val="00406FED"/>
    <w:rPr>
      <w:color w:val="808080"/>
      <w:shd w:val="clear" w:color="auto" w:fill="E6E6E6"/>
    </w:rPr>
  </w:style>
  <w:style w:type="table" w:customStyle="1" w:styleId="RANDTable1">
    <w:name w:val="RAND Table1"/>
    <w:basedOn w:val="TableNormal"/>
    <w:uiPriority w:val="99"/>
    <w:rsid w:val="00406FED"/>
    <w:pPr>
      <w:spacing w:before="40" w:after="40" w:line="240" w:lineRule="auto"/>
    </w:pPr>
    <w:rPr>
      <w:rFonts w:ascii="Futura Std Book" w:eastAsia="SimSun" w:hAnsi="Futura Std Book"/>
      <w:sz w:val="18"/>
      <w:lang w:val="en-GB"/>
    </w:rPr>
    <w:tblPr>
      <w:tblStyleRowBandSize w:val="1"/>
      <w:tblStyleColBandSize w:val="1"/>
      <w:tblBorders>
        <w:bottom w:val="single" w:sz="4" w:space="0" w:color="auto"/>
      </w:tblBorders>
    </w:tblPr>
    <w:tblStylePr w:type="firstRow">
      <w:pPr>
        <w:wordWrap/>
        <w:spacing w:beforeLines="0" w:before="40" w:beforeAutospacing="0" w:afterLines="0" w:after="40" w:afterAutospacing="0" w:line="240" w:lineRule="auto"/>
      </w:pPr>
      <w:rPr>
        <w:rFonts w:ascii="Yu Gothic Medium" w:hAnsi="Yu Gothic Medium"/>
        <w:b w:val="0"/>
        <w:sz w:val="20"/>
      </w:rPr>
      <w:tblPr/>
      <w:tcPr>
        <w:tcBorders>
          <w:top w:val="single" w:sz="4" w:space="0" w:color="auto"/>
          <w:bottom w:val="single" w:sz="4" w:space="0" w:color="auto"/>
        </w:tcBorders>
      </w:tcPr>
    </w:tblStylePr>
    <w:tblStylePr w:type="lastRow">
      <w:rPr>
        <w:rFonts w:ascii="Yu Gothic Medium" w:hAnsi="Yu Gothic Medium"/>
        <w:sz w:val="18"/>
      </w:rPr>
      <w:tblPr/>
      <w:tcPr>
        <w:tcBorders>
          <w:bottom w:val="single" w:sz="4" w:space="0" w:color="auto"/>
        </w:tcBorders>
      </w:tcPr>
    </w:tblStylePr>
    <w:tblStylePr w:type="firstCol">
      <w:rPr>
        <w:rFonts w:ascii="Yu Gothic Medium" w:hAnsi="Yu Gothic Medium"/>
        <w:sz w:val="18"/>
      </w:rPr>
    </w:tblStylePr>
    <w:tblStylePr w:type="lastCol">
      <w:rPr>
        <w:rFonts w:ascii="Yu Gothic Medium" w:hAnsi="Yu Gothic Medium"/>
        <w:sz w:val="18"/>
      </w:rPr>
    </w:tblStylePr>
    <w:tblStylePr w:type="band1Vert">
      <w:rPr>
        <w:rFonts w:ascii="Yu Gothic Medium" w:hAnsi="Yu Gothic Medium"/>
        <w:sz w:val="18"/>
      </w:rPr>
    </w:tblStylePr>
    <w:tblStylePr w:type="band2Vert">
      <w:rPr>
        <w:rFonts w:ascii="Yu Gothic Medium" w:hAnsi="Yu Gothic Medium"/>
        <w:sz w:val="18"/>
      </w:rPr>
    </w:tblStylePr>
    <w:tblStylePr w:type="band1Horz">
      <w:rPr>
        <w:rFonts w:ascii="Yu Gothic Medium" w:hAnsi="Yu Gothic Medium"/>
        <w:sz w:val="18"/>
      </w:rPr>
    </w:tblStylePr>
    <w:tblStylePr w:type="band2Horz">
      <w:rPr>
        <w:rFonts w:ascii="Yu Gothic Medium" w:hAnsi="Yu Gothic Medium"/>
        <w:sz w:val="18"/>
      </w:rPr>
    </w:tblStylePr>
    <w:tblStylePr w:type="neCell">
      <w:rPr>
        <w:rFonts w:ascii="Yu Gothic Medium" w:hAnsi="Yu Gothic Medium"/>
        <w:sz w:val="18"/>
      </w:rPr>
    </w:tblStylePr>
    <w:tblStylePr w:type="nwCell">
      <w:rPr>
        <w:rFonts w:ascii="Yu Gothic Medium" w:hAnsi="Yu Gothic Medium"/>
        <w:sz w:val="20"/>
      </w:rPr>
    </w:tblStylePr>
    <w:tblStylePr w:type="seCell">
      <w:rPr>
        <w:rFonts w:ascii="Yu Gothic Medium" w:hAnsi="Yu Gothic Medium"/>
        <w:sz w:val="18"/>
      </w:rPr>
    </w:tblStylePr>
    <w:tblStylePr w:type="swCell">
      <w:rPr>
        <w:rFonts w:ascii="Yu Gothic Medium" w:hAnsi="Yu Gothic Medium"/>
        <w:sz w:val="18"/>
      </w:rPr>
    </w:tblStyle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406FED"/>
    <w:rPr>
      <w:rFonts w:ascii="Arial" w:eastAsia="Arial" w:hAnsi="Arial" w:cs="Times New Roman"/>
      <w:sz w:val="20"/>
      <w:lang w:val="en-GB"/>
    </w:rPr>
  </w:style>
  <w:style w:type="table" w:customStyle="1" w:styleId="ListTable3-Accent11">
    <w:name w:val="List Table 3 - Accent 11"/>
    <w:basedOn w:val="TableNormal"/>
    <w:uiPriority w:val="48"/>
    <w:rsid w:val="00406FED"/>
    <w:pPr>
      <w:spacing w:after="0" w:line="240" w:lineRule="auto"/>
    </w:pPr>
    <w:rPr>
      <w:rFonts w:eastAsia="SimSun"/>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21">
    <w:name w:val="Table Grid21"/>
    <w:basedOn w:val="TableNormal"/>
    <w:next w:val="TableGrid"/>
    <w:uiPriority w:val="39"/>
    <w:rsid w:val="00406FED"/>
    <w:pPr>
      <w:spacing w:after="0" w:line="240" w:lineRule="auto"/>
    </w:pPr>
    <w:rPr>
      <w:rFonts w:ascii="Cambria" w:eastAsia="SimSun"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6FED"/>
    <w:pPr>
      <w:spacing w:after="0" w:line="240" w:lineRule="auto"/>
    </w:pPr>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6FED"/>
    <w:pPr>
      <w:autoSpaceDE w:val="0"/>
      <w:autoSpaceDN w:val="0"/>
      <w:adjustRightInd w:val="0"/>
      <w:spacing w:after="0" w:line="240" w:lineRule="auto"/>
    </w:pPr>
    <w:rPr>
      <w:rFonts w:ascii="Calibri" w:eastAsia="SimSun" w:hAnsi="Calibri" w:cs="Calibri"/>
      <w:color w:val="000000"/>
      <w:sz w:val="24"/>
      <w:szCs w:val="24"/>
    </w:rPr>
  </w:style>
  <w:style w:type="paragraph" w:styleId="Revision">
    <w:name w:val="Revision"/>
    <w:hidden/>
    <w:uiPriority w:val="99"/>
    <w:semiHidden/>
    <w:rsid w:val="00406FED"/>
    <w:pPr>
      <w:spacing w:after="0" w:line="240" w:lineRule="auto"/>
    </w:pPr>
    <w:rPr>
      <w:rFonts w:eastAsia="SimSun"/>
      <w:lang w:val="en-GB"/>
    </w:rPr>
  </w:style>
  <w:style w:type="table" w:styleId="GridTable5Dark-Accent1">
    <w:name w:val="Grid Table 5 Dark Accent 1"/>
    <w:basedOn w:val="TableNormal"/>
    <w:uiPriority w:val="50"/>
    <w:rsid w:val="00406FED"/>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406FED"/>
    <w:pPr>
      <w:spacing w:before="100" w:beforeAutospacing="1" w:after="100" w:afterAutospacing="1" w:line="240" w:lineRule="auto"/>
    </w:pPr>
    <w:rPr>
      <w:rFonts w:ascii="Times New Roman" w:eastAsia="Times New Roman" w:hAnsi="Times New Roman"/>
      <w:sz w:val="24"/>
      <w:szCs w:val="24"/>
      <w:lang w:val="en-US"/>
    </w:rPr>
  </w:style>
  <w:style w:type="character" w:styleId="HTMLCite">
    <w:name w:val="HTML Cite"/>
    <w:basedOn w:val="DefaultParagraphFont"/>
    <w:uiPriority w:val="99"/>
    <w:semiHidden/>
    <w:unhideWhenUsed/>
    <w:rsid w:val="00406FED"/>
    <w:rPr>
      <w:i/>
      <w:iCs/>
    </w:rPr>
  </w:style>
  <w:style w:type="character" w:styleId="FollowedHyperlink">
    <w:name w:val="FollowedHyperlink"/>
    <w:basedOn w:val="DefaultParagraphFont"/>
    <w:uiPriority w:val="99"/>
    <w:semiHidden/>
    <w:unhideWhenUsed/>
    <w:rsid w:val="00406FED"/>
    <w:rPr>
      <w:color w:val="954F72" w:themeColor="followedHyperlink"/>
      <w:u w:val="single"/>
    </w:rPr>
  </w:style>
  <w:style w:type="paragraph" w:customStyle="1" w:styleId="paragraph">
    <w:name w:val="paragraph"/>
    <w:basedOn w:val="Normal"/>
    <w:rsid w:val="00406FED"/>
    <w:pPr>
      <w:spacing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406FED"/>
  </w:style>
  <w:style w:type="character" w:customStyle="1" w:styleId="eop">
    <w:name w:val="eop"/>
    <w:basedOn w:val="DefaultParagraphFont"/>
    <w:rsid w:val="00406FED"/>
  </w:style>
  <w:style w:type="character" w:customStyle="1" w:styleId="Mention1">
    <w:name w:val="Mention1"/>
    <w:basedOn w:val="DefaultParagraphFont"/>
    <w:uiPriority w:val="99"/>
    <w:unhideWhenUsed/>
    <w:rsid w:val="00406FED"/>
    <w:rPr>
      <w:color w:val="2B579A"/>
      <w:shd w:val="clear" w:color="auto" w:fill="E6E6E6"/>
    </w:rPr>
  </w:style>
  <w:style w:type="character" w:customStyle="1" w:styleId="normaltextrun">
    <w:name w:val="normaltextrun"/>
    <w:basedOn w:val="DefaultParagraphFont"/>
    <w:rsid w:val="00406FED"/>
  </w:style>
  <w:style w:type="character" w:customStyle="1" w:styleId="findhit">
    <w:name w:val="findhit"/>
    <w:basedOn w:val="DefaultParagraphFont"/>
    <w:rsid w:val="00406FED"/>
  </w:style>
  <w:style w:type="character" w:customStyle="1" w:styleId="scxw148504200">
    <w:name w:val="scxw148504200"/>
    <w:basedOn w:val="DefaultParagraphFont"/>
    <w:rsid w:val="00406FED"/>
  </w:style>
  <w:style w:type="paragraph" w:customStyle="1" w:styleId="Parties">
    <w:name w:val="Parties"/>
    <w:basedOn w:val="Normal"/>
    <w:rsid w:val="00406FED"/>
    <w:pPr>
      <w:numPr>
        <w:numId w:val="6"/>
      </w:numPr>
      <w:spacing w:before="80" w:after="100" w:line="312" w:lineRule="auto"/>
      <w:jc w:val="both"/>
    </w:pPr>
    <w:rPr>
      <w:rFonts w:eastAsia="Times New Roman"/>
      <w:w w:val="105"/>
      <w:kern w:val="20"/>
      <w:sz w:val="20"/>
      <w:szCs w:val="20"/>
    </w:rPr>
  </w:style>
  <w:style w:type="paragraph" w:customStyle="1" w:styleId="Recitals">
    <w:name w:val="Recitals"/>
    <w:basedOn w:val="Normal"/>
    <w:rsid w:val="00406FED"/>
    <w:pPr>
      <w:numPr>
        <w:ilvl w:val="1"/>
        <w:numId w:val="6"/>
      </w:numPr>
      <w:spacing w:before="80" w:after="100" w:line="312" w:lineRule="auto"/>
      <w:jc w:val="both"/>
    </w:pPr>
    <w:rPr>
      <w:rFonts w:eastAsia="Times New Roman"/>
      <w:w w:val="105"/>
      <w:kern w:val="20"/>
      <w:sz w:val="20"/>
      <w:szCs w:val="20"/>
    </w:rPr>
  </w:style>
  <w:style w:type="paragraph" w:customStyle="1" w:styleId="Level1">
    <w:name w:val="Level 1"/>
    <w:basedOn w:val="Normal"/>
    <w:next w:val="Normal"/>
    <w:link w:val="Level1Char"/>
    <w:qFormat/>
    <w:rsid w:val="00406FED"/>
    <w:pPr>
      <w:keepNext/>
      <w:numPr>
        <w:numId w:val="7"/>
      </w:numPr>
      <w:spacing w:before="140" w:after="140" w:line="360" w:lineRule="auto"/>
      <w:jc w:val="both"/>
      <w:outlineLvl w:val="0"/>
    </w:pPr>
    <w:rPr>
      <w:rFonts w:eastAsia="Times New Roman"/>
      <w:b/>
      <w:caps/>
      <w:w w:val="105"/>
      <w:kern w:val="20"/>
      <w:sz w:val="20"/>
      <w:szCs w:val="20"/>
    </w:rPr>
  </w:style>
  <w:style w:type="paragraph" w:customStyle="1" w:styleId="Level2">
    <w:name w:val="Level 2"/>
    <w:basedOn w:val="Normal"/>
    <w:next w:val="Normal"/>
    <w:qFormat/>
    <w:rsid w:val="00406FED"/>
    <w:pPr>
      <w:keepNext/>
      <w:numPr>
        <w:ilvl w:val="1"/>
        <w:numId w:val="7"/>
      </w:numPr>
      <w:spacing w:line="360" w:lineRule="auto"/>
      <w:jc w:val="both"/>
      <w:outlineLvl w:val="1"/>
    </w:pPr>
    <w:rPr>
      <w:rFonts w:eastAsia="Times New Roman"/>
      <w:b/>
      <w:w w:val="105"/>
      <w:kern w:val="20"/>
      <w:sz w:val="20"/>
      <w:szCs w:val="20"/>
    </w:rPr>
  </w:style>
  <w:style w:type="paragraph" w:customStyle="1" w:styleId="Level3">
    <w:name w:val="Level 3"/>
    <w:basedOn w:val="Normal"/>
    <w:link w:val="Level3Char"/>
    <w:qFormat/>
    <w:rsid w:val="00406FED"/>
    <w:pPr>
      <w:numPr>
        <w:ilvl w:val="2"/>
        <w:numId w:val="7"/>
      </w:numPr>
      <w:spacing w:after="120" w:line="336" w:lineRule="auto"/>
      <w:jc w:val="both"/>
      <w:outlineLvl w:val="2"/>
    </w:pPr>
    <w:rPr>
      <w:rFonts w:eastAsia="Times New Roman"/>
      <w:w w:val="105"/>
      <w:kern w:val="20"/>
      <w:sz w:val="20"/>
      <w:szCs w:val="20"/>
    </w:rPr>
  </w:style>
  <w:style w:type="paragraph" w:customStyle="1" w:styleId="Level4">
    <w:name w:val="Level 4"/>
    <w:basedOn w:val="Normal"/>
    <w:qFormat/>
    <w:rsid w:val="00406FED"/>
    <w:pPr>
      <w:numPr>
        <w:ilvl w:val="3"/>
        <w:numId w:val="7"/>
      </w:numPr>
      <w:spacing w:after="120" w:line="336" w:lineRule="auto"/>
      <w:jc w:val="both"/>
      <w:outlineLvl w:val="3"/>
    </w:pPr>
    <w:rPr>
      <w:rFonts w:eastAsia="Times New Roman"/>
      <w:w w:val="105"/>
      <w:kern w:val="20"/>
      <w:sz w:val="20"/>
      <w:szCs w:val="20"/>
    </w:rPr>
  </w:style>
  <w:style w:type="paragraph" w:customStyle="1" w:styleId="Level5">
    <w:name w:val="Level 5"/>
    <w:basedOn w:val="Level4"/>
    <w:qFormat/>
    <w:rsid w:val="00406FED"/>
    <w:pPr>
      <w:numPr>
        <w:ilvl w:val="4"/>
      </w:numPr>
      <w:outlineLvl w:val="4"/>
    </w:pPr>
  </w:style>
  <w:style w:type="paragraph" w:customStyle="1" w:styleId="Level6">
    <w:name w:val="Level 6"/>
    <w:basedOn w:val="Level5"/>
    <w:rsid w:val="00406FED"/>
    <w:pPr>
      <w:numPr>
        <w:ilvl w:val="5"/>
      </w:numPr>
      <w:outlineLvl w:val="5"/>
    </w:pPr>
  </w:style>
  <w:style w:type="paragraph" w:customStyle="1" w:styleId="Level7">
    <w:name w:val="Level 7"/>
    <w:basedOn w:val="Normal"/>
    <w:rsid w:val="00406FED"/>
    <w:pPr>
      <w:numPr>
        <w:ilvl w:val="6"/>
        <w:numId w:val="7"/>
      </w:numPr>
      <w:spacing w:after="120" w:line="336" w:lineRule="auto"/>
      <w:jc w:val="both"/>
      <w:outlineLvl w:val="6"/>
    </w:pPr>
    <w:rPr>
      <w:rFonts w:eastAsia="Times New Roman"/>
      <w:w w:val="105"/>
      <w:kern w:val="20"/>
      <w:sz w:val="20"/>
      <w:szCs w:val="20"/>
    </w:rPr>
  </w:style>
  <w:style w:type="paragraph" w:customStyle="1" w:styleId="Level8">
    <w:name w:val="Level 8"/>
    <w:basedOn w:val="Normal"/>
    <w:rsid w:val="00406FED"/>
    <w:pPr>
      <w:numPr>
        <w:ilvl w:val="7"/>
        <w:numId w:val="7"/>
      </w:numPr>
      <w:spacing w:after="120" w:line="336" w:lineRule="auto"/>
      <w:jc w:val="both"/>
      <w:outlineLvl w:val="7"/>
    </w:pPr>
    <w:rPr>
      <w:rFonts w:eastAsia="Times New Roman"/>
      <w:w w:val="105"/>
      <w:kern w:val="20"/>
      <w:sz w:val="20"/>
      <w:szCs w:val="20"/>
    </w:rPr>
  </w:style>
  <w:style w:type="character" w:customStyle="1" w:styleId="Level3Char">
    <w:name w:val="Level 3 Char"/>
    <w:link w:val="Level3"/>
    <w:rsid w:val="00406FED"/>
    <w:rPr>
      <w:rFonts w:ascii="Arial" w:eastAsia="Times New Roman" w:hAnsi="Arial" w:cs="Times New Roman"/>
      <w:w w:val="105"/>
      <w:kern w:val="20"/>
      <w:sz w:val="20"/>
      <w:szCs w:val="20"/>
      <w:lang w:val="en-GB"/>
    </w:rPr>
  </w:style>
  <w:style w:type="character" w:customStyle="1" w:styleId="Level1Char">
    <w:name w:val="Level 1 Char"/>
    <w:link w:val="Level1"/>
    <w:locked/>
    <w:rsid w:val="00406FED"/>
    <w:rPr>
      <w:rFonts w:ascii="Arial" w:eastAsia="Times New Roman" w:hAnsi="Arial" w:cs="Times New Roman"/>
      <w:b/>
      <w:caps/>
      <w:w w:val="105"/>
      <w:kern w:val="20"/>
      <w:sz w:val="20"/>
      <w:szCs w:val="20"/>
      <w:lang w:val="en-GB"/>
    </w:rPr>
  </w:style>
  <w:style w:type="paragraph" w:styleId="BodyText">
    <w:name w:val="Body Text"/>
    <w:basedOn w:val="Normal"/>
    <w:link w:val="BodyTextChar"/>
    <w:rsid w:val="00406FED"/>
    <w:pPr>
      <w:spacing w:after="120" w:line="240" w:lineRule="auto"/>
    </w:pPr>
    <w:rPr>
      <w:rFonts w:ascii="Times New Roman" w:eastAsia="Times New Roman" w:hAnsi="Times New Roman"/>
      <w:sz w:val="20"/>
      <w:szCs w:val="20"/>
      <w:lang w:eastAsia="zh-CN"/>
    </w:rPr>
  </w:style>
  <w:style w:type="character" w:customStyle="1" w:styleId="BodyTextChar">
    <w:name w:val="Body Text Char"/>
    <w:basedOn w:val="DefaultParagraphFont"/>
    <w:link w:val="BodyText"/>
    <w:rsid w:val="00406FED"/>
    <w:rPr>
      <w:rFonts w:ascii="Times New Roman" w:eastAsia="Times New Roman" w:hAnsi="Times New Roman" w:cs="Times New Roman"/>
      <w:sz w:val="20"/>
      <w:szCs w:val="20"/>
      <w:lang w:val="en-GB" w:eastAsia="zh-CN"/>
    </w:rPr>
  </w:style>
  <w:style w:type="character" w:customStyle="1" w:styleId="UnresolvedMention3">
    <w:name w:val="Unresolved Mention3"/>
    <w:basedOn w:val="DefaultParagraphFont"/>
    <w:uiPriority w:val="99"/>
    <w:semiHidden/>
    <w:unhideWhenUsed/>
    <w:rsid w:val="00406FED"/>
    <w:rPr>
      <w:color w:val="605E5C"/>
      <w:shd w:val="clear" w:color="auto" w:fill="E1DFDD"/>
    </w:rPr>
  </w:style>
  <w:style w:type="paragraph" w:customStyle="1" w:styleId="Tablebullet">
    <w:name w:val="Table bullet"/>
    <w:basedOn w:val="Normal"/>
    <w:rsid w:val="005F761E"/>
    <w:pPr>
      <w:numPr>
        <w:numId w:val="18"/>
      </w:numPr>
      <w:spacing w:before="60" w:after="60" w:line="290" w:lineRule="auto"/>
    </w:pPr>
    <w:rPr>
      <w:rFonts w:ascii="Arial (Body)" w:eastAsia="Times New Roman" w:hAnsi="Arial (Body)"/>
      <w:kern w:val="20"/>
      <w:szCs w:val="20"/>
      <w:lang w:val="en-US"/>
    </w:rPr>
  </w:style>
  <w:style w:type="character" w:styleId="UnresolvedMention">
    <w:name w:val="Unresolved Mention"/>
    <w:basedOn w:val="DefaultParagraphFont"/>
    <w:uiPriority w:val="99"/>
    <w:unhideWhenUsed/>
    <w:rsid w:val="006C0C0C"/>
    <w:rPr>
      <w:color w:val="605E5C"/>
      <w:shd w:val="clear" w:color="auto" w:fill="E1DFDD"/>
    </w:rPr>
  </w:style>
  <w:style w:type="character" w:styleId="Mention">
    <w:name w:val="Mention"/>
    <w:basedOn w:val="DefaultParagraphFont"/>
    <w:uiPriority w:val="99"/>
    <w:unhideWhenUsed/>
    <w:rsid w:val="006C0C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9054">
      <w:bodyDiv w:val="1"/>
      <w:marLeft w:val="0"/>
      <w:marRight w:val="0"/>
      <w:marTop w:val="0"/>
      <w:marBottom w:val="0"/>
      <w:divBdr>
        <w:top w:val="none" w:sz="0" w:space="0" w:color="auto"/>
        <w:left w:val="none" w:sz="0" w:space="0" w:color="auto"/>
        <w:bottom w:val="none" w:sz="0" w:space="0" w:color="auto"/>
        <w:right w:val="none" w:sz="0" w:space="0" w:color="auto"/>
      </w:divBdr>
      <w:divsChild>
        <w:div w:id="264076760">
          <w:marLeft w:val="0"/>
          <w:marRight w:val="0"/>
          <w:marTop w:val="0"/>
          <w:marBottom w:val="0"/>
          <w:divBdr>
            <w:top w:val="none" w:sz="0" w:space="0" w:color="auto"/>
            <w:left w:val="none" w:sz="0" w:space="0" w:color="auto"/>
            <w:bottom w:val="none" w:sz="0" w:space="0" w:color="auto"/>
            <w:right w:val="none" w:sz="0" w:space="0" w:color="auto"/>
          </w:divBdr>
        </w:div>
        <w:div w:id="10075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gavi-covax-am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ho.int/immunization/sage/covid-19_documents/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vaxproposals@gav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B1744B64B8A86D4DB96944D0A559285A" ma:contentTypeVersion="136" ma:contentTypeDescription="Gavi Document content type " ma:contentTypeScope="" ma:versionID="c76be6d731c42d97903eaaa62145fdca">
  <xsd:schema xmlns:xsd="http://www.w3.org/2001/XMLSchema" xmlns:xs="http://www.w3.org/2001/XMLSchema" xmlns:p="http://schemas.microsoft.com/office/2006/metadata/properties" xmlns:ns2="d0706217-df7c-4bf4-936d-b09aa3b837af" xmlns:ns3="d6114c20-6bb5-42e2-b6aa-6f0c2cc24cfa" xmlns:ns4="382398d4-753a-468e-999f-8444e16f74aa" targetNamespace="http://schemas.microsoft.com/office/2006/metadata/properties" ma:root="true" ma:fieldsID="8962a8495635544993525592856f9a75" ns2:_="" ns3:_="" ns4:_="">
    <xsd:import namespace="d0706217-df7c-4bf4-936d-b09aa3b837af"/>
    <xsd:import namespace="d6114c20-6bb5-42e2-b6aa-6f0c2cc24cfa"/>
    <xsd:import namespace="382398d4-753a-468e-999f-8444e16f74aa"/>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2" nillable="true" ma:displayName="Taxonomy Catch All Column" ma:description="" ma:hidden="true" ma:list="{acd5ee70-65e3-4a31-aec7-9daf83a1624c}" ma:internalName="TaxCatchAll" ma:showField="CatchAllData" ma:web="d6114c20-6bb5-42e2-b6aa-6f0c2cc24cf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acd5ee70-65e3-4a31-aec7-9daf83a1624c}" ma:internalName="TaxCatchAllLabel" ma:readOnly="true" ma:showField="CatchAllDataLabel" ma:web="d6114c20-6bb5-42e2-b6aa-6f0c2cc2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114c20-6bb5-42e2-b6aa-6f0c2cc24cfa"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2398d4-753a-468e-999f-8444e16f74aa"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d6114c20-6bb5-42e2-b6aa-6f0c2cc24cfa">GAVI-149081372-83095</_dlc_DocId>
    <_dlc_DocIdUrl xmlns="d6114c20-6bb5-42e2-b6aa-6f0c2cc24cfa">
      <Url>https://gavinet.sharepoint.com/teams/LEG/_layouts/15/DocIdRedir.aspx?ID=GAVI-149081372-83095</Url>
      <Description>GAVI-149081372-83095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81198-1973-43CF-8EF5-07E5C576ABF1}">
  <ds:schemaRefs>
    <ds:schemaRef ds:uri="http://schemas.microsoft.com/sharepoint/events"/>
  </ds:schemaRefs>
</ds:datastoreItem>
</file>

<file path=customXml/itemProps2.xml><?xml version="1.0" encoding="utf-8"?>
<ds:datastoreItem xmlns:ds="http://schemas.openxmlformats.org/officeDocument/2006/customXml" ds:itemID="{7BD12755-02DD-4BC7-9001-27301461B37E}">
  <ds:schemaRefs>
    <ds:schemaRef ds:uri="http://schemas.openxmlformats.org/officeDocument/2006/bibliography"/>
  </ds:schemaRefs>
</ds:datastoreItem>
</file>

<file path=customXml/itemProps3.xml><?xml version="1.0" encoding="utf-8"?>
<ds:datastoreItem xmlns:ds="http://schemas.openxmlformats.org/officeDocument/2006/customXml" ds:itemID="{62685510-DE4A-4EBA-8B9F-B6BE29F467B8}">
  <ds:schemaRefs>
    <ds:schemaRef ds:uri="Microsoft.SharePoint.Taxonomy.ContentTypeSync"/>
  </ds:schemaRefs>
</ds:datastoreItem>
</file>

<file path=customXml/itemProps4.xml><?xml version="1.0" encoding="utf-8"?>
<ds:datastoreItem xmlns:ds="http://schemas.openxmlformats.org/officeDocument/2006/customXml" ds:itemID="{59EF035C-2E5C-4AEC-AB3E-71CD8B464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d6114c20-6bb5-42e2-b6aa-6f0c2cc24cfa"/>
    <ds:schemaRef ds:uri="382398d4-753a-468e-999f-8444e16f7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80F5B-ED0F-4564-BE33-515F3D418294}">
  <ds:schemaRefs>
    <ds:schemaRef ds:uri="http://schemas.microsoft.com/office/2006/metadata/properties"/>
    <ds:schemaRef ds:uri="http://schemas.microsoft.com/office/infopath/2007/PartnerControls"/>
    <ds:schemaRef ds:uri="d0706217-df7c-4bf4-936d-b09aa3b837af"/>
    <ds:schemaRef ds:uri="d6114c20-6bb5-42e2-b6aa-6f0c2cc24cfa"/>
  </ds:schemaRefs>
</ds:datastoreItem>
</file>

<file path=customXml/itemProps6.xml><?xml version="1.0" encoding="utf-8"?>
<ds:datastoreItem xmlns:ds="http://schemas.openxmlformats.org/officeDocument/2006/customXml" ds:itemID="{475D2F33-9714-4D8A-9ED9-0D18E9B0D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3586</Words>
  <Characters>20444</Characters>
  <Application>Microsoft Office Word</Application>
  <DocSecurity>0</DocSecurity>
  <Lines>170</Lines>
  <Paragraphs>47</Paragraphs>
  <ScaleCrop>false</ScaleCrop>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Coar (Consultant)</dc:creator>
  <cp:keywords/>
  <dc:description/>
  <cp:lastModifiedBy>Natasa Milovanovic (Consultant)</cp:lastModifiedBy>
  <cp:revision>74</cp:revision>
  <dcterms:created xsi:type="dcterms:W3CDTF">2022-06-10T13:42:00Z</dcterms:created>
  <dcterms:modified xsi:type="dcterms:W3CDTF">2022-12-15T09:37:00Z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e72d3-b6ef-4c9c-b371-eb3c79f627ee_Enabled">
    <vt:lpwstr>true</vt:lpwstr>
  </property>
  <property fmtid="{D5CDD505-2E9C-101B-9397-08002B2CF9AE}" pid="3" name="MSIP_Label_8f5e72d3-b6ef-4c9c-b371-eb3c79f627ee_SetDate">
    <vt:lpwstr>2021-08-13T13:18:26Z</vt:lpwstr>
  </property>
  <property fmtid="{D5CDD505-2E9C-101B-9397-08002B2CF9AE}" pid="4" name="MSIP_Label_8f5e72d3-b6ef-4c9c-b371-eb3c79f627ee_Method">
    <vt:lpwstr>Privileged</vt:lpwstr>
  </property>
  <property fmtid="{D5CDD505-2E9C-101B-9397-08002B2CF9AE}" pid="5" name="MSIP_Label_8f5e72d3-b6ef-4c9c-b371-eb3c79f627ee_Name">
    <vt:lpwstr>8f5e72d3-b6ef-4c9c-b371-eb3c79f627ee</vt:lpwstr>
  </property>
  <property fmtid="{D5CDD505-2E9C-101B-9397-08002B2CF9AE}" pid="6" name="MSIP_Label_8f5e72d3-b6ef-4c9c-b371-eb3c79f627ee_SiteId">
    <vt:lpwstr>1de6d9f3-0daf-4df6-b9d6-5959f16f6118</vt:lpwstr>
  </property>
  <property fmtid="{D5CDD505-2E9C-101B-9397-08002B2CF9AE}" pid="7" name="MSIP_Label_8f5e72d3-b6ef-4c9c-b371-eb3c79f627ee_ActionId">
    <vt:lpwstr>b74ce0da-f483-43c1-a4c4-0000a729e2ce</vt:lpwstr>
  </property>
  <property fmtid="{D5CDD505-2E9C-101B-9397-08002B2CF9AE}" pid="8" name="MSIP_Label_8f5e72d3-b6ef-4c9c-b371-eb3c79f627ee_ContentBits">
    <vt:lpwstr>1</vt:lpwstr>
  </property>
  <property fmtid="{D5CDD505-2E9C-101B-9397-08002B2CF9AE}" pid="9" name="ContentTypeId">
    <vt:lpwstr>0x0101009954897F3EE3CC4ABB9FB9EDAC9CDEBC00B1744B64B8A86D4DB96944D0A559285A</vt:lpwstr>
  </property>
  <property fmtid="{D5CDD505-2E9C-101B-9397-08002B2CF9AE}" pid="10" name="_dlc_DocIdItemGuid">
    <vt:lpwstr>cb28a7a1-a0b3-4331-ae0d-84d07401f9c2</vt:lpwstr>
  </property>
</Properties>
</file>